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BF020C" w:rsidRPr="00B002CC" w:rsidTr="004E2853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BF020C" w:rsidRPr="000D1E53" w:rsidRDefault="00BF020C" w:rsidP="007B0BE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D1E53">
              <w:rPr>
                <w:rFonts w:ascii="Arial" w:hAnsi="Arial" w:cs="Arial"/>
                <w:b/>
              </w:rPr>
              <w:t>ЕВРАЗИЙСКИЙ СОВЕТ ПО СТАНДАРТИЗАЦИИ, МЕТРОЛОГИИ И СЕРТИФИКАЦИИ(ЕАСС)</w:t>
            </w:r>
          </w:p>
          <w:p w:rsidR="00BF020C" w:rsidRPr="000D1E53" w:rsidRDefault="00BF020C" w:rsidP="004E2853">
            <w:pPr>
              <w:jc w:val="center"/>
              <w:rPr>
                <w:rFonts w:ascii="Arial" w:hAnsi="Arial" w:cs="Arial"/>
                <w:b/>
              </w:rPr>
            </w:pPr>
          </w:p>
          <w:p w:rsidR="00BF020C" w:rsidRPr="000D1E53" w:rsidRDefault="00BF020C" w:rsidP="007B0BE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D1E53">
              <w:rPr>
                <w:rFonts w:ascii="Arial" w:hAnsi="Arial" w:cs="Arial"/>
                <w:b/>
                <w:lang w:val="en-US"/>
              </w:rPr>
              <w:t>EURO-ASIAN COUNCIL FOR STANDAR</w:t>
            </w:r>
            <w:r w:rsidR="00FB7926" w:rsidRPr="000D1E53">
              <w:rPr>
                <w:rFonts w:ascii="Arial" w:hAnsi="Arial" w:cs="Arial"/>
                <w:b/>
                <w:lang w:val="en-US"/>
              </w:rPr>
              <w:t>D</w:t>
            </w:r>
            <w:r w:rsidRPr="000D1E53">
              <w:rPr>
                <w:rFonts w:ascii="Arial" w:hAnsi="Arial" w:cs="Arial"/>
                <w:b/>
                <w:lang w:val="en-US"/>
              </w:rPr>
              <w:t>IZATION, METROLOGY AND CERTIFICATION(EASC)</w:t>
            </w:r>
          </w:p>
        </w:tc>
      </w:tr>
      <w:tr w:rsidR="00FB7926" w:rsidRPr="000D1E53" w:rsidTr="004E2853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FB7926" w:rsidRPr="000D1E53" w:rsidRDefault="00FB7926" w:rsidP="004E2853">
            <w:pPr>
              <w:rPr>
                <w:rFonts w:ascii="Arial" w:hAnsi="Arial" w:cs="Arial"/>
                <w:b/>
              </w:rPr>
            </w:pPr>
            <w:r w:rsidRPr="000D1E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125855" cy="1125855"/>
                  <wp:effectExtent l="0" t="0" r="0" b="0"/>
                  <wp:docPr id="3" name="Рисунок 3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B7926" w:rsidRPr="0098530B" w:rsidRDefault="00FB7926" w:rsidP="004E2853">
            <w:pPr>
              <w:tabs>
                <w:tab w:val="left" w:pos="1293"/>
                <w:tab w:val="center" w:pos="5133"/>
              </w:tabs>
              <w:spacing w:line="360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 w:rsidRPr="0098530B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МЕЖГОСУДАРСТВЕННЫЙ</w:t>
            </w:r>
          </w:p>
          <w:p w:rsidR="00FB7926" w:rsidRPr="0098530B" w:rsidRDefault="00FB7926" w:rsidP="004E28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30B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СТАНДАРТ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:rsidR="00B95408" w:rsidRPr="0098530B" w:rsidRDefault="0004623E" w:rsidP="00B954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ГОСТ</w:t>
            </w:r>
          </w:p>
          <w:p w:rsidR="00FB7926" w:rsidRPr="0098530B" w:rsidRDefault="002A6462" w:rsidP="004E285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(проект,</w:t>
            </w:r>
          </w:p>
          <w:p w:rsidR="0098530B" w:rsidRDefault="00A54638" w:rsidP="007064B6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окончательная</w:t>
            </w:r>
            <w:r w:rsidR="00FB7926" w:rsidRPr="0098530B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</w:t>
            </w:r>
          </w:p>
          <w:p w:rsidR="00FB7926" w:rsidRPr="0098530B" w:rsidRDefault="00FB7926" w:rsidP="007064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8530B">
              <w:rPr>
                <w:rFonts w:ascii="Arial" w:hAnsi="Arial" w:cs="Arial"/>
                <w:bCs/>
                <w:i/>
                <w:sz w:val="28"/>
                <w:szCs w:val="28"/>
              </w:rPr>
              <w:t>редакция)</w:t>
            </w:r>
          </w:p>
        </w:tc>
      </w:tr>
    </w:tbl>
    <w:p w:rsidR="00BF020C" w:rsidRPr="000D1E53" w:rsidRDefault="00BF020C" w:rsidP="00BF020C">
      <w:pPr>
        <w:pStyle w:val="13"/>
        <w:jc w:val="right"/>
        <w:rPr>
          <w:rFonts w:cs="Arial"/>
          <w:b/>
          <w:szCs w:val="24"/>
        </w:rPr>
      </w:pPr>
    </w:p>
    <w:p w:rsidR="007442C7" w:rsidRPr="000D1E53" w:rsidRDefault="007442C7" w:rsidP="007442C7">
      <w:pPr>
        <w:jc w:val="center"/>
        <w:rPr>
          <w:rFonts w:ascii="Arial" w:hAnsi="Arial" w:cs="Arial"/>
        </w:rPr>
      </w:pPr>
    </w:p>
    <w:p w:rsidR="00A73B6B" w:rsidRPr="000D1E53" w:rsidRDefault="00A73B6B" w:rsidP="007442C7">
      <w:pPr>
        <w:jc w:val="center"/>
        <w:rPr>
          <w:rFonts w:ascii="Arial" w:hAnsi="Arial" w:cs="Arial"/>
        </w:rPr>
      </w:pPr>
    </w:p>
    <w:p w:rsidR="00BF020C" w:rsidRPr="0004623E" w:rsidRDefault="00BF020C" w:rsidP="007442C7">
      <w:pPr>
        <w:jc w:val="center"/>
        <w:rPr>
          <w:rFonts w:ascii="Arial" w:hAnsi="Arial" w:cs="Arial"/>
          <w:sz w:val="28"/>
          <w:szCs w:val="28"/>
        </w:rPr>
      </w:pPr>
    </w:p>
    <w:p w:rsidR="0004623E" w:rsidRPr="0004623E" w:rsidRDefault="0004623E" w:rsidP="000462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623E">
        <w:rPr>
          <w:rFonts w:ascii="Arial" w:hAnsi="Arial" w:cs="Arial"/>
          <w:b/>
          <w:bCs/>
          <w:sz w:val="28"/>
          <w:szCs w:val="28"/>
        </w:rPr>
        <w:t>МЯСО И МЯСНЫЕ ПРОДУКТЫ</w:t>
      </w:r>
    </w:p>
    <w:p w:rsidR="0004623E" w:rsidRPr="0004623E" w:rsidRDefault="007F7A0F" w:rsidP="0004623E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Метод обнаружения облученных продуктов газовой хроматографией</w:t>
      </w:r>
    </w:p>
    <w:p w:rsidR="007442C7" w:rsidRPr="000D1E53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:rsidR="002B6768" w:rsidRPr="000D1E53" w:rsidRDefault="002B6768" w:rsidP="00FB0306">
      <w:pPr>
        <w:spacing w:line="360" w:lineRule="auto"/>
        <w:jc w:val="center"/>
        <w:rPr>
          <w:rFonts w:ascii="Arial" w:hAnsi="Arial" w:cs="Arial"/>
        </w:rPr>
      </w:pPr>
    </w:p>
    <w:p w:rsidR="0098249C" w:rsidRPr="000D1E53" w:rsidRDefault="0098249C" w:rsidP="00FB0306">
      <w:pPr>
        <w:spacing w:line="360" w:lineRule="auto"/>
        <w:jc w:val="center"/>
        <w:rPr>
          <w:rFonts w:ascii="Arial" w:hAnsi="Arial" w:cs="Arial"/>
        </w:rPr>
      </w:pPr>
    </w:p>
    <w:p w:rsidR="007B0BEB" w:rsidRPr="000D1E53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:rsidR="007B0BEB" w:rsidRPr="000D1E53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:rsidR="007B0BEB" w:rsidRPr="000D1E53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:rsidR="007B0BEB" w:rsidRPr="000D1E53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:rsidR="007B0BEB" w:rsidRPr="000D1E53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:rsidR="002B6768" w:rsidRPr="000D1E53" w:rsidRDefault="002B6768" w:rsidP="00FB0306">
      <w:pPr>
        <w:spacing w:line="360" w:lineRule="auto"/>
        <w:jc w:val="center"/>
        <w:rPr>
          <w:rFonts w:ascii="Arial" w:hAnsi="Arial" w:cs="Arial"/>
        </w:rPr>
      </w:pPr>
    </w:p>
    <w:p w:rsidR="007442C7" w:rsidRPr="000D1E53" w:rsidRDefault="007442C7" w:rsidP="00FB0306">
      <w:pPr>
        <w:spacing w:line="360" w:lineRule="auto"/>
        <w:jc w:val="center"/>
        <w:rPr>
          <w:rFonts w:ascii="Arial" w:hAnsi="Arial" w:cs="Arial"/>
        </w:rPr>
      </w:pPr>
      <w:r w:rsidRPr="000D1E53">
        <w:rPr>
          <w:rFonts w:ascii="Arial" w:hAnsi="Arial" w:cs="Arial"/>
        </w:rPr>
        <w:t xml:space="preserve">Настоящий проект стандарта не подлежит применению до его </w:t>
      </w:r>
      <w:r w:rsidR="00E95C89" w:rsidRPr="000D1E53">
        <w:rPr>
          <w:rFonts w:ascii="Arial" w:hAnsi="Arial" w:cs="Arial"/>
        </w:rPr>
        <w:t>принятия</w:t>
      </w:r>
    </w:p>
    <w:p w:rsidR="007442C7" w:rsidRPr="000D1E53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:rsidR="00277CA3" w:rsidRPr="000D1E53" w:rsidRDefault="00277CA3" w:rsidP="00FB0306">
      <w:pPr>
        <w:spacing w:line="360" w:lineRule="auto"/>
        <w:jc w:val="center"/>
        <w:rPr>
          <w:rFonts w:ascii="Arial" w:hAnsi="Arial" w:cs="Arial"/>
        </w:rPr>
      </w:pPr>
    </w:p>
    <w:p w:rsidR="007B0BEB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:rsidR="005F6C2C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:rsidR="005F6C2C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:rsidR="000A5A70" w:rsidRDefault="000A5A70" w:rsidP="00FB0306">
      <w:pPr>
        <w:spacing w:line="360" w:lineRule="auto"/>
        <w:jc w:val="center"/>
        <w:rPr>
          <w:rFonts w:ascii="Arial" w:hAnsi="Arial" w:cs="Arial"/>
        </w:rPr>
      </w:pPr>
    </w:p>
    <w:p w:rsidR="005F6C2C" w:rsidRPr="0004623E" w:rsidRDefault="005F6C2C" w:rsidP="00FB0306">
      <w:pPr>
        <w:spacing w:line="360" w:lineRule="auto"/>
        <w:jc w:val="center"/>
        <w:rPr>
          <w:rFonts w:ascii="Arial" w:hAnsi="Arial" w:cs="Arial"/>
          <w:b/>
        </w:rPr>
      </w:pPr>
    </w:p>
    <w:p w:rsidR="007442C7" w:rsidRPr="0004623E" w:rsidRDefault="007442C7" w:rsidP="00FB0306">
      <w:pPr>
        <w:spacing w:line="360" w:lineRule="auto"/>
        <w:jc w:val="center"/>
        <w:rPr>
          <w:rFonts w:ascii="Arial" w:hAnsi="Arial" w:cs="Arial"/>
          <w:b/>
          <w:bCs/>
        </w:rPr>
      </w:pPr>
      <w:r w:rsidRPr="0004623E">
        <w:rPr>
          <w:rFonts w:ascii="Arial" w:hAnsi="Arial" w:cs="Arial"/>
          <w:b/>
          <w:bCs/>
        </w:rPr>
        <w:t>М</w:t>
      </w:r>
      <w:r w:rsidR="00277CA3" w:rsidRPr="0004623E">
        <w:rPr>
          <w:rFonts w:ascii="Arial" w:hAnsi="Arial" w:cs="Arial"/>
          <w:b/>
          <w:bCs/>
        </w:rPr>
        <w:t>инск</w:t>
      </w:r>
    </w:p>
    <w:p w:rsidR="007442C7" w:rsidRPr="0004623E" w:rsidRDefault="00277CA3" w:rsidP="007442C7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04623E">
        <w:rPr>
          <w:rFonts w:ascii="Arial" w:hAnsi="Arial" w:cs="Arial"/>
          <w:b/>
          <w:sz w:val="24"/>
          <w:szCs w:val="24"/>
        </w:rPr>
        <w:t>Евразийский совет по стандартизации, метрологии и сертификации</w:t>
      </w:r>
    </w:p>
    <w:p w:rsidR="00277CA3" w:rsidRPr="0004623E" w:rsidRDefault="00375F11" w:rsidP="007442C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04623E">
        <w:rPr>
          <w:rFonts w:ascii="Arial" w:hAnsi="Arial" w:cs="Arial"/>
          <w:b/>
          <w:bCs/>
          <w:sz w:val="24"/>
          <w:szCs w:val="24"/>
        </w:rPr>
        <w:t>20_____</w:t>
      </w:r>
    </w:p>
    <w:p w:rsidR="000D1E53" w:rsidRDefault="000D1E53" w:rsidP="002526B6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7442C7" w:rsidRPr="000D1E53" w:rsidRDefault="007442C7" w:rsidP="002526B6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0D1E53">
        <w:rPr>
          <w:rFonts w:ascii="Arial" w:hAnsi="Arial" w:cs="Arial"/>
          <w:b/>
          <w:sz w:val="24"/>
          <w:szCs w:val="24"/>
        </w:rPr>
        <w:lastRenderedPageBreak/>
        <w:t>Предисловие</w:t>
      </w:r>
    </w:p>
    <w:p w:rsidR="00EB21A9" w:rsidRPr="000D1E53" w:rsidRDefault="00EB21A9" w:rsidP="002526B6">
      <w:pPr>
        <w:keepNext/>
        <w:autoSpaceDE w:val="0"/>
        <w:autoSpaceDN w:val="0"/>
        <w:spacing w:line="360" w:lineRule="auto"/>
        <w:ind w:firstLine="709"/>
        <w:rPr>
          <w:rFonts w:ascii="Arial" w:hAnsi="Arial" w:cs="Arial"/>
        </w:rPr>
      </w:pPr>
      <w:r w:rsidRPr="000D1E53">
        <w:rPr>
          <w:rFonts w:ascii="Arial" w:hAnsi="Arial" w:cs="Arial"/>
        </w:rPr>
        <w:t>Евразийский совет по стандартизации, метрологии и сертификации (ЕАСС) пре</w:t>
      </w:r>
      <w:r w:rsidRPr="000D1E53">
        <w:rPr>
          <w:rFonts w:ascii="Arial" w:hAnsi="Arial" w:cs="Arial"/>
        </w:rPr>
        <w:t>д</w:t>
      </w:r>
      <w:r w:rsidRPr="000D1E53">
        <w:rPr>
          <w:rFonts w:ascii="Arial" w:hAnsi="Arial" w:cs="Arial"/>
        </w:rPr>
        <w:t xml:space="preserve">ставляет собой </w:t>
      </w:r>
      <w:r w:rsidR="00FC1F0E" w:rsidRPr="000D1E53">
        <w:rPr>
          <w:rFonts w:ascii="Arial" w:hAnsi="Arial" w:cs="Arial"/>
        </w:rPr>
        <w:t>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:rsidR="00F75BDD" w:rsidRDefault="007442C7" w:rsidP="00224165">
      <w:pPr>
        <w:keepNext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u w:val="single"/>
        </w:rPr>
      </w:pPr>
      <w:r w:rsidRPr="000D1E53">
        <w:rPr>
          <w:rFonts w:ascii="Arial" w:hAnsi="Arial" w:cs="Arial"/>
        </w:rPr>
        <w:t>Цели, основные принципы и основной порядок проведения работ по межгосуда</w:t>
      </w:r>
      <w:r w:rsidRPr="000D1E53">
        <w:rPr>
          <w:rFonts w:ascii="Arial" w:hAnsi="Arial" w:cs="Arial"/>
        </w:rPr>
        <w:t>р</w:t>
      </w:r>
      <w:r w:rsidRPr="000D1E53">
        <w:rPr>
          <w:rFonts w:ascii="Arial" w:hAnsi="Arial" w:cs="Arial"/>
        </w:rPr>
        <w:t xml:space="preserve">ственной стандартизации установлены </w:t>
      </w:r>
      <w:r w:rsidR="00F75BDD" w:rsidRPr="003844DF">
        <w:rPr>
          <w:rFonts w:ascii="Arial" w:hAnsi="Arial" w:cs="Arial"/>
        </w:rPr>
        <w:t>ГОСТ 1.0–2015 «Межгосударственная система стандартизации. Основные положения» и ГОСТ 1.2–2015 «Межгосударственная система стандартизации. Стандарты межгосударственные, правила и рекомендации по межгос</w:t>
      </w:r>
      <w:r w:rsidR="00F75BDD" w:rsidRPr="003844DF">
        <w:rPr>
          <w:rFonts w:ascii="Arial" w:hAnsi="Arial" w:cs="Arial"/>
        </w:rPr>
        <w:t>у</w:t>
      </w:r>
      <w:r w:rsidR="00F75BDD" w:rsidRPr="003844DF">
        <w:rPr>
          <w:rFonts w:ascii="Arial" w:hAnsi="Arial" w:cs="Arial"/>
        </w:rPr>
        <w:t xml:space="preserve">дарственной стандартизации. </w:t>
      </w:r>
      <w:r w:rsidR="00F75BDD" w:rsidRPr="00F35532">
        <w:rPr>
          <w:rFonts w:ascii="Arial" w:hAnsi="Arial" w:cs="Arial"/>
        </w:rPr>
        <w:t>Правила разработки, принятия, обновления и отмены».</w:t>
      </w:r>
    </w:p>
    <w:p w:rsidR="007442C7" w:rsidRPr="000D1E53" w:rsidRDefault="007442C7" w:rsidP="002526B6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D1E53">
        <w:rPr>
          <w:rFonts w:ascii="Arial" w:hAnsi="Arial" w:cs="Arial"/>
          <w:b/>
        </w:rPr>
        <w:t>Сведения о стандарте</w:t>
      </w:r>
    </w:p>
    <w:p w:rsidR="007442C7" w:rsidRPr="000D1E53" w:rsidRDefault="007442C7" w:rsidP="002526B6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</w:rPr>
      </w:pPr>
      <w:r w:rsidRPr="000D1E53">
        <w:rPr>
          <w:rFonts w:ascii="Arial" w:hAnsi="Arial" w:cs="Arial"/>
          <w:snapToGrid w:val="0"/>
        </w:rPr>
        <w:t xml:space="preserve">1 </w:t>
      </w:r>
      <w:r w:rsidR="00511525" w:rsidRPr="000D1E53">
        <w:rPr>
          <w:rFonts w:ascii="Arial" w:hAnsi="Arial" w:cs="Arial"/>
          <w:snapToGrid w:val="0"/>
        </w:rPr>
        <w:t>РАЗРАБОТАН</w:t>
      </w:r>
      <w:r w:rsidR="006A3387" w:rsidRPr="006A3387">
        <w:rPr>
          <w:rFonts w:ascii="Arial" w:hAnsi="Arial" w:cs="Arial"/>
          <w:snapToGrid w:val="0"/>
        </w:rPr>
        <w:t xml:space="preserve"> </w:t>
      </w:r>
      <w:r w:rsidR="00FE3C42" w:rsidRPr="000D1E53">
        <w:rPr>
          <w:rFonts w:ascii="Arial" w:hAnsi="Arial" w:cs="Arial"/>
          <w:snapToGrid w:val="0"/>
        </w:rPr>
        <w:t>Фе</w:t>
      </w:r>
      <w:r w:rsidR="00AC43FD" w:rsidRPr="000D1E53">
        <w:rPr>
          <w:rFonts w:ascii="Arial" w:hAnsi="Arial" w:cs="Arial"/>
        </w:rPr>
        <w:t>деральным г</w:t>
      </w:r>
      <w:r w:rsidRPr="000D1E53">
        <w:rPr>
          <w:rFonts w:ascii="Arial" w:hAnsi="Arial" w:cs="Arial"/>
        </w:rPr>
        <w:t xml:space="preserve">осударственным </w:t>
      </w:r>
      <w:r w:rsidR="00AC43FD" w:rsidRPr="000D1E53">
        <w:rPr>
          <w:rFonts w:ascii="Arial" w:hAnsi="Arial" w:cs="Arial"/>
        </w:rPr>
        <w:t xml:space="preserve">бюджетным </w:t>
      </w:r>
      <w:r w:rsidRPr="000D1E53">
        <w:rPr>
          <w:rFonts w:ascii="Arial" w:hAnsi="Arial" w:cs="Arial"/>
        </w:rPr>
        <w:t>научным учрежден</w:t>
      </w:r>
      <w:r w:rsidRPr="000D1E53">
        <w:rPr>
          <w:rFonts w:ascii="Arial" w:hAnsi="Arial" w:cs="Arial"/>
        </w:rPr>
        <w:t>и</w:t>
      </w:r>
      <w:r w:rsidRPr="000D1E53">
        <w:rPr>
          <w:rFonts w:ascii="Arial" w:hAnsi="Arial" w:cs="Arial"/>
        </w:rPr>
        <w:t xml:space="preserve">ем </w:t>
      </w:r>
      <w:r w:rsidR="00AC43FD" w:rsidRPr="000D1E53">
        <w:rPr>
          <w:rFonts w:ascii="Arial" w:hAnsi="Arial" w:cs="Arial"/>
        </w:rPr>
        <w:t>«</w:t>
      </w:r>
      <w:r w:rsidRPr="000D1E53">
        <w:rPr>
          <w:rFonts w:ascii="Arial" w:hAnsi="Arial" w:cs="Arial"/>
        </w:rPr>
        <w:t>Всероссийски</w:t>
      </w:r>
      <w:r w:rsidR="00AC43FD" w:rsidRPr="000D1E53">
        <w:rPr>
          <w:rFonts w:ascii="Arial" w:hAnsi="Arial" w:cs="Arial"/>
        </w:rPr>
        <w:t>й</w:t>
      </w:r>
      <w:r w:rsidRPr="000D1E53">
        <w:rPr>
          <w:rFonts w:ascii="Arial" w:hAnsi="Arial" w:cs="Arial"/>
        </w:rPr>
        <w:t xml:space="preserve"> научно-исследовательски</w:t>
      </w:r>
      <w:r w:rsidR="00AC43FD" w:rsidRPr="000D1E53">
        <w:rPr>
          <w:rFonts w:ascii="Arial" w:hAnsi="Arial" w:cs="Arial"/>
        </w:rPr>
        <w:t>й</w:t>
      </w:r>
      <w:r w:rsidRPr="000D1E53">
        <w:rPr>
          <w:rFonts w:ascii="Arial" w:hAnsi="Arial" w:cs="Arial"/>
        </w:rPr>
        <w:t xml:space="preserve"> институт мясной промышленности имени В.М. Горбатова</w:t>
      </w:r>
      <w:r w:rsidR="00AC43FD" w:rsidRPr="000D1E53">
        <w:rPr>
          <w:rFonts w:ascii="Arial" w:hAnsi="Arial" w:cs="Arial"/>
        </w:rPr>
        <w:t>»</w:t>
      </w:r>
      <w:r w:rsidRPr="000D1E53">
        <w:rPr>
          <w:rFonts w:ascii="Arial" w:hAnsi="Arial" w:cs="Arial"/>
        </w:rPr>
        <w:t xml:space="preserve"> (</w:t>
      </w:r>
      <w:r w:rsidR="00AC43FD" w:rsidRPr="000D1E53">
        <w:rPr>
          <w:rFonts w:ascii="Arial" w:hAnsi="Arial" w:cs="Arial"/>
        </w:rPr>
        <w:t>Ф</w:t>
      </w:r>
      <w:r w:rsidRPr="000D1E53">
        <w:rPr>
          <w:rFonts w:ascii="Arial" w:hAnsi="Arial" w:cs="Arial"/>
        </w:rPr>
        <w:t>Г</w:t>
      </w:r>
      <w:r w:rsidR="00AC43FD" w:rsidRPr="000D1E53">
        <w:rPr>
          <w:rFonts w:ascii="Arial" w:hAnsi="Arial" w:cs="Arial"/>
        </w:rPr>
        <w:t>Б</w:t>
      </w:r>
      <w:r w:rsidRPr="000D1E53">
        <w:rPr>
          <w:rFonts w:ascii="Arial" w:hAnsi="Arial" w:cs="Arial"/>
        </w:rPr>
        <w:t xml:space="preserve">НУ </w:t>
      </w:r>
      <w:r w:rsidR="00AC43FD" w:rsidRPr="000D1E53">
        <w:rPr>
          <w:rFonts w:ascii="Arial" w:hAnsi="Arial" w:cs="Arial"/>
        </w:rPr>
        <w:t>«</w:t>
      </w:r>
      <w:r w:rsidRPr="000D1E53">
        <w:rPr>
          <w:rFonts w:ascii="Arial" w:hAnsi="Arial" w:cs="Arial"/>
        </w:rPr>
        <w:t>ВНИИМП им</w:t>
      </w:r>
      <w:r w:rsidR="00316A0A" w:rsidRPr="000D1E53">
        <w:rPr>
          <w:rFonts w:ascii="Arial" w:hAnsi="Arial" w:cs="Arial"/>
        </w:rPr>
        <w:t>.</w:t>
      </w:r>
      <w:r w:rsidRPr="000D1E53">
        <w:rPr>
          <w:rFonts w:ascii="Arial" w:hAnsi="Arial" w:cs="Arial"/>
        </w:rPr>
        <w:t xml:space="preserve"> В.М. Горбатова</w:t>
      </w:r>
      <w:r w:rsidR="00AC43FD" w:rsidRPr="000D1E53">
        <w:rPr>
          <w:rFonts w:ascii="Arial" w:hAnsi="Arial" w:cs="Arial"/>
        </w:rPr>
        <w:t>»</w:t>
      </w:r>
      <w:r w:rsidRPr="000D1E53">
        <w:rPr>
          <w:rFonts w:ascii="Arial" w:hAnsi="Arial" w:cs="Arial"/>
        </w:rPr>
        <w:t>)</w:t>
      </w:r>
    </w:p>
    <w:p w:rsidR="007442C7" w:rsidRPr="000D1E53" w:rsidRDefault="007442C7" w:rsidP="002526B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0D1E53">
        <w:rPr>
          <w:rFonts w:ascii="Arial" w:hAnsi="Arial" w:cs="Arial"/>
          <w:snapToGrid w:val="0"/>
        </w:rPr>
        <w:t xml:space="preserve">2 </w:t>
      </w:r>
      <w:r w:rsidRPr="000D1E53">
        <w:rPr>
          <w:rFonts w:ascii="Arial" w:hAnsi="Arial" w:cs="Arial"/>
        </w:rPr>
        <w:t>ВНЕСЕН Федеральным агентством по техническому регулированию и метрологии (</w:t>
      </w:r>
      <w:proofErr w:type="spellStart"/>
      <w:r w:rsidRPr="000D1E53">
        <w:rPr>
          <w:rFonts w:ascii="Arial" w:hAnsi="Arial" w:cs="Arial"/>
        </w:rPr>
        <w:t>Росстандартом</w:t>
      </w:r>
      <w:proofErr w:type="spellEnd"/>
      <w:r w:rsidRPr="000D1E53">
        <w:rPr>
          <w:rFonts w:ascii="Arial" w:hAnsi="Arial" w:cs="Arial"/>
        </w:rPr>
        <w:t>)</w:t>
      </w:r>
    </w:p>
    <w:p w:rsidR="007442C7" w:rsidRPr="000D1E53" w:rsidRDefault="007442C7" w:rsidP="002526B6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0D1E53">
        <w:rPr>
          <w:rFonts w:ascii="Arial" w:hAnsi="Arial" w:cs="Arial"/>
        </w:rPr>
        <w:t xml:space="preserve">3 </w:t>
      </w:r>
      <w:r w:rsidRPr="000D1E53">
        <w:rPr>
          <w:rFonts w:ascii="Arial" w:hAnsi="Arial" w:cs="Arial"/>
          <w:bCs/>
        </w:rPr>
        <w:t>ПРИНЯТ Евразийским советом по стандартизации, метрологии и сертификации (протокол №        от                            )</w:t>
      </w:r>
    </w:p>
    <w:p w:rsidR="001C3291" w:rsidRPr="000D1E53" w:rsidRDefault="001C3291" w:rsidP="002526B6">
      <w:pPr>
        <w:spacing w:line="360" w:lineRule="auto"/>
        <w:ind w:firstLine="709"/>
        <w:rPr>
          <w:rFonts w:ascii="Arial" w:hAnsi="Arial" w:cs="Arial"/>
        </w:rPr>
      </w:pPr>
    </w:p>
    <w:p w:rsidR="007442C7" w:rsidRPr="000D1E53" w:rsidRDefault="007442C7" w:rsidP="002526B6">
      <w:pPr>
        <w:spacing w:line="360" w:lineRule="auto"/>
        <w:ind w:firstLine="709"/>
        <w:rPr>
          <w:rFonts w:ascii="Arial" w:hAnsi="Arial" w:cs="Arial"/>
        </w:rPr>
      </w:pPr>
      <w:r w:rsidRPr="000D1E53">
        <w:rPr>
          <w:rFonts w:ascii="Arial" w:hAnsi="Arial" w:cs="Arial"/>
        </w:rPr>
        <w:t>За принятие проголосовали:</w:t>
      </w:r>
    </w:p>
    <w:p w:rsidR="00C14818" w:rsidRPr="000D1E53" w:rsidRDefault="00C14818" w:rsidP="002526B6">
      <w:pPr>
        <w:spacing w:line="360" w:lineRule="auto"/>
        <w:ind w:firstLine="709"/>
        <w:rPr>
          <w:rFonts w:ascii="Arial" w:hAnsi="Arial" w:cs="Arial"/>
        </w:rPr>
      </w:pPr>
    </w:p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1842"/>
        <w:gridCol w:w="5345"/>
      </w:tblGrid>
      <w:tr w:rsidR="0067556F" w:rsidRPr="000D1E53" w:rsidTr="001F668D">
        <w:tc>
          <w:tcPr>
            <w:tcW w:w="3234" w:type="dxa"/>
            <w:tcBorders>
              <w:bottom w:val="double" w:sz="4" w:space="0" w:color="auto"/>
            </w:tcBorders>
            <w:vAlign w:val="center"/>
          </w:tcPr>
          <w:p w:rsidR="0067556F" w:rsidRPr="000D1E53" w:rsidRDefault="0067556F" w:rsidP="00DB32A5">
            <w:pPr>
              <w:jc w:val="center"/>
              <w:rPr>
                <w:rFonts w:ascii="Arial" w:hAnsi="Arial" w:cs="Arial"/>
              </w:rPr>
            </w:pPr>
            <w:r w:rsidRPr="000D1E53">
              <w:rPr>
                <w:rFonts w:ascii="Arial" w:hAnsi="Arial" w:cs="Arial"/>
                <w:snapToGrid w:val="0"/>
              </w:rPr>
              <w:t>Краткое наименование страны по МК(ИСО 3166) 004–97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67556F" w:rsidRPr="000D1E53" w:rsidRDefault="0067556F" w:rsidP="00DB32A5">
            <w:pPr>
              <w:jc w:val="center"/>
              <w:rPr>
                <w:rFonts w:ascii="Arial" w:hAnsi="Arial" w:cs="Arial"/>
              </w:rPr>
            </w:pPr>
            <w:r w:rsidRPr="000D1E53">
              <w:rPr>
                <w:rFonts w:ascii="Arial" w:hAnsi="Arial" w:cs="Arial"/>
                <w:snapToGrid w:val="0"/>
              </w:rPr>
              <w:t>Код страны по МК(ИСО 3166) 004–97</w:t>
            </w:r>
          </w:p>
        </w:tc>
        <w:tc>
          <w:tcPr>
            <w:tcW w:w="5345" w:type="dxa"/>
            <w:tcBorders>
              <w:bottom w:val="double" w:sz="4" w:space="0" w:color="auto"/>
            </w:tcBorders>
            <w:vAlign w:val="center"/>
          </w:tcPr>
          <w:p w:rsidR="0067556F" w:rsidRPr="000D1E53" w:rsidRDefault="0067556F" w:rsidP="006A3387">
            <w:pPr>
              <w:jc w:val="center"/>
              <w:rPr>
                <w:rFonts w:ascii="Arial" w:hAnsi="Arial" w:cs="Arial"/>
              </w:rPr>
            </w:pPr>
            <w:r w:rsidRPr="000D1E53">
              <w:rPr>
                <w:rFonts w:ascii="Arial" w:hAnsi="Arial" w:cs="Arial"/>
                <w:snapToGrid w:val="0"/>
              </w:rPr>
              <w:t>Сокращенное наименование</w:t>
            </w:r>
            <w:r w:rsidR="006A3387" w:rsidRPr="006A3387">
              <w:rPr>
                <w:rFonts w:ascii="Arial" w:hAnsi="Arial" w:cs="Arial"/>
                <w:snapToGrid w:val="0"/>
              </w:rPr>
              <w:t xml:space="preserve"> </w:t>
            </w:r>
            <w:r w:rsidRPr="000D1E53">
              <w:rPr>
                <w:rFonts w:ascii="Arial" w:hAnsi="Arial" w:cs="Arial"/>
                <w:snapToGrid w:val="0"/>
              </w:rPr>
              <w:t>национального</w:t>
            </w:r>
            <w:r w:rsidR="006A3387">
              <w:rPr>
                <w:rFonts w:ascii="Arial" w:hAnsi="Arial" w:cs="Arial"/>
                <w:snapToGrid w:val="0"/>
              </w:rPr>
              <w:t xml:space="preserve"> о</w:t>
            </w:r>
            <w:r w:rsidRPr="000D1E53">
              <w:rPr>
                <w:rFonts w:ascii="Arial" w:hAnsi="Arial" w:cs="Arial"/>
                <w:snapToGrid w:val="0"/>
              </w:rPr>
              <w:t>ргана</w:t>
            </w:r>
            <w:r w:rsidR="006A3387" w:rsidRPr="006A3387">
              <w:rPr>
                <w:rFonts w:ascii="Arial" w:hAnsi="Arial" w:cs="Arial"/>
                <w:snapToGrid w:val="0"/>
              </w:rPr>
              <w:t xml:space="preserve"> </w:t>
            </w:r>
            <w:r w:rsidRPr="000D1E53">
              <w:rPr>
                <w:rFonts w:ascii="Arial" w:hAnsi="Arial" w:cs="Arial"/>
                <w:snapToGrid w:val="0"/>
              </w:rPr>
              <w:t>по стандартизации</w:t>
            </w:r>
          </w:p>
        </w:tc>
      </w:tr>
    </w:tbl>
    <w:p w:rsidR="001F668D" w:rsidRPr="000D1E53" w:rsidRDefault="001F668D" w:rsidP="00795431">
      <w:pPr>
        <w:ind w:firstLine="709"/>
        <w:jc w:val="both"/>
        <w:rPr>
          <w:rFonts w:ascii="Arial" w:hAnsi="Arial" w:cs="Arial"/>
        </w:rPr>
      </w:pPr>
    </w:p>
    <w:p w:rsidR="000900EB" w:rsidRPr="000D1E53" w:rsidRDefault="000900EB" w:rsidP="00795431">
      <w:pPr>
        <w:ind w:firstLine="709"/>
        <w:jc w:val="both"/>
        <w:rPr>
          <w:rFonts w:ascii="Arial" w:hAnsi="Arial" w:cs="Arial"/>
        </w:rPr>
      </w:pPr>
    </w:p>
    <w:p w:rsidR="00D66066" w:rsidRPr="000D1E53" w:rsidRDefault="009106BA" w:rsidP="00D66066">
      <w:pPr>
        <w:ind w:firstLine="709"/>
        <w:jc w:val="both"/>
        <w:rPr>
          <w:rFonts w:ascii="Arial" w:hAnsi="Arial" w:cs="Arial"/>
        </w:rPr>
      </w:pPr>
      <w:r w:rsidRPr="000D1E53">
        <w:rPr>
          <w:rFonts w:ascii="Arial" w:hAnsi="Arial" w:cs="Arial"/>
        </w:rPr>
        <w:t>4</w:t>
      </w:r>
      <w:r w:rsidR="006A3387">
        <w:rPr>
          <w:rFonts w:ascii="Arial" w:hAnsi="Arial" w:cs="Arial"/>
        </w:rPr>
        <w:t xml:space="preserve"> </w:t>
      </w:r>
      <w:r w:rsidR="00D66066" w:rsidRPr="000D1E53">
        <w:rPr>
          <w:rFonts w:ascii="Arial" w:hAnsi="Arial" w:cs="Arial"/>
        </w:rPr>
        <w:t>В</w:t>
      </w:r>
      <w:r w:rsidR="0004623E">
        <w:rPr>
          <w:rFonts w:ascii="Arial" w:hAnsi="Arial" w:cs="Arial"/>
        </w:rPr>
        <w:t>ПЕРВЫЕ</w:t>
      </w:r>
    </w:p>
    <w:p w:rsidR="00D66066" w:rsidRDefault="00D66066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P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153B9B" w:rsidRPr="000D1E53" w:rsidRDefault="00795431" w:rsidP="00795431">
      <w:pPr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0D1E53">
        <w:rPr>
          <w:rFonts w:ascii="Arial" w:hAnsi="Arial" w:cs="Arial"/>
          <w:i/>
        </w:rPr>
        <w:t>Информация о введении в действие (прекращении действия) настоящего ста</w:t>
      </w:r>
      <w:r w:rsidRPr="000D1E53">
        <w:rPr>
          <w:rFonts w:ascii="Arial" w:hAnsi="Arial" w:cs="Arial"/>
          <w:i/>
        </w:rPr>
        <w:t>н</w:t>
      </w:r>
      <w:r w:rsidRPr="000D1E53">
        <w:rPr>
          <w:rFonts w:ascii="Arial" w:hAnsi="Arial" w:cs="Arial"/>
          <w:i/>
        </w:rPr>
        <w:t xml:space="preserve">дарта и изменений к нему на территории указанных выше государств публикуется в </w:t>
      </w:r>
      <w:r w:rsidRPr="000D1E53">
        <w:rPr>
          <w:rFonts w:ascii="Arial" w:hAnsi="Arial" w:cs="Arial"/>
          <w:i/>
        </w:rPr>
        <w:lastRenderedPageBreak/>
        <w:t>указателях национальных (государственных) стандартов, издаваемых в этих госуда</w:t>
      </w:r>
      <w:r w:rsidRPr="000D1E53">
        <w:rPr>
          <w:rFonts w:ascii="Arial" w:hAnsi="Arial" w:cs="Arial"/>
          <w:i/>
        </w:rPr>
        <w:t>р</w:t>
      </w:r>
      <w:r w:rsidRPr="000D1E53">
        <w:rPr>
          <w:rFonts w:ascii="Arial" w:hAnsi="Arial" w:cs="Arial"/>
          <w:i/>
        </w:rPr>
        <w:t>ствах</w:t>
      </w:r>
      <w:r w:rsidR="00153B9B" w:rsidRPr="000D1E53">
        <w:rPr>
          <w:rFonts w:ascii="Arial" w:hAnsi="Arial" w:cs="Arial"/>
          <w:i/>
        </w:rPr>
        <w:t>.</w:t>
      </w:r>
    </w:p>
    <w:p w:rsidR="00795431" w:rsidRPr="000D1E53" w:rsidRDefault="00795431" w:rsidP="00795431">
      <w:pPr>
        <w:autoSpaceDE w:val="0"/>
        <w:autoSpaceDN w:val="0"/>
        <w:ind w:firstLine="709"/>
        <w:jc w:val="both"/>
        <w:rPr>
          <w:rFonts w:ascii="Arial" w:hAnsi="Arial" w:cs="Arial"/>
          <w:bCs/>
          <w:i/>
        </w:rPr>
      </w:pPr>
      <w:r w:rsidRPr="000D1E53">
        <w:rPr>
          <w:rFonts w:ascii="Arial" w:hAnsi="Arial" w:cs="Arial"/>
          <w:bCs/>
          <w:i/>
        </w:rPr>
        <w:t>Информация об изменениях к настоящему стандарту публикуется в указателе (каталоге) «Межгосударственные стандарты», а текст этих изменений – в инфо</w:t>
      </w:r>
      <w:r w:rsidRPr="000D1E53">
        <w:rPr>
          <w:rFonts w:ascii="Arial" w:hAnsi="Arial" w:cs="Arial"/>
          <w:bCs/>
          <w:i/>
        </w:rPr>
        <w:t>р</w:t>
      </w:r>
      <w:r w:rsidRPr="000D1E53">
        <w:rPr>
          <w:rFonts w:ascii="Arial" w:hAnsi="Arial" w:cs="Arial"/>
          <w:bCs/>
          <w:i/>
        </w:rPr>
        <w:t>мационных указателях «Межгосударственные стандарты». В случае пересмотра или отмены настоящего стандарта соответствующая информация будет опубликована в информационном указателе «Межгосударственные стандарты».</w:t>
      </w:r>
    </w:p>
    <w:p w:rsidR="00795431" w:rsidRPr="000D1E53" w:rsidRDefault="00795431" w:rsidP="00795431">
      <w:pPr>
        <w:autoSpaceDE w:val="0"/>
        <w:autoSpaceDN w:val="0"/>
        <w:spacing w:before="120"/>
        <w:ind w:firstLine="709"/>
        <w:jc w:val="right"/>
        <w:rPr>
          <w:rFonts w:ascii="Arial" w:hAnsi="Arial" w:cs="Arial"/>
          <w:color w:val="548DD4"/>
        </w:rPr>
      </w:pPr>
    </w:p>
    <w:p w:rsidR="00795431" w:rsidRPr="000D1E53" w:rsidRDefault="00795431" w:rsidP="00795431">
      <w:pPr>
        <w:widowControl w:val="0"/>
        <w:rPr>
          <w:rFonts w:ascii="Arial" w:hAnsi="Arial" w:cs="Arial"/>
        </w:rPr>
      </w:pPr>
    </w:p>
    <w:p w:rsidR="001F668D" w:rsidRPr="000D1E53" w:rsidRDefault="001F668D" w:rsidP="00795431">
      <w:pPr>
        <w:widowControl w:val="0"/>
        <w:rPr>
          <w:rFonts w:ascii="Arial" w:hAnsi="Arial" w:cs="Arial"/>
        </w:rPr>
      </w:pPr>
    </w:p>
    <w:p w:rsidR="001F668D" w:rsidRPr="000D1E53" w:rsidRDefault="001F668D" w:rsidP="00795431">
      <w:pPr>
        <w:widowControl w:val="0"/>
        <w:rPr>
          <w:rFonts w:ascii="Arial" w:hAnsi="Arial" w:cs="Arial"/>
        </w:rPr>
      </w:pPr>
    </w:p>
    <w:p w:rsidR="001F668D" w:rsidRDefault="001F668D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Pr="000D1E53" w:rsidRDefault="00C1544B" w:rsidP="00795431">
      <w:pPr>
        <w:widowControl w:val="0"/>
        <w:rPr>
          <w:rFonts w:ascii="Arial" w:hAnsi="Arial" w:cs="Arial"/>
        </w:rPr>
      </w:pPr>
    </w:p>
    <w:p w:rsidR="004047CB" w:rsidRPr="000D1E53" w:rsidRDefault="004047CB" w:rsidP="00795431">
      <w:pPr>
        <w:widowControl w:val="0"/>
        <w:rPr>
          <w:rFonts w:ascii="Arial" w:hAnsi="Arial" w:cs="Arial"/>
        </w:rPr>
      </w:pPr>
    </w:p>
    <w:p w:rsidR="004047CB" w:rsidRDefault="004047C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Pr="000D1E53" w:rsidRDefault="00C1544B" w:rsidP="00795431">
      <w:pPr>
        <w:widowControl w:val="0"/>
        <w:rPr>
          <w:rFonts w:ascii="Arial" w:hAnsi="Arial" w:cs="Arial"/>
        </w:rPr>
      </w:pPr>
    </w:p>
    <w:p w:rsidR="004047CB" w:rsidRPr="000D1E53" w:rsidRDefault="004047CB" w:rsidP="00795431">
      <w:pPr>
        <w:widowControl w:val="0"/>
        <w:rPr>
          <w:rFonts w:ascii="Arial" w:hAnsi="Arial" w:cs="Arial"/>
        </w:rPr>
      </w:pPr>
    </w:p>
    <w:p w:rsidR="00C8727B" w:rsidRPr="000D1E53" w:rsidRDefault="00795431" w:rsidP="00063F3B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0D1E53">
        <w:rPr>
          <w:rFonts w:ascii="Arial" w:hAnsi="Arial" w:cs="Arial"/>
        </w:rPr>
        <w:t xml:space="preserve">Исключительное право официального опубликования настоящего стандарта на территории указанных выше государств принадлежит национальным (государственным) органам по стандартизации этих государств. </w:t>
      </w:r>
    </w:p>
    <w:p w:rsidR="00360809" w:rsidRPr="000D1E53" w:rsidRDefault="00360809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F10567" w:rsidRPr="000D1E53" w:rsidRDefault="00F10567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F10567" w:rsidRPr="000D1E53" w:rsidRDefault="00F10567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360809" w:rsidRPr="000D1E53" w:rsidRDefault="00360809" w:rsidP="0079543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95431" w:rsidRPr="000D1E53" w:rsidRDefault="00795431" w:rsidP="0079543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  <w:sectPr w:rsidR="00795431" w:rsidRPr="000D1E53" w:rsidSect="00BF020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0054AE" w:rsidRPr="003D59FD" w:rsidRDefault="00C36B59" w:rsidP="00C36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59FD">
        <w:rPr>
          <w:rFonts w:ascii="Arial" w:hAnsi="Arial" w:cs="Arial"/>
          <w:b/>
          <w:sz w:val="28"/>
          <w:szCs w:val="28"/>
        </w:rPr>
        <w:lastRenderedPageBreak/>
        <w:t xml:space="preserve">М Е Ж Г О С У Д А Р С Т В Е Н </w:t>
      </w:r>
      <w:proofErr w:type="spellStart"/>
      <w:r w:rsidRPr="003D59FD">
        <w:rPr>
          <w:rFonts w:ascii="Arial" w:hAnsi="Arial" w:cs="Arial"/>
          <w:b/>
          <w:sz w:val="28"/>
          <w:szCs w:val="28"/>
        </w:rPr>
        <w:t>Н</w:t>
      </w:r>
      <w:proofErr w:type="spellEnd"/>
      <w:r w:rsidRPr="003D59FD">
        <w:rPr>
          <w:rFonts w:ascii="Arial" w:hAnsi="Arial" w:cs="Arial"/>
          <w:b/>
          <w:sz w:val="28"/>
          <w:szCs w:val="28"/>
        </w:rPr>
        <w:t xml:space="preserve"> Ы Й  С Т А Н Д А Р Т</w:t>
      </w:r>
    </w:p>
    <w:p w:rsidR="002C5E28" w:rsidRPr="000D1E53" w:rsidRDefault="002C5E28" w:rsidP="000054AE">
      <w:pPr>
        <w:spacing w:line="360" w:lineRule="auto"/>
        <w:jc w:val="center"/>
        <w:rPr>
          <w:rFonts w:ascii="Arial" w:hAnsi="Arial" w:cs="Arial"/>
          <w:bCs/>
        </w:rPr>
      </w:pPr>
    </w:p>
    <w:p w:rsidR="0004623E" w:rsidRPr="0004623E" w:rsidRDefault="0004623E" w:rsidP="000462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623E">
        <w:rPr>
          <w:rFonts w:ascii="Arial" w:hAnsi="Arial" w:cs="Arial"/>
          <w:b/>
          <w:bCs/>
          <w:sz w:val="28"/>
          <w:szCs w:val="28"/>
        </w:rPr>
        <w:t>МЯСО И МЯСНЫЕ ПРОДУКТЫ</w:t>
      </w:r>
    </w:p>
    <w:p w:rsidR="000A5A70" w:rsidRDefault="000A5A70" w:rsidP="0004623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Метод обнаружения облученных продуктов газовой хроматографией</w:t>
      </w:r>
    </w:p>
    <w:p w:rsidR="00892784" w:rsidRPr="00441715" w:rsidRDefault="00892784" w:rsidP="0004623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A5A70" w:rsidRDefault="0004623E" w:rsidP="0004623E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  <w:r w:rsidRPr="00D10B2F">
        <w:rPr>
          <w:rFonts w:ascii="Arial" w:hAnsi="Arial" w:cs="Arial"/>
          <w:bCs/>
          <w:lang w:val="en-US"/>
        </w:rPr>
        <w:t>Meat</w:t>
      </w:r>
      <w:r w:rsidRPr="003310B1">
        <w:rPr>
          <w:rFonts w:ascii="Arial" w:hAnsi="Arial" w:cs="Arial"/>
          <w:bCs/>
          <w:lang w:val="en-US"/>
        </w:rPr>
        <w:t xml:space="preserve"> </w:t>
      </w:r>
      <w:r w:rsidRPr="00D10B2F">
        <w:rPr>
          <w:rFonts w:ascii="Arial" w:hAnsi="Arial" w:cs="Arial"/>
          <w:bCs/>
          <w:lang w:val="en-US"/>
        </w:rPr>
        <w:t>and</w:t>
      </w:r>
      <w:r w:rsidRPr="003310B1">
        <w:rPr>
          <w:rFonts w:ascii="Arial" w:hAnsi="Arial" w:cs="Arial"/>
          <w:bCs/>
          <w:lang w:val="en-US"/>
        </w:rPr>
        <w:t xml:space="preserve"> </w:t>
      </w:r>
      <w:r w:rsidRPr="00D10B2F">
        <w:rPr>
          <w:rFonts w:ascii="Arial" w:hAnsi="Arial" w:cs="Arial"/>
          <w:bCs/>
          <w:lang w:val="en-US"/>
        </w:rPr>
        <w:t>meat</w:t>
      </w:r>
      <w:r w:rsidRPr="003310B1">
        <w:rPr>
          <w:rFonts w:ascii="Arial" w:hAnsi="Arial" w:cs="Arial"/>
          <w:bCs/>
          <w:lang w:val="en-US"/>
        </w:rPr>
        <w:t xml:space="preserve"> </w:t>
      </w:r>
      <w:r w:rsidRPr="00D10B2F">
        <w:rPr>
          <w:rFonts w:ascii="Arial" w:hAnsi="Arial" w:cs="Arial"/>
          <w:bCs/>
          <w:lang w:val="en-US"/>
        </w:rPr>
        <w:t>products</w:t>
      </w:r>
      <w:r w:rsidRPr="003310B1">
        <w:rPr>
          <w:rFonts w:ascii="Arial" w:hAnsi="Arial" w:cs="Arial"/>
          <w:bCs/>
          <w:lang w:val="en-US"/>
        </w:rPr>
        <w:t xml:space="preserve">. </w:t>
      </w:r>
    </w:p>
    <w:p w:rsidR="0004623E" w:rsidRPr="000A5A70" w:rsidRDefault="000A5A70" w:rsidP="000462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Cs/>
          <w:lang w:val="en-US"/>
        </w:rPr>
        <w:t>M</w:t>
      </w:r>
      <w:r w:rsidRPr="000A5A70">
        <w:rPr>
          <w:rFonts w:ascii="Arial" w:hAnsi="Arial" w:cs="Arial"/>
          <w:color w:val="000000"/>
          <w:lang w:val="en-US"/>
        </w:rPr>
        <w:t>ethod of detection of irradiated foods by gas chromatography</w:t>
      </w:r>
    </w:p>
    <w:p w:rsidR="00B169D8" w:rsidRPr="00466CBA" w:rsidRDefault="002C5E28" w:rsidP="002C5E28">
      <w:pPr>
        <w:spacing w:line="360" w:lineRule="auto"/>
        <w:jc w:val="center"/>
        <w:rPr>
          <w:rFonts w:ascii="Arial" w:hAnsi="Arial" w:cs="Arial"/>
        </w:rPr>
      </w:pPr>
      <w:r w:rsidRPr="00466CBA">
        <w:rPr>
          <w:rFonts w:ascii="Arial" w:hAnsi="Arial" w:cs="Arial"/>
          <w:snapToGrid w:val="0"/>
        </w:rPr>
        <w:t>_______</w:t>
      </w:r>
      <w:r w:rsidR="000054AE" w:rsidRPr="00466CBA">
        <w:rPr>
          <w:rFonts w:ascii="Arial" w:hAnsi="Arial" w:cs="Arial"/>
        </w:rPr>
        <w:t>______________________________</w:t>
      </w:r>
      <w:r w:rsidR="000A5A70" w:rsidRPr="00466CBA">
        <w:rPr>
          <w:rFonts w:ascii="Arial" w:hAnsi="Arial" w:cs="Arial"/>
        </w:rPr>
        <w:t>_________</w:t>
      </w:r>
      <w:r w:rsidR="000054AE" w:rsidRPr="00466CBA">
        <w:rPr>
          <w:rFonts w:ascii="Arial" w:hAnsi="Arial" w:cs="Arial"/>
        </w:rPr>
        <w:t>____________________________</w:t>
      </w:r>
    </w:p>
    <w:p w:rsidR="00313B98" w:rsidRPr="00466CBA" w:rsidRDefault="00313B98" w:rsidP="00D73D06">
      <w:pPr>
        <w:spacing w:line="360" w:lineRule="auto"/>
        <w:rPr>
          <w:rFonts w:ascii="Arial" w:hAnsi="Arial" w:cs="Arial"/>
        </w:rPr>
      </w:pPr>
    </w:p>
    <w:p w:rsidR="00D73D06" w:rsidRPr="00461EB0" w:rsidRDefault="00D73D06" w:rsidP="00D73D06">
      <w:pPr>
        <w:spacing w:line="360" w:lineRule="auto"/>
        <w:rPr>
          <w:rFonts w:ascii="Arial" w:hAnsi="Arial" w:cs="Arial"/>
        </w:rPr>
      </w:pPr>
      <w:r w:rsidRPr="00466CBA">
        <w:rPr>
          <w:rFonts w:ascii="Arial" w:hAnsi="Arial" w:cs="Arial"/>
        </w:rPr>
        <w:tab/>
      </w:r>
      <w:r w:rsidRPr="00466CBA">
        <w:rPr>
          <w:rFonts w:ascii="Arial" w:hAnsi="Arial" w:cs="Arial"/>
        </w:rPr>
        <w:tab/>
      </w:r>
      <w:r w:rsidRPr="00466CBA">
        <w:rPr>
          <w:rFonts w:ascii="Arial" w:hAnsi="Arial" w:cs="Arial"/>
        </w:rPr>
        <w:tab/>
      </w:r>
      <w:r w:rsidRPr="00466CBA">
        <w:rPr>
          <w:rFonts w:ascii="Arial" w:hAnsi="Arial" w:cs="Arial"/>
        </w:rPr>
        <w:tab/>
      </w:r>
      <w:r w:rsidRPr="00466CBA">
        <w:rPr>
          <w:rFonts w:ascii="Arial" w:hAnsi="Arial" w:cs="Arial"/>
        </w:rPr>
        <w:tab/>
      </w:r>
      <w:r w:rsidRPr="00466CBA">
        <w:rPr>
          <w:rFonts w:ascii="Arial" w:hAnsi="Arial" w:cs="Arial"/>
        </w:rPr>
        <w:tab/>
      </w:r>
      <w:r w:rsidRPr="00466CBA">
        <w:rPr>
          <w:rFonts w:ascii="Arial" w:hAnsi="Arial" w:cs="Arial"/>
        </w:rPr>
        <w:tab/>
      </w:r>
      <w:r w:rsidRPr="000D1E53">
        <w:rPr>
          <w:rFonts w:ascii="Arial" w:hAnsi="Arial" w:cs="Arial"/>
        </w:rPr>
        <w:t>Дата</w:t>
      </w:r>
      <w:r w:rsidRPr="00461EB0">
        <w:rPr>
          <w:rFonts w:ascii="Arial" w:hAnsi="Arial" w:cs="Arial"/>
        </w:rPr>
        <w:t xml:space="preserve"> </w:t>
      </w:r>
      <w:r w:rsidRPr="000D1E53">
        <w:rPr>
          <w:rFonts w:ascii="Arial" w:hAnsi="Arial" w:cs="Arial"/>
        </w:rPr>
        <w:t>введения</w:t>
      </w:r>
      <w:r w:rsidRPr="00461EB0">
        <w:rPr>
          <w:rFonts w:ascii="Arial" w:hAnsi="Arial" w:cs="Arial"/>
        </w:rPr>
        <w:t xml:space="preserve"> </w:t>
      </w:r>
      <w:r w:rsidR="00B223D1" w:rsidRPr="00461EB0">
        <w:rPr>
          <w:rFonts w:ascii="Arial" w:hAnsi="Arial" w:cs="Arial"/>
        </w:rPr>
        <w:t xml:space="preserve">– </w:t>
      </w:r>
    </w:p>
    <w:p w:rsidR="00FB0306" w:rsidRPr="00461EB0" w:rsidRDefault="00FB0306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C36B59" w:rsidRPr="00497662" w:rsidRDefault="00C36B59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497662">
        <w:rPr>
          <w:rFonts w:ascii="Arial" w:hAnsi="Arial" w:cs="Arial"/>
          <w:b/>
          <w:bCs/>
          <w:sz w:val="28"/>
          <w:szCs w:val="28"/>
        </w:rPr>
        <w:t>1 Область применения</w:t>
      </w:r>
    </w:p>
    <w:p w:rsidR="003B49A6" w:rsidRDefault="003D59FD" w:rsidP="000A5A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0A5A70">
        <w:rPr>
          <w:rFonts w:ascii="Arial" w:hAnsi="Arial" w:cs="Arial"/>
        </w:rPr>
        <w:t xml:space="preserve">Настоящий стандарт распространяется на </w:t>
      </w:r>
      <w:r w:rsidR="00892784" w:rsidRPr="000A5A70">
        <w:rPr>
          <w:rFonts w:ascii="Arial" w:hAnsi="Arial" w:cs="Arial"/>
        </w:rPr>
        <w:t xml:space="preserve">мясо, включая мясо птицы, субпродукты, мясные и </w:t>
      </w:r>
      <w:proofErr w:type="spellStart"/>
      <w:r w:rsidR="00892784" w:rsidRPr="000A5A70">
        <w:rPr>
          <w:rFonts w:ascii="Arial" w:hAnsi="Arial" w:cs="Arial"/>
        </w:rPr>
        <w:t>мясосодержащие</w:t>
      </w:r>
      <w:proofErr w:type="spellEnd"/>
      <w:r w:rsidR="00892784" w:rsidRPr="000A5A70">
        <w:rPr>
          <w:rFonts w:ascii="Arial" w:hAnsi="Arial" w:cs="Arial"/>
        </w:rPr>
        <w:t xml:space="preserve"> продукты</w:t>
      </w:r>
      <w:r w:rsidR="003B49A6">
        <w:rPr>
          <w:rFonts w:ascii="Arial" w:hAnsi="Arial" w:cs="Arial"/>
        </w:rPr>
        <w:t xml:space="preserve"> (далее - продукты)</w:t>
      </w:r>
      <w:r w:rsidR="00892784" w:rsidRPr="000A5A70">
        <w:rPr>
          <w:rFonts w:ascii="Arial" w:hAnsi="Arial" w:cs="Arial"/>
        </w:rPr>
        <w:t xml:space="preserve">, </w:t>
      </w:r>
      <w:r w:rsidR="000A5A70" w:rsidRPr="000A5A70">
        <w:rPr>
          <w:rFonts w:ascii="Arial" w:hAnsi="Arial" w:cs="Arial"/>
          <w:color w:val="000000"/>
        </w:rPr>
        <w:t xml:space="preserve">и </w:t>
      </w:r>
      <w:r w:rsidR="003B49A6">
        <w:rPr>
          <w:rFonts w:ascii="Arial" w:hAnsi="Arial" w:cs="Arial"/>
        </w:rPr>
        <w:t>устанавливает метод обнар</w:t>
      </w:r>
      <w:r w:rsidR="003B49A6">
        <w:rPr>
          <w:rFonts w:ascii="Arial" w:hAnsi="Arial" w:cs="Arial"/>
        </w:rPr>
        <w:t>у</w:t>
      </w:r>
      <w:r w:rsidR="003B49A6">
        <w:rPr>
          <w:rFonts w:ascii="Arial" w:hAnsi="Arial" w:cs="Arial"/>
        </w:rPr>
        <w:t>жения 2-алкилциклобутанонов, образующихся в результате воздействия ионизирующего облучения на продукт, с помощью газовой хроматографии с масс-спектрометрическим детектором</w:t>
      </w:r>
      <w:r w:rsidR="00F75BDD">
        <w:rPr>
          <w:rFonts w:ascii="Arial" w:hAnsi="Arial" w:cs="Arial"/>
        </w:rPr>
        <w:t xml:space="preserve"> (ГХ-МС)</w:t>
      </w:r>
      <w:r w:rsidR="003B49A6">
        <w:rPr>
          <w:rFonts w:ascii="Arial" w:hAnsi="Arial" w:cs="Arial"/>
        </w:rPr>
        <w:t>.</w:t>
      </w:r>
    </w:p>
    <w:p w:rsidR="003B49A6" w:rsidRDefault="003B49A6" w:rsidP="003B49A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Диапазон измерений массовой доли 2-алкилциклобутанонов (2-додецил-циклобутанона и 2-тетрадецилциклобутанона) составляет от 1,0 до 100,0 мг/кг.</w:t>
      </w:r>
    </w:p>
    <w:p w:rsidR="00443D9C" w:rsidRDefault="00443D9C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</w:rPr>
      </w:pPr>
    </w:p>
    <w:p w:rsidR="00D33C05" w:rsidRDefault="00D33C05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497662">
        <w:rPr>
          <w:rFonts w:ascii="Arial" w:hAnsi="Arial" w:cs="Arial"/>
          <w:b/>
          <w:bCs/>
          <w:sz w:val="28"/>
          <w:szCs w:val="28"/>
        </w:rPr>
        <w:t>2 Нормативные ссылки</w:t>
      </w:r>
    </w:p>
    <w:p w:rsidR="00A25060" w:rsidRPr="000D1E53" w:rsidRDefault="00A25060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</w:rPr>
      </w:pPr>
      <w:r w:rsidRPr="000D1E53">
        <w:rPr>
          <w:rFonts w:ascii="Arial" w:eastAsia="TimesNewRoman" w:hAnsi="Arial" w:cs="Arial"/>
        </w:rPr>
        <w:t>В настоящем стандарте использованы нормативные ссылки на следующие</w:t>
      </w:r>
      <w:r w:rsidR="00FD11EF">
        <w:rPr>
          <w:rFonts w:ascii="Arial" w:eastAsia="TimesNewRoman" w:hAnsi="Arial" w:cs="Arial"/>
        </w:rPr>
        <w:t xml:space="preserve"> межг</w:t>
      </w:r>
      <w:r w:rsidR="00FD11EF">
        <w:rPr>
          <w:rFonts w:ascii="Arial" w:eastAsia="TimesNewRoman" w:hAnsi="Arial" w:cs="Arial"/>
        </w:rPr>
        <w:t>о</w:t>
      </w:r>
      <w:r w:rsidR="00FD11EF">
        <w:rPr>
          <w:rFonts w:ascii="Arial" w:eastAsia="TimesNewRoman" w:hAnsi="Arial" w:cs="Arial"/>
        </w:rPr>
        <w:t xml:space="preserve">сударственные </w:t>
      </w:r>
      <w:r w:rsidRPr="000D1E53">
        <w:rPr>
          <w:rFonts w:ascii="Arial" w:eastAsia="TimesNewRoman" w:hAnsi="Arial" w:cs="Arial"/>
        </w:rPr>
        <w:t>стандарты:</w:t>
      </w:r>
    </w:p>
    <w:p w:rsidR="00DB63D9" w:rsidRPr="000D1E53" w:rsidRDefault="00DB63D9" w:rsidP="00581601">
      <w:pPr>
        <w:spacing w:line="360" w:lineRule="auto"/>
        <w:ind w:firstLine="709"/>
        <w:jc w:val="both"/>
        <w:rPr>
          <w:rFonts w:ascii="Arial" w:hAnsi="Arial" w:cs="Arial"/>
        </w:rPr>
      </w:pPr>
      <w:r w:rsidRPr="000D1E53">
        <w:rPr>
          <w:rFonts w:ascii="Arial" w:hAnsi="Arial" w:cs="Arial"/>
        </w:rPr>
        <w:t>ГОСТ 12.1.004–91 Система стандартов безопасности труда. Пожарная безопа</w:t>
      </w:r>
      <w:r w:rsidRPr="000D1E53">
        <w:rPr>
          <w:rFonts w:ascii="Arial" w:hAnsi="Arial" w:cs="Arial"/>
        </w:rPr>
        <w:t>с</w:t>
      </w:r>
      <w:r w:rsidRPr="000D1E53">
        <w:rPr>
          <w:rFonts w:ascii="Arial" w:hAnsi="Arial" w:cs="Arial"/>
        </w:rPr>
        <w:t>ность. Общие требования</w:t>
      </w:r>
    </w:p>
    <w:p w:rsidR="008A1258" w:rsidRPr="000D1E53" w:rsidRDefault="008A1258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0D1E53">
        <w:rPr>
          <w:rFonts w:ascii="Arial" w:hAnsi="Arial" w:cs="Arial"/>
        </w:rPr>
        <w:t>ГОСТ 12.1.007–76 Система стандартов безопасности труда. Вредные вещества. Классификация и общие требования безопасности</w:t>
      </w:r>
    </w:p>
    <w:p w:rsidR="008A1258" w:rsidRDefault="008A1258" w:rsidP="00581601">
      <w:pPr>
        <w:spacing w:line="360" w:lineRule="auto"/>
        <w:ind w:firstLine="709"/>
        <w:jc w:val="both"/>
        <w:rPr>
          <w:rFonts w:ascii="Arial" w:hAnsi="Arial" w:cs="Arial"/>
          <w:vertAlign w:val="superscript"/>
        </w:rPr>
      </w:pPr>
      <w:r w:rsidRPr="000D1E53">
        <w:rPr>
          <w:rFonts w:ascii="Arial" w:hAnsi="Arial" w:cs="Arial"/>
        </w:rPr>
        <w:t>ГОСТ 12.1.019–79 Система стандартов безопасности труда. Электробезопасность. Общие требования и номенклатура видов защиты</w:t>
      </w:r>
      <w:r w:rsidR="00143D34">
        <w:rPr>
          <w:rFonts w:ascii="Arial" w:hAnsi="Arial" w:cs="Arial"/>
        </w:rPr>
        <w:t xml:space="preserve"> </w:t>
      </w:r>
      <w:r w:rsidR="00F462C1" w:rsidRPr="00143D34">
        <w:rPr>
          <w:rFonts w:ascii="Arial" w:hAnsi="Arial" w:cs="Arial"/>
          <w:vertAlign w:val="superscript"/>
        </w:rPr>
        <w:t>1)</w:t>
      </w:r>
    </w:p>
    <w:p w:rsidR="00A57BA6" w:rsidRDefault="00A57BA6" w:rsidP="0058160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57BA6" w:rsidRPr="00AA6184" w:rsidRDefault="00A57BA6" w:rsidP="00A57B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6184">
        <w:rPr>
          <w:rFonts w:ascii="Arial" w:hAnsi="Arial" w:cs="Arial"/>
          <w:sz w:val="22"/>
          <w:szCs w:val="22"/>
        </w:rPr>
        <w:t>______________</w:t>
      </w:r>
    </w:p>
    <w:p w:rsidR="00A57BA6" w:rsidRPr="007B1DB6" w:rsidRDefault="00A57BA6" w:rsidP="00A57BA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Pr="00143D34">
        <w:rPr>
          <w:rFonts w:ascii="Arial" w:hAnsi="Arial" w:cs="Arial"/>
          <w:sz w:val="22"/>
          <w:szCs w:val="22"/>
          <w:vertAlign w:val="superscript"/>
        </w:rPr>
        <w:t>)</w:t>
      </w:r>
      <w:r w:rsidRPr="007B1D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</w:t>
      </w:r>
      <w:r w:rsidRPr="007B1DB6">
        <w:rPr>
          <w:rFonts w:ascii="Arial" w:hAnsi="Arial" w:cs="Arial"/>
          <w:sz w:val="22"/>
          <w:szCs w:val="22"/>
        </w:rPr>
        <w:t xml:space="preserve"> Российской Федерации действует ГОСТ Р 12.1.019–2009 «Система стандартов бе</w:t>
      </w:r>
      <w:r w:rsidRPr="007B1DB6">
        <w:rPr>
          <w:rFonts w:ascii="Arial" w:hAnsi="Arial" w:cs="Arial"/>
          <w:sz w:val="22"/>
          <w:szCs w:val="22"/>
        </w:rPr>
        <w:t>з</w:t>
      </w:r>
      <w:r w:rsidRPr="007B1DB6">
        <w:rPr>
          <w:rFonts w:ascii="Arial" w:hAnsi="Arial" w:cs="Arial"/>
          <w:sz w:val="22"/>
          <w:szCs w:val="22"/>
        </w:rPr>
        <w:t>опасности труда. Электробезопасность. Общие требования и номенклатура видов защиты».</w:t>
      </w:r>
    </w:p>
    <w:p w:rsidR="003D59FD" w:rsidRDefault="003D59FD" w:rsidP="00B849B2">
      <w:pPr>
        <w:spacing w:line="360" w:lineRule="auto"/>
        <w:ind w:firstLine="709"/>
        <w:jc w:val="both"/>
        <w:rPr>
          <w:rFonts w:ascii="Arial" w:hAnsi="Arial" w:cs="Arial"/>
        </w:rPr>
      </w:pPr>
      <w:r w:rsidRPr="000D1E53">
        <w:rPr>
          <w:rFonts w:ascii="Arial" w:hAnsi="Arial" w:cs="Arial"/>
        </w:rPr>
        <w:lastRenderedPageBreak/>
        <w:t>ГОСТ 12.4.009–83 Система стандартов безопасности труда. Пожарная техника для защиты объектов. Основные виды. Размещение и обслуживание</w:t>
      </w:r>
    </w:p>
    <w:p w:rsidR="00497662" w:rsidRPr="00466CBA" w:rsidRDefault="00497662" w:rsidP="00B849B2">
      <w:pPr>
        <w:spacing w:line="360" w:lineRule="auto"/>
        <w:ind w:firstLine="709"/>
        <w:rPr>
          <w:rFonts w:ascii="Arial" w:hAnsi="Arial" w:cs="Arial"/>
        </w:rPr>
      </w:pPr>
      <w:r w:rsidRPr="000D1E53">
        <w:rPr>
          <w:rFonts w:ascii="Arial" w:hAnsi="Arial" w:cs="Arial"/>
        </w:rPr>
        <w:t xml:space="preserve">ГОСТ </w:t>
      </w:r>
      <w:r w:rsidRPr="000D1E53">
        <w:rPr>
          <w:rFonts w:ascii="Arial" w:hAnsi="Arial" w:cs="Arial"/>
          <w:lang w:val="en-US"/>
        </w:rPr>
        <w:t>OIMLR</w:t>
      </w:r>
      <w:r w:rsidRPr="000D1E53">
        <w:rPr>
          <w:rFonts w:ascii="Arial" w:hAnsi="Arial" w:cs="Arial"/>
        </w:rPr>
        <w:t xml:space="preserve"> 76–1–2011 Государственная система обеспечения единства измер</w:t>
      </w:r>
      <w:r w:rsidRPr="000D1E53">
        <w:rPr>
          <w:rFonts w:ascii="Arial" w:hAnsi="Arial" w:cs="Arial"/>
        </w:rPr>
        <w:t>е</w:t>
      </w:r>
      <w:r w:rsidRPr="000D1E53">
        <w:rPr>
          <w:rFonts w:ascii="Arial" w:hAnsi="Arial" w:cs="Arial"/>
        </w:rPr>
        <w:t>ний. Весы неавтоматического действия. Часть 1. Метрологические и технические треб</w:t>
      </w:r>
      <w:r w:rsidRPr="000D1E53">
        <w:rPr>
          <w:rFonts w:ascii="Arial" w:hAnsi="Arial" w:cs="Arial"/>
        </w:rPr>
        <w:t>о</w:t>
      </w:r>
      <w:r w:rsidRPr="000D1E53">
        <w:rPr>
          <w:rFonts w:ascii="Arial" w:hAnsi="Arial" w:cs="Arial"/>
        </w:rPr>
        <w:t>вания. Испытания</w:t>
      </w:r>
    </w:p>
    <w:p w:rsidR="00DF0255" w:rsidRPr="00466CBA" w:rsidRDefault="00DF0255" w:rsidP="00B849B2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</w:rPr>
      </w:pPr>
      <w:r w:rsidRPr="00CA4537">
        <w:rPr>
          <w:rFonts w:ascii="Arial" w:eastAsia="TimesNewRoman" w:hAnsi="Arial" w:cs="Arial"/>
        </w:rPr>
        <w:t>ГОСТ 1770</w:t>
      </w:r>
      <w:r w:rsidR="00E02EBF" w:rsidRPr="00CA4537">
        <w:rPr>
          <w:rFonts w:ascii="Arial" w:hAnsi="Arial" w:cs="Arial"/>
        </w:rPr>
        <w:t>–</w:t>
      </w:r>
      <w:r w:rsidRPr="00CA4537">
        <w:rPr>
          <w:rFonts w:ascii="Arial" w:eastAsia="TimesNewRoman" w:hAnsi="Arial" w:cs="Arial"/>
        </w:rPr>
        <w:t xml:space="preserve">74 </w:t>
      </w:r>
      <w:r w:rsidRPr="00CA4537">
        <w:rPr>
          <w:rFonts w:ascii="Arial" w:hAnsi="Arial" w:cs="Arial"/>
        </w:rPr>
        <w:t xml:space="preserve">(ИСО 1042-83, ИСО 4788-80) </w:t>
      </w:r>
      <w:r w:rsidRPr="00CA4537">
        <w:rPr>
          <w:rFonts w:ascii="Arial" w:eastAsia="TimesNewRoman" w:hAnsi="Arial" w:cs="Arial"/>
        </w:rPr>
        <w:t>Посуда мерная лабораторная стекля</w:t>
      </w:r>
      <w:r w:rsidRPr="00CA4537">
        <w:rPr>
          <w:rFonts w:ascii="Arial" w:eastAsia="TimesNewRoman" w:hAnsi="Arial" w:cs="Arial"/>
        </w:rPr>
        <w:t>н</w:t>
      </w:r>
      <w:r w:rsidRPr="00CA4537">
        <w:rPr>
          <w:rFonts w:ascii="Arial" w:eastAsia="TimesNewRoman" w:hAnsi="Arial" w:cs="Arial"/>
        </w:rPr>
        <w:t xml:space="preserve">ная. Цилиндры, мензурки, колбы, пробирки. Общие технические условия </w:t>
      </w:r>
    </w:p>
    <w:p w:rsidR="00CA4537" w:rsidRPr="00CA4537" w:rsidRDefault="00CA4537" w:rsidP="00CA4537">
      <w:pPr>
        <w:spacing w:line="360" w:lineRule="auto"/>
        <w:ind w:firstLine="709"/>
        <w:rPr>
          <w:rFonts w:ascii="Arial" w:hAnsi="Arial" w:cs="Arial"/>
        </w:rPr>
      </w:pPr>
      <w:r w:rsidRPr="00CA4537">
        <w:rPr>
          <w:rFonts w:ascii="Arial" w:hAnsi="Arial" w:cs="Arial"/>
        </w:rPr>
        <w:t xml:space="preserve">ГОСТ </w:t>
      </w:r>
      <w:r w:rsidRPr="00CA4537">
        <w:rPr>
          <w:rFonts w:ascii="Arial" w:hAnsi="Arial" w:cs="Arial"/>
          <w:lang w:val="en-US"/>
        </w:rPr>
        <w:t>ISO</w:t>
      </w:r>
      <w:r w:rsidRPr="00CA4537">
        <w:rPr>
          <w:rFonts w:ascii="Arial" w:hAnsi="Arial" w:cs="Arial"/>
        </w:rPr>
        <w:t xml:space="preserve"> 3696–2013 Вода для лабораторного анализа. Технические требования и методы контроля </w:t>
      </w:r>
      <w:r w:rsidRPr="00CA4537">
        <w:rPr>
          <w:rFonts w:ascii="Arial" w:hAnsi="Arial" w:cs="Arial"/>
          <w:vertAlign w:val="superscript"/>
        </w:rPr>
        <w:t>1)</w:t>
      </w:r>
    </w:p>
    <w:p w:rsidR="00CA4537" w:rsidRPr="00CA4537" w:rsidRDefault="00CA4537" w:rsidP="00CA4537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</w:rPr>
      </w:pPr>
      <w:r w:rsidRPr="00CA4537">
        <w:rPr>
          <w:rFonts w:ascii="Arial" w:eastAsia="TimesNewRoman" w:hAnsi="Arial" w:cs="Arial"/>
        </w:rPr>
        <w:t>ГОСТ 4025</w:t>
      </w:r>
      <w:r w:rsidRPr="00CA4537">
        <w:rPr>
          <w:rFonts w:ascii="Arial" w:hAnsi="Arial" w:cs="Arial"/>
        </w:rPr>
        <w:t>–</w:t>
      </w:r>
      <w:r w:rsidRPr="00CA4537">
        <w:rPr>
          <w:rFonts w:ascii="Arial" w:eastAsia="TimesNewRoman" w:hAnsi="Arial" w:cs="Arial"/>
        </w:rPr>
        <w:t>95 Мясорубки бытовые. Технические условия</w:t>
      </w:r>
    </w:p>
    <w:p w:rsidR="002664B5" w:rsidRPr="00FA77D2" w:rsidRDefault="002664B5" w:rsidP="002664B5">
      <w:pPr>
        <w:spacing w:line="360" w:lineRule="auto"/>
        <w:ind w:firstLine="709"/>
        <w:rPr>
          <w:rFonts w:ascii="Arial" w:eastAsia="TimesNewRoman" w:hAnsi="Arial" w:cs="Arial"/>
          <w:bCs/>
        </w:rPr>
      </w:pPr>
      <w:r w:rsidRPr="00FA77D2">
        <w:rPr>
          <w:rFonts w:ascii="Arial" w:eastAsia="TimesNewRoman" w:hAnsi="Arial" w:cs="Arial"/>
          <w:bCs/>
        </w:rPr>
        <w:t>ГОСТ 4166-76 Реактивы. Натрий сернокислый. Технические условия</w:t>
      </w:r>
    </w:p>
    <w:p w:rsidR="00CA4537" w:rsidRPr="00CA4537" w:rsidRDefault="00CA4537" w:rsidP="00CA4537">
      <w:pPr>
        <w:spacing w:line="360" w:lineRule="auto"/>
        <w:ind w:firstLine="709"/>
        <w:rPr>
          <w:rFonts w:ascii="Arial" w:hAnsi="Arial" w:cs="Arial"/>
        </w:rPr>
      </w:pPr>
      <w:r w:rsidRPr="00CA4537">
        <w:rPr>
          <w:rFonts w:ascii="Arial" w:hAnsi="Arial" w:cs="Arial"/>
        </w:rPr>
        <w:t xml:space="preserve">ГОСТ ИСО 5725–2–2003 </w:t>
      </w:r>
      <w:r w:rsidRPr="00CA4537">
        <w:rPr>
          <w:rFonts w:ascii="Arial" w:eastAsia="MS Mincho" w:hAnsi="Arial" w:cs="Arial"/>
          <w:color w:val="000000"/>
          <w:lang w:eastAsia="ja-JP"/>
        </w:rPr>
        <w:t xml:space="preserve">Точность (правильность и </w:t>
      </w:r>
      <w:proofErr w:type="spellStart"/>
      <w:r w:rsidRPr="00CA4537">
        <w:rPr>
          <w:rFonts w:ascii="Arial" w:eastAsia="MS Mincho" w:hAnsi="Arial" w:cs="Arial"/>
          <w:color w:val="000000"/>
          <w:lang w:eastAsia="ja-JP"/>
        </w:rPr>
        <w:t>прецизионность</w:t>
      </w:r>
      <w:proofErr w:type="spellEnd"/>
      <w:r w:rsidRPr="00CA4537">
        <w:rPr>
          <w:rFonts w:ascii="Arial" w:eastAsia="MS Mincho" w:hAnsi="Arial" w:cs="Arial"/>
          <w:color w:val="000000"/>
          <w:lang w:eastAsia="ja-JP"/>
        </w:rPr>
        <w:t>) методов и р</w:t>
      </w:r>
      <w:r w:rsidRPr="00CA4537">
        <w:rPr>
          <w:rFonts w:ascii="Arial" w:eastAsia="MS Mincho" w:hAnsi="Arial" w:cs="Arial"/>
          <w:color w:val="000000"/>
          <w:lang w:eastAsia="ja-JP"/>
        </w:rPr>
        <w:t>е</w:t>
      </w:r>
      <w:r w:rsidRPr="00CA4537">
        <w:rPr>
          <w:rFonts w:ascii="Arial" w:eastAsia="MS Mincho" w:hAnsi="Arial" w:cs="Arial"/>
          <w:color w:val="000000"/>
          <w:lang w:eastAsia="ja-JP"/>
        </w:rPr>
        <w:t xml:space="preserve">зультатов измерений. Часть 2. Основной метод определения повторяемости и </w:t>
      </w:r>
      <w:proofErr w:type="spellStart"/>
      <w:r w:rsidRPr="00CA4537">
        <w:rPr>
          <w:rFonts w:ascii="Arial" w:eastAsia="MS Mincho" w:hAnsi="Arial" w:cs="Arial"/>
          <w:color w:val="000000"/>
          <w:lang w:eastAsia="ja-JP"/>
        </w:rPr>
        <w:t>воспрои</w:t>
      </w:r>
      <w:r w:rsidRPr="00CA4537">
        <w:rPr>
          <w:rFonts w:ascii="Arial" w:eastAsia="MS Mincho" w:hAnsi="Arial" w:cs="Arial"/>
          <w:color w:val="000000"/>
          <w:lang w:eastAsia="ja-JP"/>
        </w:rPr>
        <w:t>з</w:t>
      </w:r>
      <w:r w:rsidRPr="00CA4537">
        <w:rPr>
          <w:rFonts w:ascii="Arial" w:eastAsia="MS Mincho" w:hAnsi="Arial" w:cs="Arial"/>
          <w:color w:val="000000"/>
          <w:lang w:eastAsia="ja-JP"/>
        </w:rPr>
        <w:t>водимости</w:t>
      </w:r>
      <w:proofErr w:type="spellEnd"/>
      <w:r w:rsidRPr="00CA4537">
        <w:rPr>
          <w:rFonts w:ascii="Arial" w:eastAsia="MS Mincho" w:hAnsi="Arial" w:cs="Arial"/>
          <w:color w:val="000000"/>
          <w:lang w:eastAsia="ja-JP"/>
        </w:rPr>
        <w:t xml:space="preserve"> стандартного метода измерений</w:t>
      </w:r>
      <w:r w:rsidRPr="00CA4537">
        <w:rPr>
          <w:rFonts w:ascii="Arial" w:hAnsi="Arial" w:cs="Arial"/>
          <w:vertAlign w:val="superscript"/>
        </w:rPr>
        <w:t>2)</w:t>
      </w:r>
    </w:p>
    <w:p w:rsidR="00CA4537" w:rsidRPr="00CA4537" w:rsidRDefault="00CA4537" w:rsidP="00CA4537">
      <w:pPr>
        <w:spacing w:line="360" w:lineRule="auto"/>
        <w:ind w:firstLine="709"/>
        <w:rPr>
          <w:rFonts w:ascii="Arial" w:hAnsi="Arial" w:cs="Arial"/>
        </w:rPr>
      </w:pPr>
      <w:r w:rsidRPr="00CA4537">
        <w:rPr>
          <w:rFonts w:ascii="Arial" w:hAnsi="Arial" w:cs="Arial"/>
        </w:rPr>
        <w:t xml:space="preserve">ГОСТ ИСО 5725–6–2003 </w:t>
      </w:r>
      <w:r w:rsidRPr="00CA4537">
        <w:rPr>
          <w:rFonts w:ascii="Arial" w:eastAsia="MS Mincho" w:hAnsi="Arial" w:cs="Arial"/>
          <w:color w:val="000000"/>
          <w:lang w:eastAsia="ja-JP"/>
        </w:rPr>
        <w:t xml:space="preserve">Точность (правильность и </w:t>
      </w:r>
      <w:proofErr w:type="spellStart"/>
      <w:r w:rsidRPr="00CA4537">
        <w:rPr>
          <w:rFonts w:ascii="Arial" w:eastAsia="MS Mincho" w:hAnsi="Arial" w:cs="Arial"/>
          <w:color w:val="000000"/>
          <w:lang w:eastAsia="ja-JP"/>
        </w:rPr>
        <w:t>прецизионность</w:t>
      </w:r>
      <w:proofErr w:type="spellEnd"/>
      <w:r w:rsidRPr="00CA4537">
        <w:rPr>
          <w:rFonts w:ascii="Arial" w:eastAsia="MS Mincho" w:hAnsi="Arial" w:cs="Arial"/>
          <w:color w:val="000000"/>
          <w:lang w:eastAsia="ja-JP"/>
        </w:rPr>
        <w:t>) методов и р</w:t>
      </w:r>
      <w:r w:rsidRPr="00CA4537">
        <w:rPr>
          <w:rFonts w:ascii="Arial" w:eastAsia="MS Mincho" w:hAnsi="Arial" w:cs="Arial"/>
          <w:color w:val="000000"/>
          <w:lang w:eastAsia="ja-JP"/>
        </w:rPr>
        <w:t>е</w:t>
      </w:r>
      <w:r w:rsidRPr="00CA4537">
        <w:rPr>
          <w:rFonts w:ascii="Arial" w:eastAsia="MS Mincho" w:hAnsi="Arial" w:cs="Arial"/>
          <w:color w:val="000000"/>
          <w:lang w:eastAsia="ja-JP"/>
        </w:rPr>
        <w:t>зультатов измерений. Часть 6. Использование значений точности на практике</w:t>
      </w:r>
      <w:r w:rsidRPr="00CA4537">
        <w:rPr>
          <w:rFonts w:ascii="Arial" w:hAnsi="Arial" w:cs="Arial"/>
          <w:vertAlign w:val="superscript"/>
        </w:rPr>
        <w:t>3)</w:t>
      </w:r>
    </w:p>
    <w:p w:rsidR="00CA4537" w:rsidRPr="00CA4537" w:rsidRDefault="00CA4537" w:rsidP="00CA4537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CA4537">
        <w:rPr>
          <w:rFonts w:ascii="Arial" w:hAnsi="Arial" w:cs="Arial"/>
        </w:rPr>
        <w:t>ГОСТ 6709</w:t>
      </w:r>
      <w:r w:rsidRPr="00CA4537">
        <w:rPr>
          <w:rFonts w:ascii="Arial" w:hAnsi="Arial" w:cs="Arial"/>
          <w:color w:val="000000"/>
        </w:rPr>
        <w:t>–</w:t>
      </w:r>
      <w:r w:rsidRPr="00CA4537">
        <w:rPr>
          <w:rFonts w:ascii="Arial" w:hAnsi="Arial" w:cs="Arial"/>
        </w:rPr>
        <w:t>72 Вода дистиллированная. Технические условия</w:t>
      </w:r>
    </w:p>
    <w:p w:rsidR="00CA4537" w:rsidRPr="00CA4537" w:rsidRDefault="00CA4537" w:rsidP="00CA4537">
      <w:pPr>
        <w:spacing w:line="360" w:lineRule="auto"/>
        <w:ind w:firstLine="708"/>
        <w:rPr>
          <w:rFonts w:ascii="Arial" w:hAnsi="Arial" w:cs="Arial"/>
          <w:color w:val="000000"/>
          <w:spacing w:val="-6"/>
        </w:rPr>
      </w:pPr>
      <w:r w:rsidRPr="00CA4537">
        <w:rPr>
          <w:rFonts w:ascii="Arial" w:hAnsi="Arial" w:cs="Arial"/>
          <w:color w:val="000000"/>
          <w:spacing w:val="-6"/>
        </w:rPr>
        <w:t>ГОСТ 6995</w:t>
      </w:r>
      <w:r w:rsidRPr="00CA4537">
        <w:rPr>
          <w:rFonts w:ascii="Arial" w:hAnsi="Arial" w:cs="Arial"/>
          <w:color w:val="000000"/>
        </w:rPr>
        <w:t>–</w:t>
      </w:r>
      <w:r w:rsidRPr="00CA4537">
        <w:rPr>
          <w:rFonts w:ascii="Arial" w:hAnsi="Arial" w:cs="Arial"/>
          <w:color w:val="000000"/>
          <w:spacing w:val="-6"/>
        </w:rPr>
        <w:t>77 Реактивы. Метанол-яд. Технические условия</w:t>
      </w:r>
    </w:p>
    <w:p w:rsidR="00CA4537" w:rsidRPr="00CA4537" w:rsidRDefault="00CA4537" w:rsidP="00CA4537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CA4537">
        <w:rPr>
          <w:rFonts w:ascii="Arial" w:hAnsi="Arial" w:cs="Arial"/>
        </w:rPr>
        <w:t>ГОСТ 7269</w:t>
      </w:r>
      <w:r w:rsidRPr="00CA4537">
        <w:rPr>
          <w:rFonts w:ascii="Arial" w:hAnsi="Arial" w:cs="Arial"/>
          <w:color w:val="000000"/>
        </w:rPr>
        <w:t>–</w:t>
      </w:r>
      <w:r w:rsidR="005D4D9D">
        <w:rPr>
          <w:rFonts w:ascii="Arial" w:hAnsi="Arial" w:cs="Arial"/>
          <w:color w:val="000000"/>
        </w:rPr>
        <w:t>2015</w:t>
      </w:r>
      <w:r w:rsidRPr="00CA4537">
        <w:rPr>
          <w:rFonts w:ascii="Arial" w:hAnsi="Arial" w:cs="Arial"/>
        </w:rPr>
        <w:t xml:space="preserve"> Мясо. Методы отбора образцов и органолептические методы определения свежести</w:t>
      </w:r>
    </w:p>
    <w:p w:rsidR="002664B5" w:rsidRPr="00FA77D2" w:rsidRDefault="002664B5" w:rsidP="002664B5">
      <w:pPr>
        <w:spacing w:line="360" w:lineRule="auto"/>
        <w:ind w:firstLine="709"/>
        <w:rPr>
          <w:rFonts w:ascii="Arial" w:eastAsia="TimesNewRoman" w:hAnsi="Arial" w:cs="Arial"/>
        </w:rPr>
      </w:pPr>
      <w:r w:rsidRPr="00FA77D2">
        <w:rPr>
          <w:rFonts w:ascii="Arial" w:eastAsia="TimesNewRoman" w:hAnsi="Arial" w:cs="Arial"/>
          <w:bCs/>
        </w:rPr>
        <w:t>ГОСТ 8756.0</w:t>
      </w:r>
      <w:r w:rsidRPr="00FA77D2">
        <w:rPr>
          <w:rFonts w:ascii="Arial" w:hAnsi="Arial" w:cs="Arial"/>
        </w:rPr>
        <w:t>–</w:t>
      </w:r>
      <w:r w:rsidRPr="00FA77D2">
        <w:rPr>
          <w:rFonts w:ascii="Arial" w:eastAsia="TimesNewRoman" w:hAnsi="Arial" w:cs="Arial"/>
          <w:bCs/>
        </w:rPr>
        <w:t>70 Продукты пищевые консервированные. Отбор проб и подготовка их к испытанию</w:t>
      </w:r>
    </w:p>
    <w:p w:rsidR="00CA4537" w:rsidRDefault="00CA4537" w:rsidP="00CA4537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</w:rPr>
      </w:pPr>
      <w:r w:rsidRPr="00CA4537">
        <w:rPr>
          <w:rFonts w:ascii="Arial" w:eastAsia="TimesNewRoman" w:hAnsi="Arial" w:cs="Arial"/>
        </w:rPr>
        <w:t>ГОСТ 9792</w:t>
      </w:r>
      <w:r w:rsidRPr="00CA4537">
        <w:rPr>
          <w:rFonts w:ascii="Arial" w:hAnsi="Arial" w:cs="Arial"/>
        </w:rPr>
        <w:t>–</w:t>
      </w:r>
      <w:r w:rsidRPr="00CA4537">
        <w:rPr>
          <w:rFonts w:ascii="Arial" w:eastAsia="TimesNewRoman" w:hAnsi="Arial" w:cs="Arial"/>
        </w:rPr>
        <w:t xml:space="preserve">73 Колбасные изделия и продукты из свинины, баранины, говядины и мяса </w:t>
      </w:r>
      <w:r w:rsidRPr="009C699F">
        <w:rPr>
          <w:rFonts w:ascii="Arial" w:eastAsia="TimesNewRoman" w:hAnsi="Arial" w:cs="Arial"/>
        </w:rPr>
        <w:t>других видов убойных животных и птиц. Правила приемки и методы отбора проб</w:t>
      </w:r>
    </w:p>
    <w:p w:rsidR="002664B5" w:rsidRPr="00FA77D2" w:rsidRDefault="002664B5" w:rsidP="002664B5">
      <w:pPr>
        <w:spacing w:line="360" w:lineRule="auto"/>
        <w:ind w:firstLine="709"/>
        <w:rPr>
          <w:rFonts w:ascii="Arial" w:eastAsia="TimesNewRoman" w:hAnsi="Arial" w:cs="Arial"/>
        </w:rPr>
      </w:pPr>
      <w:r w:rsidRPr="00FA77D2">
        <w:rPr>
          <w:rFonts w:ascii="Arial" w:hAnsi="Arial" w:cs="Arial"/>
        </w:rPr>
        <w:t xml:space="preserve">ГОСТ </w:t>
      </w:r>
      <w:r w:rsidRPr="00FA77D2">
        <w:rPr>
          <w:rFonts w:ascii="Arial" w:eastAsia="TimesNewRoman" w:hAnsi="Arial" w:cs="Arial"/>
        </w:rPr>
        <w:t>12026</w:t>
      </w:r>
      <w:r w:rsidRPr="00FA77D2">
        <w:rPr>
          <w:rFonts w:ascii="Arial" w:hAnsi="Arial" w:cs="Arial"/>
        </w:rPr>
        <w:t>–</w:t>
      </w:r>
      <w:r w:rsidRPr="00FA77D2">
        <w:rPr>
          <w:rFonts w:ascii="Arial" w:eastAsia="TimesNewRoman" w:hAnsi="Arial" w:cs="Arial"/>
        </w:rPr>
        <w:t>76 Бумага фильтровальная лабораторная. Технические условия</w:t>
      </w:r>
    </w:p>
    <w:p w:rsidR="005D4D9D" w:rsidRDefault="009C699F" w:rsidP="005D4D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pacing w:val="-6"/>
        </w:rPr>
      </w:pPr>
      <w:r w:rsidRPr="009C699F">
        <w:rPr>
          <w:rFonts w:ascii="Arial" w:eastAsia="TimesNewRoman" w:hAnsi="Arial" w:cs="Arial"/>
        </w:rPr>
        <w:t>ГОСТ 20469</w:t>
      </w:r>
      <w:r w:rsidRPr="009C699F">
        <w:rPr>
          <w:rFonts w:ascii="Arial" w:hAnsi="Arial" w:cs="Arial"/>
        </w:rPr>
        <w:t>–</w:t>
      </w:r>
      <w:r w:rsidRPr="009C699F">
        <w:rPr>
          <w:rFonts w:ascii="Arial" w:eastAsia="TimesNewRoman" w:hAnsi="Arial" w:cs="Arial"/>
        </w:rPr>
        <w:t xml:space="preserve">95 </w:t>
      </w:r>
      <w:proofErr w:type="spellStart"/>
      <w:r w:rsidRPr="009C699F">
        <w:rPr>
          <w:rFonts w:ascii="Arial" w:eastAsia="TimesNewRoman" w:hAnsi="Arial" w:cs="Arial"/>
        </w:rPr>
        <w:t>Электромясорубки</w:t>
      </w:r>
      <w:proofErr w:type="spellEnd"/>
      <w:r w:rsidRPr="009C699F">
        <w:rPr>
          <w:rFonts w:ascii="Arial" w:eastAsia="TimesNewRoman" w:hAnsi="Arial" w:cs="Arial"/>
        </w:rPr>
        <w:t xml:space="preserve"> бытовые. Технические условия</w:t>
      </w:r>
      <w:r w:rsidR="005D4D9D" w:rsidRPr="005D4D9D">
        <w:rPr>
          <w:rFonts w:ascii="Arial" w:hAnsi="Arial" w:cs="Arial"/>
          <w:color w:val="000000"/>
          <w:spacing w:val="-6"/>
        </w:rPr>
        <w:t xml:space="preserve"> </w:t>
      </w:r>
    </w:p>
    <w:p w:rsidR="005D4D9D" w:rsidRPr="00A20852" w:rsidRDefault="005D4D9D" w:rsidP="005D4D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pacing w:val="-6"/>
        </w:rPr>
      </w:pPr>
      <w:r w:rsidRPr="00A20852">
        <w:rPr>
          <w:rFonts w:ascii="Arial" w:hAnsi="Arial" w:cs="Arial"/>
          <w:color w:val="000000"/>
          <w:spacing w:val="-6"/>
        </w:rPr>
        <w:t>ГОСТ 24363</w:t>
      </w:r>
      <w:r w:rsidRPr="00A20852">
        <w:rPr>
          <w:rFonts w:ascii="Arial" w:hAnsi="Arial" w:cs="Arial"/>
          <w:color w:val="000000"/>
        </w:rPr>
        <w:t>–</w:t>
      </w:r>
      <w:r w:rsidRPr="00A20852">
        <w:rPr>
          <w:rFonts w:ascii="Arial" w:hAnsi="Arial" w:cs="Arial"/>
          <w:color w:val="000000"/>
          <w:spacing w:val="-6"/>
        </w:rPr>
        <w:t>80 Реактивы. Калия гидроокись. Технические условия</w:t>
      </w:r>
    </w:p>
    <w:p w:rsidR="009C699F" w:rsidRPr="009C699F" w:rsidRDefault="009C699F" w:rsidP="009C699F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</w:rPr>
      </w:pPr>
    </w:p>
    <w:p w:rsidR="00CA4537" w:rsidRPr="00CA4537" w:rsidRDefault="00CA4537" w:rsidP="00CA4537">
      <w:pPr>
        <w:jc w:val="both"/>
        <w:rPr>
          <w:rFonts w:ascii="Arial" w:hAnsi="Arial" w:cs="Arial"/>
        </w:rPr>
      </w:pPr>
      <w:r w:rsidRPr="00CA4537">
        <w:rPr>
          <w:rFonts w:ascii="Arial" w:hAnsi="Arial" w:cs="Arial"/>
        </w:rPr>
        <w:t>______________</w:t>
      </w:r>
    </w:p>
    <w:p w:rsidR="00CA4537" w:rsidRPr="00CA4537" w:rsidRDefault="00CA4537" w:rsidP="00CA453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A4537">
        <w:rPr>
          <w:rFonts w:ascii="Arial" w:hAnsi="Arial" w:cs="Arial"/>
          <w:sz w:val="22"/>
          <w:szCs w:val="22"/>
          <w:vertAlign w:val="superscript"/>
        </w:rPr>
        <w:t>1)</w:t>
      </w:r>
      <w:r w:rsidRPr="00CA4537">
        <w:rPr>
          <w:rFonts w:ascii="Arial" w:hAnsi="Arial" w:cs="Arial"/>
          <w:sz w:val="22"/>
          <w:szCs w:val="22"/>
        </w:rPr>
        <w:t xml:space="preserve"> В Российской Федерации действует ГОСТ Р 52501–2005 (ИСО 3696:1987) «Вода для л</w:t>
      </w:r>
      <w:r w:rsidRPr="00CA4537">
        <w:rPr>
          <w:rFonts w:ascii="Arial" w:hAnsi="Arial" w:cs="Arial"/>
          <w:sz w:val="22"/>
          <w:szCs w:val="22"/>
        </w:rPr>
        <w:t>а</w:t>
      </w:r>
      <w:r w:rsidRPr="00CA4537">
        <w:rPr>
          <w:rFonts w:ascii="Arial" w:hAnsi="Arial" w:cs="Arial"/>
          <w:sz w:val="22"/>
          <w:szCs w:val="22"/>
        </w:rPr>
        <w:t>бораторного анализа. Технические условия».</w:t>
      </w:r>
    </w:p>
    <w:p w:rsidR="00CA4537" w:rsidRPr="00CA4537" w:rsidRDefault="00CA4537" w:rsidP="00CA453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A4537">
        <w:rPr>
          <w:rFonts w:ascii="Arial" w:hAnsi="Arial" w:cs="Arial"/>
          <w:sz w:val="22"/>
          <w:szCs w:val="22"/>
          <w:vertAlign w:val="superscript"/>
        </w:rPr>
        <w:t xml:space="preserve">2) </w:t>
      </w:r>
      <w:r w:rsidRPr="00CA4537">
        <w:rPr>
          <w:rFonts w:ascii="Arial" w:hAnsi="Arial" w:cs="Arial"/>
          <w:sz w:val="22"/>
          <w:szCs w:val="22"/>
        </w:rPr>
        <w:t>В Российской Федерации действует ГОСТ Р ИСО 5725–2–2002 «</w:t>
      </w:r>
      <w:r w:rsidRPr="00CA4537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Точность (правильность и </w:t>
      </w:r>
      <w:proofErr w:type="spellStart"/>
      <w:r w:rsidRPr="00CA4537">
        <w:rPr>
          <w:rFonts w:ascii="Arial" w:eastAsia="MS Mincho" w:hAnsi="Arial" w:cs="Arial"/>
          <w:color w:val="000000"/>
          <w:sz w:val="22"/>
          <w:szCs w:val="22"/>
          <w:lang w:eastAsia="ja-JP"/>
        </w:rPr>
        <w:t>прецизионность</w:t>
      </w:r>
      <w:proofErr w:type="spellEnd"/>
      <w:r w:rsidRPr="00CA4537">
        <w:rPr>
          <w:rFonts w:ascii="Arial" w:eastAsia="MS Mincho" w:hAnsi="Arial" w:cs="Arial"/>
          <w:color w:val="000000"/>
          <w:sz w:val="22"/>
          <w:szCs w:val="22"/>
          <w:lang w:eastAsia="ja-JP"/>
        </w:rPr>
        <w:t>) методов и результатов измерений. Часть 2. Основной метод определения п</w:t>
      </w:r>
      <w:r w:rsidRPr="00CA4537">
        <w:rPr>
          <w:rFonts w:ascii="Arial" w:eastAsia="MS Mincho" w:hAnsi="Arial" w:cs="Arial"/>
          <w:color w:val="000000"/>
          <w:sz w:val="22"/>
          <w:szCs w:val="22"/>
          <w:lang w:eastAsia="ja-JP"/>
        </w:rPr>
        <w:t>о</w:t>
      </w:r>
      <w:r w:rsidRPr="00CA4537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вторяемости и </w:t>
      </w:r>
      <w:proofErr w:type="spellStart"/>
      <w:r w:rsidRPr="00CA4537">
        <w:rPr>
          <w:rFonts w:ascii="Arial" w:eastAsia="MS Mincho" w:hAnsi="Arial" w:cs="Arial"/>
          <w:color w:val="000000"/>
          <w:sz w:val="22"/>
          <w:szCs w:val="22"/>
          <w:lang w:eastAsia="ja-JP"/>
        </w:rPr>
        <w:t>воспроизводимости</w:t>
      </w:r>
      <w:proofErr w:type="spellEnd"/>
      <w:r w:rsidRPr="00CA4537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стандартного метода измерений».</w:t>
      </w:r>
    </w:p>
    <w:p w:rsidR="00CA4537" w:rsidRPr="00CA4537" w:rsidRDefault="00CA4537" w:rsidP="00CA4537">
      <w:pPr>
        <w:ind w:firstLine="709"/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CA4537">
        <w:rPr>
          <w:rFonts w:ascii="Arial" w:hAnsi="Arial" w:cs="Arial"/>
          <w:sz w:val="22"/>
          <w:szCs w:val="22"/>
          <w:vertAlign w:val="superscript"/>
        </w:rPr>
        <w:t xml:space="preserve">3) </w:t>
      </w:r>
      <w:r w:rsidRPr="00CA4537">
        <w:rPr>
          <w:rFonts w:ascii="Arial" w:hAnsi="Arial" w:cs="Arial"/>
          <w:sz w:val="22"/>
          <w:szCs w:val="22"/>
        </w:rPr>
        <w:t>В Российской Федерации действует ГОСТ Р ИСО 5725–6–2002 «</w:t>
      </w:r>
      <w:r w:rsidRPr="00CA4537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Точность (правильность и </w:t>
      </w:r>
      <w:proofErr w:type="spellStart"/>
      <w:r w:rsidRPr="00CA4537">
        <w:rPr>
          <w:rFonts w:ascii="Arial" w:eastAsia="MS Mincho" w:hAnsi="Arial" w:cs="Arial"/>
          <w:color w:val="000000"/>
          <w:sz w:val="22"/>
          <w:szCs w:val="22"/>
          <w:lang w:eastAsia="ja-JP"/>
        </w:rPr>
        <w:t>прецизионность</w:t>
      </w:r>
      <w:proofErr w:type="spellEnd"/>
      <w:r w:rsidRPr="00CA4537">
        <w:rPr>
          <w:rFonts w:ascii="Arial" w:eastAsia="MS Mincho" w:hAnsi="Arial" w:cs="Arial"/>
          <w:color w:val="000000"/>
          <w:sz w:val="22"/>
          <w:szCs w:val="22"/>
          <w:lang w:eastAsia="ja-JP"/>
        </w:rPr>
        <w:t>) методов и результатов измерений. Часть 6. Использование значений точности на практике».</w:t>
      </w:r>
    </w:p>
    <w:p w:rsidR="005D4D9D" w:rsidRDefault="005D4D9D" w:rsidP="00CA4537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</w:p>
    <w:p w:rsidR="00CA4537" w:rsidRPr="00A20852" w:rsidRDefault="00CA4537" w:rsidP="00CA4537">
      <w:pPr>
        <w:spacing w:line="360" w:lineRule="auto"/>
        <w:ind w:firstLine="709"/>
        <w:rPr>
          <w:rFonts w:ascii="Arial" w:hAnsi="Arial" w:cs="Arial"/>
        </w:rPr>
      </w:pPr>
      <w:r w:rsidRPr="00A20852">
        <w:rPr>
          <w:rFonts w:ascii="Arial" w:hAnsi="Arial" w:cs="Arial"/>
        </w:rPr>
        <w:lastRenderedPageBreak/>
        <w:t>ГОСТ 25336–82 Посуда и оборудование лабораторные стеклянные. Типы, осно</w:t>
      </w:r>
      <w:r w:rsidRPr="00A20852">
        <w:rPr>
          <w:rFonts w:ascii="Arial" w:hAnsi="Arial" w:cs="Arial"/>
        </w:rPr>
        <w:t>в</w:t>
      </w:r>
      <w:r w:rsidRPr="00A20852">
        <w:rPr>
          <w:rFonts w:ascii="Arial" w:hAnsi="Arial" w:cs="Arial"/>
        </w:rPr>
        <w:t xml:space="preserve">ные параметры и размеры </w:t>
      </w:r>
    </w:p>
    <w:p w:rsidR="00CA4537" w:rsidRDefault="00CA4537" w:rsidP="00CA4537">
      <w:pPr>
        <w:spacing w:line="360" w:lineRule="auto"/>
        <w:ind w:firstLine="709"/>
        <w:rPr>
          <w:rFonts w:ascii="Arial" w:hAnsi="Arial" w:cs="Arial"/>
        </w:rPr>
      </w:pPr>
      <w:r w:rsidRPr="00A20852">
        <w:rPr>
          <w:rFonts w:ascii="Arial" w:hAnsi="Arial" w:cs="Arial"/>
        </w:rPr>
        <w:t>ГОСТ 26272–98 Часы электронно-механические кварцевые наручные и карманные. Общие технические условия</w:t>
      </w:r>
    </w:p>
    <w:p w:rsidR="005D4D9D" w:rsidRDefault="005D4D9D" w:rsidP="005D4D9D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ГОСТ 26671-2014 Продукты переработки фруктов и овощей, консервы мясные и мясорастительные. Подготовка проб для лабораторных анализов</w:t>
      </w:r>
    </w:p>
    <w:p w:rsidR="00CA4537" w:rsidRPr="00A20852" w:rsidRDefault="00CA4537" w:rsidP="00CA4537">
      <w:pPr>
        <w:spacing w:line="360" w:lineRule="auto"/>
        <w:ind w:firstLine="709"/>
        <w:rPr>
          <w:rFonts w:ascii="Arial" w:hAnsi="Arial" w:cs="Arial"/>
        </w:rPr>
      </w:pPr>
      <w:r w:rsidRPr="00A20852">
        <w:rPr>
          <w:rFonts w:ascii="Arial" w:hAnsi="Arial" w:cs="Arial"/>
        </w:rPr>
        <w:t>ГОСТ 26678–85 Холодильники и морозильники бытовые электрические компресс</w:t>
      </w:r>
      <w:r w:rsidRPr="00A20852">
        <w:rPr>
          <w:rFonts w:ascii="Arial" w:hAnsi="Arial" w:cs="Arial"/>
        </w:rPr>
        <w:t>и</w:t>
      </w:r>
      <w:r w:rsidRPr="00A20852">
        <w:rPr>
          <w:rFonts w:ascii="Arial" w:hAnsi="Arial" w:cs="Arial"/>
        </w:rPr>
        <w:t>онные параметрического ряда. Общие технические условия</w:t>
      </w:r>
    </w:p>
    <w:p w:rsidR="00CA4537" w:rsidRDefault="00CA4537" w:rsidP="00000CB2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A20852">
        <w:rPr>
          <w:rFonts w:ascii="Arial" w:hAnsi="Arial" w:cs="Arial"/>
          <w:color w:val="000000"/>
        </w:rPr>
        <w:t xml:space="preserve">ГОСТ 28165–89 Приборы и аппараты лабораторные из стекла. </w:t>
      </w:r>
      <w:proofErr w:type="spellStart"/>
      <w:r w:rsidRPr="00A20852">
        <w:rPr>
          <w:rFonts w:ascii="Arial" w:hAnsi="Arial" w:cs="Arial"/>
          <w:color w:val="000000"/>
        </w:rPr>
        <w:t>Аквадистилляторы</w:t>
      </w:r>
      <w:proofErr w:type="spellEnd"/>
      <w:r w:rsidRPr="00A20852">
        <w:rPr>
          <w:rFonts w:ascii="Arial" w:hAnsi="Arial" w:cs="Arial"/>
          <w:color w:val="000000"/>
        </w:rPr>
        <w:t>. Испарители. Установки ректификационные. Общие технические требования</w:t>
      </w:r>
    </w:p>
    <w:p w:rsidR="00000CB2" w:rsidRPr="00000CB2" w:rsidRDefault="008E2135" w:rsidP="00000CB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ГОСТ 29224-</w:t>
      </w:r>
      <w:r w:rsidR="00000CB2" w:rsidRPr="00000CB2">
        <w:rPr>
          <w:rFonts w:ascii="Arial" w:hAnsi="Arial" w:cs="Arial"/>
          <w:sz w:val="26"/>
          <w:szCs w:val="26"/>
        </w:rPr>
        <w:t>91 «Посуда лабораторная стеклянная.</w:t>
      </w:r>
      <w:r w:rsidR="00000CB2">
        <w:rPr>
          <w:rFonts w:ascii="Arial" w:hAnsi="Arial" w:cs="Arial"/>
          <w:sz w:val="26"/>
          <w:szCs w:val="26"/>
        </w:rPr>
        <w:t xml:space="preserve"> </w:t>
      </w:r>
      <w:r w:rsidR="00000CB2" w:rsidRPr="00000CB2">
        <w:rPr>
          <w:rFonts w:ascii="Arial" w:hAnsi="Arial" w:cs="Arial"/>
          <w:sz w:val="26"/>
          <w:szCs w:val="26"/>
        </w:rPr>
        <w:t>Термометры жидкостные стеклянные лабораторные. Принципы устройства,</w:t>
      </w:r>
      <w:r w:rsidR="00000CB2">
        <w:rPr>
          <w:rFonts w:ascii="Arial" w:hAnsi="Arial" w:cs="Arial"/>
          <w:sz w:val="26"/>
          <w:szCs w:val="26"/>
        </w:rPr>
        <w:t xml:space="preserve"> </w:t>
      </w:r>
      <w:r w:rsidR="00000CB2" w:rsidRPr="00000CB2">
        <w:rPr>
          <w:rFonts w:ascii="Arial" w:hAnsi="Arial" w:cs="Arial"/>
          <w:sz w:val="26"/>
          <w:szCs w:val="26"/>
        </w:rPr>
        <w:t>конструирования и примен</w:t>
      </w:r>
      <w:r w:rsidR="00000CB2" w:rsidRPr="00000CB2">
        <w:rPr>
          <w:rFonts w:ascii="Arial" w:hAnsi="Arial" w:cs="Arial"/>
          <w:sz w:val="26"/>
          <w:szCs w:val="26"/>
        </w:rPr>
        <w:t>е</w:t>
      </w:r>
      <w:r w:rsidR="00000CB2" w:rsidRPr="00000CB2">
        <w:rPr>
          <w:rFonts w:ascii="Arial" w:hAnsi="Arial" w:cs="Arial"/>
          <w:sz w:val="26"/>
          <w:szCs w:val="26"/>
        </w:rPr>
        <w:t>ния».</w:t>
      </w:r>
    </w:p>
    <w:p w:rsidR="00CA4537" w:rsidRPr="00A20852" w:rsidRDefault="00CA4537" w:rsidP="00000CB2">
      <w:pPr>
        <w:spacing w:line="360" w:lineRule="auto"/>
        <w:ind w:firstLine="709"/>
        <w:rPr>
          <w:rFonts w:ascii="Arial" w:hAnsi="Arial" w:cs="Arial"/>
        </w:rPr>
      </w:pPr>
      <w:r w:rsidRPr="00A20852">
        <w:rPr>
          <w:rFonts w:ascii="Arial" w:hAnsi="Arial" w:cs="Arial"/>
        </w:rPr>
        <w:t>ГОСТ 29227–91 (ИСО 835-1-81) Посуда лабораторная стеклянная. Пипетки граду</w:t>
      </w:r>
      <w:r w:rsidRPr="00A20852">
        <w:rPr>
          <w:rFonts w:ascii="Arial" w:hAnsi="Arial" w:cs="Arial"/>
        </w:rPr>
        <w:t>и</w:t>
      </w:r>
      <w:r w:rsidRPr="00A20852">
        <w:rPr>
          <w:rFonts w:ascii="Arial" w:hAnsi="Arial" w:cs="Arial"/>
        </w:rPr>
        <w:t>рованные. Часть 1. Общие требования</w:t>
      </w:r>
    </w:p>
    <w:p w:rsidR="005D4D9D" w:rsidRPr="009F3BB6" w:rsidRDefault="005D4D9D" w:rsidP="005D4D9D">
      <w:pPr>
        <w:spacing w:line="360" w:lineRule="auto"/>
        <w:ind w:firstLine="709"/>
        <w:rPr>
          <w:rFonts w:ascii="Arial" w:hAnsi="Arial" w:cs="Arial"/>
        </w:rPr>
      </w:pPr>
      <w:r w:rsidRPr="009F3BB6">
        <w:rPr>
          <w:rFonts w:ascii="Arial" w:hAnsi="Arial" w:cs="Arial"/>
        </w:rPr>
        <w:t xml:space="preserve">ГОСТ 31467-2012 Мясо птицы, субпродукты и полуфабрикаты </w:t>
      </w:r>
      <w:r>
        <w:rPr>
          <w:rFonts w:ascii="Arial" w:hAnsi="Arial" w:cs="Arial"/>
        </w:rPr>
        <w:t>из мяса птицы</w:t>
      </w:r>
      <w:r w:rsidRPr="009F3BB6">
        <w:rPr>
          <w:rFonts w:ascii="Arial" w:hAnsi="Arial" w:cs="Arial"/>
        </w:rPr>
        <w:t>. М</w:t>
      </w:r>
      <w:r w:rsidRPr="009F3BB6">
        <w:rPr>
          <w:rFonts w:ascii="Arial" w:hAnsi="Arial" w:cs="Arial"/>
        </w:rPr>
        <w:t>е</w:t>
      </w:r>
      <w:r w:rsidRPr="009F3BB6">
        <w:rPr>
          <w:rFonts w:ascii="Arial" w:hAnsi="Arial" w:cs="Arial"/>
        </w:rPr>
        <w:t xml:space="preserve">тоды отбора проб и подготовка </w:t>
      </w:r>
      <w:r>
        <w:rPr>
          <w:rFonts w:ascii="Arial" w:hAnsi="Arial" w:cs="Arial"/>
        </w:rPr>
        <w:t xml:space="preserve">их </w:t>
      </w:r>
      <w:r w:rsidRPr="009F3BB6">
        <w:rPr>
          <w:rFonts w:ascii="Arial" w:hAnsi="Arial" w:cs="Arial"/>
        </w:rPr>
        <w:t>к ис</w:t>
      </w:r>
      <w:r>
        <w:rPr>
          <w:rFonts w:ascii="Arial" w:hAnsi="Arial" w:cs="Arial"/>
        </w:rPr>
        <w:t>пытаниям</w:t>
      </w:r>
    </w:p>
    <w:p w:rsidR="00CA4537" w:rsidRPr="009A3E8D" w:rsidRDefault="00CA4537" w:rsidP="00B439F0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A25060" w:rsidRPr="00FB17D9" w:rsidRDefault="00A25060" w:rsidP="0058160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B17D9">
        <w:rPr>
          <w:rFonts w:ascii="Arial" w:hAnsi="Arial" w:cs="Arial"/>
          <w:sz w:val="22"/>
          <w:szCs w:val="22"/>
        </w:rPr>
        <w:t>П р и м е ч а н и е  –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</w:t>
      </w:r>
      <w:r w:rsidRPr="00FB17D9">
        <w:rPr>
          <w:rFonts w:ascii="Arial" w:hAnsi="Arial" w:cs="Arial"/>
          <w:sz w:val="22"/>
          <w:szCs w:val="22"/>
        </w:rPr>
        <w:t>н</w:t>
      </w:r>
      <w:r w:rsidRPr="00FB17D9">
        <w:rPr>
          <w:rFonts w:ascii="Arial" w:hAnsi="Arial" w:cs="Arial"/>
          <w:sz w:val="22"/>
          <w:szCs w:val="22"/>
        </w:rPr>
        <w:t>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</w:t>
      </w:r>
      <w:r w:rsidRPr="00FB17D9">
        <w:rPr>
          <w:rFonts w:ascii="Arial" w:hAnsi="Arial" w:cs="Arial"/>
          <w:sz w:val="22"/>
          <w:szCs w:val="22"/>
        </w:rPr>
        <w:t>о</w:t>
      </w:r>
      <w:r w:rsidRPr="00FB17D9">
        <w:rPr>
          <w:rFonts w:ascii="Arial" w:hAnsi="Arial" w:cs="Arial"/>
          <w:sz w:val="22"/>
          <w:szCs w:val="22"/>
        </w:rPr>
        <w:t>ром дана ссылка на него, применяется в части, не затрагивающей эту ссылку.</w:t>
      </w:r>
    </w:p>
    <w:p w:rsidR="00402D88" w:rsidRPr="00402D88" w:rsidRDefault="00402D88" w:rsidP="0058160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8"/>
          <w:szCs w:val="28"/>
        </w:rPr>
      </w:pPr>
    </w:p>
    <w:p w:rsidR="00370111" w:rsidRPr="00095998" w:rsidRDefault="00370111" w:rsidP="0058160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8"/>
          <w:szCs w:val="28"/>
        </w:rPr>
      </w:pPr>
      <w:r w:rsidRPr="00095998">
        <w:rPr>
          <w:rFonts w:ascii="Arial" w:hAnsi="Arial" w:cs="Arial"/>
          <w:b/>
          <w:color w:val="000000"/>
          <w:spacing w:val="-5"/>
          <w:sz w:val="28"/>
          <w:szCs w:val="28"/>
        </w:rPr>
        <w:t>3 Термины и определения</w:t>
      </w:r>
    </w:p>
    <w:p w:rsidR="00370111" w:rsidRPr="00D706E8" w:rsidRDefault="00370111" w:rsidP="00581601">
      <w:pPr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D706E8">
        <w:rPr>
          <w:rFonts w:ascii="Arial" w:eastAsia="TimesNewRoman" w:hAnsi="Arial" w:cs="Arial"/>
        </w:rPr>
        <w:t>В настоящем стандарте применен</w:t>
      </w:r>
      <w:r w:rsidR="00B439F0" w:rsidRPr="00D706E8">
        <w:rPr>
          <w:rFonts w:ascii="Arial" w:eastAsia="TimesNewRoman" w:hAnsi="Arial" w:cs="Arial"/>
        </w:rPr>
        <w:t>ы</w:t>
      </w:r>
      <w:r w:rsidR="00815176" w:rsidRPr="00D706E8">
        <w:rPr>
          <w:rFonts w:ascii="Arial" w:eastAsia="TimesNewRoman" w:hAnsi="Arial" w:cs="Arial"/>
        </w:rPr>
        <w:t xml:space="preserve"> следующи</w:t>
      </w:r>
      <w:r w:rsidR="00B439F0" w:rsidRPr="00D706E8">
        <w:rPr>
          <w:rFonts w:ascii="Arial" w:eastAsia="TimesNewRoman" w:hAnsi="Arial" w:cs="Arial"/>
        </w:rPr>
        <w:t>е</w:t>
      </w:r>
      <w:r w:rsidR="00815176" w:rsidRPr="00D706E8">
        <w:rPr>
          <w:rFonts w:ascii="Arial" w:eastAsia="TimesNewRoman" w:hAnsi="Arial" w:cs="Arial"/>
        </w:rPr>
        <w:t xml:space="preserve"> термин</w:t>
      </w:r>
      <w:r w:rsidR="00B439F0" w:rsidRPr="00D706E8">
        <w:rPr>
          <w:rFonts w:ascii="Arial" w:eastAsia="TimesNewRoman" w:hAnsi="Arial" w:cs="Arial"/>
        </w:rPr>
        <w:t>ы</w:t>
      </w:r>
      <w:r w:rsidR="00815176" w:rsidRPr="00D706E8">
        <w:rPr>
          <w:rFonts w:ascii="Arial" w:eastAsia="TimesNewRoman" w:hAnsi="Arial" w:cs="Arial"/>
        </w:rPr>
        <w:t xml:space="preserve"> с соответствующим</w:t>
      </w:r>
      <w:r w:rsidR="007D7F02" w:rsidRPr="00D706E8">
        <w:rPr>
          <w:rFonts w:ascii="Arial" w:eastAsia="TimesNewRoman" w:hAnsi="Arial" w:cs="Arial"/>
        </w:rPr>
        <w:t>и</w:t>
      </w:r>
      <w:r w:rsidR="00815176" w:rsidRPr="00D706E8">
        <w:rPr>
          <w:rFonts w:ascii="Arial" w:eastAsia="TimesNewRoman" w:hAnsi="Arial" w:cs="Arial"/>
        </w:rPr>
        <w:t xml:space="preserve"> определени</w:t>
      </w:r>
      <w:r w:rsidR="007D7F02" w:rsidRPr="00D706E8">
        <w:rPr>
          <w:rFonts w:ascii="Arial" w:eastAsia="TimesNewRoman" w:hAnsi="Arial" w:cs="Arial"/>
        </w:rPr>
        <w:t>я</w:t>
      </w:r>
      <w:r w:rsidR="00815176" w:rsidRPr="00D706E8">
        <w:rPr>
          <w:rFonts w:ascii="Arial" w:eastAsia="TimesNewRoman" w:hAnsi="Arial" w:cs="Arial"/>
        </w:rPr>
        <w:t>м</w:t>
      </w:r>
      <w:r w:rsidR="007D7F02" w:rsidRPr="00D706E8">
        <w:rPr>
          <w:rFonts w:ascii="Arial" w:eastAsia="TimesNewRoman" w:hAnsi="Arial" w:cs="Arial"/>
        </w:rPr>
        <w:t>и</w:t>
      </w:r>
      <w:r w:rsidR="00815176" w:rsidRPr="00D706E8">
        <w:rPr>
          <w:rFonts w:ascii="Arial" w:eastAsia="TimesNewRoman" w:hAnsi="Arial" w:cs="Arial"/>
        </w:rPr>
        <w:t>:</w:t>
      </w:r>
    </w:p>
    <w:p w:rsidR="00CE2784" w:rsidRPr="00D706E8" w:rsidRDefault="00CE2784" w:rsidP="00CE2784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D706E8">
        <w:rPr>
          <w:rFonts w:ascii="Arial" w:hAnsi="Arial" w:cs="Arial"/>
        </w:rPr>
        <w:t xml:space="preserve">3.1 </w:t>
      </w:r>
      <w:r w:rsidRPr="00D706E8">
        <w:rPr>
          <w:rFonts w:ascii="Arial" w:hAnsi="Arial" w:cs="Arial"/>
          <w:b/>
          <w:bCs/>
        </w:rPr>
        <w:t>2-алкилциклобутаноны</w:t>
      </w:r>
      <w:r w:rsidRPr="00D706E8">
        <w:rPr>
          <w:rFonts w:ascii="Arial" w:hAnsi="Arial" w:cs="Arial"/>
          <w:b/>
        </w:rPr>
        <w:t>:</w:t>
      </w:r>
      <w:r w:rsidRPr="00D706E8">
        <w:rPr>
          <w:rFonts w:ascii="Arial" w:hAnsi="Arial" w:cs="Arial"/>
        </w:rPr>
        <w:t xml:space="preserve"> Вещества</w:t>
      </w:r>
      <w:r w:rsidR="005D4D9D">
        <w:rPr>
          <w:rFonts w:ascii="Arial" w:hAnsi="Arial" w:cs="Arial"/>
        </w:rPr>
        <w:t>,</w:t>
      </w:r>
      <w:r w:rsidRPr="00D706E8">
        <w:rPr>
          <w:rFonts w:ascii="Arial" w:hAnsi="Arial" w:cs="Arial"/>
        </w:rPr>
        <w:t xml:space="preserve"> </w:t>
      </w:r>
      <w:r w:rsidRPr="00D706E8">
        <w:rPr>
          <w:rFonts w:ascii="Arial" w:hAnsi="Arial" w:cs="Arial"/>
          <w:bCs/>
        </w:rPr>
        <w:t>образующиеся в результате воздействия ионизирующего облучения на продукт, а именно 2-додецилциклобутанон и 2-тетрадецилциклобутанон, которые в процессе облучения образуются из пальмитиновой и стеариновой к</w:t>
      </w:r>
      <w:r w:rsidR="005D4D9D">
        <w:rPr>
          <w:rFonts w:ascii="Arial" w:hAnsi="Arial" w:cs="Arial"/>
          <w:bCs/>
        </w:rPr>
        <w:t>ислот</w:t>
      </w:r>
      <w:r w:rsidRPr="00D706E8">
        <w:rPr>
          <w:rFonts w:ascii="Arial" w:hAnsi="Arial" w:cs="Arial"/>
          <w:bCs/>
        </w:rPr>
        <w:t xml:space="preserve"> соответственно</w:t>
      </w:r>
    </w:p>
    <w:p w:rsidR="00CE2784" w:rsidRPr="00D706E8" w:rsidRDefault="00CE2784" w:rsidP="00CE2784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</w:rPr>
      </w:pPr>
      <w:r w:rsidRPr="00D706E8">
        <w:rPr>
          <w:rFonts w:ascii="Arial" w:hAnsi="Arial" w:cs="Arial"/>
          <w:color w:val="000000"/>
        </w:rPr>
        <w:t xml:space="preserve">3.2 </w:t>
      </w:r>
      <w:proofErr w:type="spellStart"/>
      <w:r w:rsidRPr="00D706E8">
        <w:rPr>
          <w:rFonts w:ascii="Arial" w:hAnsi="Arial" w:cs="Arial"/>
          <w:b/>
          <w:color w:val="000000"/>
        </w:rPr>
        <w:t>аналит</w:t>
      </w:r>
      <w:proofErr w:type="spellEnd"/>
      <w:r w:rsidRPr="00D706E8">
        <w:rPr>
          <w:rFonts w:ascii="Arial" w:hAnsi="Arial" w:cs="Arial"/>
          <w:b/>
          <w:color w:val="000000"/>
        </w:rPr>
        <w:t xml:space="preserve">: </w:t>
      </w:r>
      <w:r w:rsidRPr="00D706E8">
        <w:rPr>
          <w:rFonts w:ascii="Arial" w:hAnsi="Arial" w:cs="Arial"/>
          <w:color w:val="000000"/>
        </w:rPr>
        <w:t>Вещество, определяемое при анализе.</w:t>
      </w:r>
    </w:p>
    <w:p w:rsidR="00933EF7" w:rsidRPr="00291EC6" w:rsidRDefault="00933EF7" w:rsidP="00291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91EC6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4 </w:t>
      </w:r>
      <w:r w:rsidR="007D7F02">
        <w:rPr>
          <w:rFonts w:ascii="Arial" w:hAnsi="Arial" w:cs="Arial"/>
          <w:b/>
          <w:bCs/>
          <w:sz w:val="28"/>
          <w:szCs w:val="28"/>
        </w:rPr>
        <w:t>Сущность метода</w:t>
      </w:r>
    </w:p>
    <w:p w:rsidR="002664B5" w:rsidRDefault="002664B5" w:rsidP="002664B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Метод основан на щелочном гидролизе пробы, выделении 2-алкилциклобу-танонов, образующихся в результате воздействия ионизирующего облучения на продукт, методом экстракции с </w:t>
      </w:r>
      <w:proofErr w:type="spellStart"/>
      <w:r>
        <w:rPr>
          <w:rFonts w:ascii="Arial" w:hAnsi="Arial" w:cs="Arial"/>
        </w:rPr>
        <w:t>гексаном</w:t>
      </w:r>
      <w:proofErr w:type="spellEnd"/>
      <w:r>
        <w:rPr>
          <w:rFonts w:ascii="Arial" w:hAnsi="Arial" w:cs="Arial"/>
        </w:rPr>
        <w:t xml:space="preserve"> и разделении компонентов с помощью газовой хромат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графии.</w:t>
      </w:r>
    </w:p>
    <w:p w:rsidR="004E2D0E" w:rsidRPr="004E2D0E" w:rsidRDefault="004E2D0E" w:rsidP="004E2D0E">
      <w:pPr>
        <w:spacing w:line="360" w:lineRule="auto"/>
        <w:ind w:firstLine="720"/>
        <w:jc w:val="both"/>
        <w:rPr>
          <w:rFonts w:ascii="Arial" w:hAnsi="Arial" w:cs="Arial"/>
          <w:color w:val="000000"/>
          <w:szCs w:val="22"/>
        </w:rPr>
      </w:pPr>
      <w:r w:rsidRPr="004E2D0E">
        <w:rPr>
          <w:rFonts w:ascii="Arial" w:hAnsi="Arial" w:cs="Arial"/>
          <w:color w:val="000000"/>
          <w:szCs w:val="22"/>
        </w:rPr>
        <w:t>Количественное определение осуществляют по площади пика идентифицирова</w:t>
      </w:r>
      <w:r w:rsidRPr="004E2D0E">
        <w:rPr>
          <w:rFonts w:ascii="Arial" w:hAnsi="Arial" w:cs="Arial"/>
          <w:color w:val="000000"/>
          <w:szCs w:val="22"/>
        </w:rPr>
        <w:t>н</w:t>
      </w:r>
      <w:r w:rsidRPr="004E2D0E">
        <w:rPr>
          <w:rFonts w:ascii="Arial" w:hAnsi="Arial" w:cs="Arial"/>
          <w:color w:val="000000"/>
          <w:szCs w:val="22"/>
        </w:rPr>
        <w:t xml:space="preserve">ных соединений </w:t>
      </w:r>
      <w:r w:rsidR="00380799">
        <w:rPr>
          <w:rFonts w:ascii="Arial" w:hAnsi="Arial" w:cs="Arial"/>
          <w:color w:val="000000"/>
          <w:szCs w:val="22"/>
        </w:rPr>
        <w:t xml:space="preserve">используя </w:t>
      </w:r>
      <w:proofErr w:type="spellStart"/>
      <w:r w:rsidR="00380799">
        <w:rPr>
          <w:rFonts w:ascii="Arial" w:hAnsi="Arial" w:cs="Arial"/>
          <w:color w:val="000000"/>
          <w:szCs w:val="22"/>
        </w:rPr>
        <w:t>градуировочную</w:t>
      </w:r>
      <w:proofErr w:type="spellEnd"/>
      <w:r w:rsidR="00380799">
        <w:rPr>
          <w:rFonts w:ascii="Arial" w:hAnsi="Arial" w:cs="Arial"/>
          <w:color w:val="000000"/>
          <w:szCs w:val="22"/>
        </w:rPr>
        <w:t xml:space="preserve"> зависимость</w:t>
      </w:r>
      <w:r w:rsidRPr="004E2D0E">
        <w:rPr>
          <w:rFonts w:ascii="Arial" w:hAnsi="Arial" w:cs="Arial"/>
          <w:color w:val="000000"/>
          <w:szCs w:val="22"/>
        </w:rPr>
        <w:t>, полученн</w:t>
      </w:r>
      <w:r w:rsidR="00380799">
        <w:rPr>
          <w:rFonts w:ascii="Arial" w:hAnsi="Arial" w:cs="Arial"/>
          <w:color w:val="000000"/>
          <w:szCs w:val="22"/>
        </w:rPr>
        <w:t>ую</w:t>
      </w:r>
      <w:r w:rsidRPr="004E2D0E">
        <w:rPr>
          <w:rFonts w:ascii="Arial" w:hAnsi="Arial" w:cs="Arial"/>
          <w:color w:val="000000"/>
          <w:szCs w:val="22"/>
        </w:rPr>
        <w:t xml:space="preserve"> при анализе </w:t>
      </w:r>
      <w:proofErr w:type="spellStart"/>
      <w:r w:rsidRPr="004E2D0E">
        <w:rPr>
          <w:rFonts w:ascii="Arial" w:hAnsi="Arial" w:cs="Arial"/>
          <w:color w:val="000000"/>
          <w:szCs w:val="22"/>
        </w:rPr>
        <w:t>град</w:t>
      </w:r>
      <w:r w:rsidRPr="004E2D0E">
        <w:rPr>
          <w:rFonts w:ascii="Arial" w:hAnsi="Arial" w:cs="Arial"/>
          <w:color w:val="000000"/>
          <w:szCs w:val="22"/>
        </w:rPr>
        <w:t>у</w:t>
      </w:r>
      <w:r w:rsidRPr="004E2D0E">
        <w:rPr>
          <w:rFonts w:ascii="Arial" w:hAnsi="Arial" w:cs="Arial"/>
          <w:color w:val="000000"/>
          <w:szCs w:val="22"/>
        </w:rPr>
        <w:t>ировочных</w:t>
      </w:r>
      <w:proofErr w:type="spellEnd"/>
      <w:r w:rsidRPr="004E2D0E">
        <w:rPr>
          <w:rFonts w:ascii="Arial" w:hAnsi="Arial" w:cs="Arial"/>
          <w:color w:val="000000"/>
          <w:szCs w:val="22"/>
        </w:rPr>
        <w:t xml:space="preserve"> растворов известных соединений в аналогичных условиях.</w:t>
      </w:r>
    </w:p>
    <w:p w:rsidR="003310B1" w:rsidRPr="003310B1" w:rsidRDefault="003310B1" w:rsidP="0021046D">
      <w:pPr>
        <w:pStyle w:val="27"/>
        <w:shd w:val="clear" w:color="auto" w:fill="auto"/>
        <w:tabs>
          <w:tab w:val="left" w:pos="700"/>
          <w:tab w:val="left" w:pos="7243"/>
        </w:tabs>
        <w:spacing w:line="360" w:lineRule="auto"/>
        <w:ind w:firstLine="709"/>
        <w:jc w:val="left"/>
        <w:rPr>
          <w:rFonts w:cs="Arial"/>
          <w:b w:val="0"/>
          <w:sz w:val="24"/>
          <w:szCs w:val="24"/>
        </w:rPr>
      </w:pPr>
    </w:p>
    <w:p w:rsidR="00626DFC" w:rsidRPr="00095998" w:rsidRDefault="00291EC6" w:rsidP="00581601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626DFC" w:rsidRPr="00095998">
        <w:rPr>
          <w:rFonts w:ascii="Arial" w:hAnsi="Arial" w:cs="Arial"/>
          <w:b/>
          <w:sz w:val="28"/>
          <w:szCs w:val="28"/>
        </w:rPr>
        <w:t xml:space="preserve"> Требования безопасности </w:t>
      </w:r>
    </w:p>
    <w:p w:rsidR="007D7F02" w:rsidRDefault="007D7F02" w:rsidP="007D7F0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Pr="00BB0668">
        <w:rPr>
          <w:rFonts w:ascii="Arial" w:hAnsi="Arial" w:cs="Arial"/>
        </w:rPr>
        <w:t>При подготовке и проведении и</w:t>
      </w:r>
      <w:r>
        <w:rPr>
          <w:rFonts w:ascii="Arial" w:hAnsi="Arial" w:cs="Arial"/>
        </w:rPr>
        <w:t>спытаний</w:t>
      </w:r>
      <w:r w:rsidRPr="00BB0668">
        <w:rPr>
          <w:rFonts w:ascii="Arial" w:hAnsi="Arial" w:cs="Arial"/>
        </w:rPr>
        <w:t xml:space="preserve"> необходимо соблюдать требования техники безопасности при работе с химическими реактивами по ГОСТ 12.1.007.</w:t>
      </w:r>
    </w:p>
    <w:p w:rsidR="00626DFC" w:rsidRPr="000D1E53" w:rsidRDefault="009B4BCC" w:rsidP="00581601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26DFC" w:rsidRPr="000D1E53">
        <w:rPr>
          <w:rFonts w:ascii="Arial" w:hAnsi="Arial" w:cs="Arial"/>
        </w:rPr>
        <w:t>.</w:t>
      </w:r>
      <w:r w:rsidR="007D7F02">
        <w:rPr>
          <w:rFonts w:ascii="Arial" w:hAnsi="Arial" w:cs="Arial"/>
        </w:rPr>
        <w:t>2</w:t>
      </w:r>
      <w:r w:rsidR="00626DFC" w:rsidRPr="000D1E53">
        <w:rPr>
          <w:rFonts w:ascii="Arial" w:hAnsi="Arial" w:cs="Arial"/>
        </w:rPr>
        <w:t xml:space="preserve"> Помещение, в котором проводятся испытания, должно быть оборудовано пр</w:t>
      </w:r>
      <w:r w:rsidR="00626DFC" w:rsidRPr="000D1E53">
        <w:rPr>
          <w:rFonts w:ascii="Arial" w:hAnsi="Arial" w:cs="Arial"/>
        </w:rPr>
        <w:t>и</w:t>
      </w:r>
      <w:r w:rsidR="00626DFC" w:rsidRPr="000D1E53">
        <w:rPr>
          <w:rFonts w:ascii="Arial" w:hAnsi="Arial" w:cs="Arial"/>
        </w:rPr>
        <w:t>точно-вытяжной вентиляцией. Работу необходимо проводить, соблюдая правила личной гигиены и противопожарной безопасности в соответствии с требованиями ГОСТ 12.1.004, и иметь средства пожаротушения по ГОСТ 12.4.009.</w:t>
      </w:r>
    </w:p>
    <w:p w:rsidR="002C5E28" w:rsidRPr="000D1E53" w:rsidRDefault="009B4BCC" w:rsidP="00581601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5E28" w:rsidRPr="000D1E53">
        <w:rPr>
          <w:rFonts w:ascii="Arial" w:hAnsi="Arial" w:cs="Arial"/>
        </w:rPr>
        <w:t>.</w:t>
      </w:r>
      <w:r w:rsidR="007D7F02">
        <w:rPr>
          <w:rFonts w:ascii="Arial" w:hAnsi="Arial" w:cs="Arial"/>
        </w:rPr>
        <w:t>3</w:t>
      </w:r>
      <w:r w:rsidR="002C5E28" w:rsidRPr="000D1E53">
        <w:rPr>
          <w:rFonts w:ascii="Arial" w:hAnsi="Arial" w:cs="Arial"/>
        </w:rPr>
        <w:t xml:space="preserve"> При работе с электроприборами необходимо соблюдать требования безопасн</w:t>
      </w:r>
      <w:r w:rsidR="002C5E28" w:rsidRPr="000D1E53">
        <w:rPr>
          <w:rFonts w:ascii="Arial" w:hAnsi="Arial" w:cs="Arial"/>
        </w:rPr>
        <w:t>о</w:t>
      </w:r>
      <w:r w:rsidR="002C5E28" w:rsidRPr="000D1E53">
        <w:rPr>
          <w:rFonts w:ascii="Arial" w:hAnsi="Arial" w:cs="Arial"/>
        </w:rPr>
        <w:t>сти по ГОСТ 12.1.019.</w:t>
      </w:r>
    </w:p>
    <w:p w:rsidR="007D3874" w:rsidRPr="00BB0668" w:rsidRDefault="007D3874" w:rsidP="0058160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F1577" w:rsidRDefault="0037053E" w:rsidP="00581601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317029" w:rsidRPr="000F1577">
        <w:rPr>
          <w:rFonts w:ascii="Arial" w:hAnsi="Arial" w:cs="Arial"/>
          <w:b/>
          <w:sz w:val="28"/>
          <w:szCs w:val="28"/>
        </w:rPr>
        <w:t xml:space="preserve"> Средства измерений, вспомогательное оборудование, </w:t>
      </w:r>
    </w:p>
    <w:p w:rsidR="00317029" w:rsidRPr="000F1577" w:rsidRDefault="00317029" w:rsidP="00581601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0F1577">
        <w:rPr>
          <w:rFonts w:ascii="Arial" w:hAnsi="Arial" w:cs="Arial"/>
          <w:b/>
          <w:sz w:val="28"/>
          <w:szCs w:val="28"/>
        </w:rPr>
        <w:t>материалы и реактивы</w:t>
      </w:r>
    </w:p>
    <w:p w:rsidR="003028D1" w:rsidRPr="003028D1" w:rsidRDefault="00F35532" w:rsidP="003028D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Хроматограф г</w:t>
      </w:r>
      <w:r w:rsidR="003028D1" w:rsidRPr="003028D1">
        <w:rPr>
          <w:rFonts w:ascii="Arial" w:hAnsi="Arial" w:cs="Arial"/>
          <w:color w:val="000000"/>
        </w:rPr>
        <w:t>азовый укомплектованный:</w:t>
      </w:r>
    </w:p>
    <w:p w:rsidR="003028D1" w:rsidRPr="003028D1" w:rsidRDefault="003028D1" w:rsidP="003028D1">
      <w:pPr>
        <w:pStyle w:val="36"/>
        <w:spacing w:line="360" w:lineRule="auto"/>
        <w:ind w:left="40" w:right="10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028D1">
        <w:rPr>
          <w:rFonts w:ascii="Arial" w:hAnsi="Arial" w:cs="Arial"/>
          <w:color w:val="000000"/>
          <w:sz w:val="24"/>
          <w:szCs w:val="24"/>
        </w:rPr>
        <w:t>- масс-спектрометрическим детектором с ионизацией электронным ударом, по</w:t>
      </w:r>
      <w:r w:rsidRPr="003028D1">
        <w:rPr>
          <w:rFonts w:ascii="Arial" w:hAnsi="Arial" w:cs="Arial"/>
          <w:color w:val="000000"/>
          <w:sz w:val="24"/>
          <w:szCs w:val="24"/>
        </w:rPr>
        <w:t>з</w:t>
      </w:r>
      <w:r w:rsidRPr="003028D1">
        <w:rPr>
          <w:rFonts w:ascii="Arial" w:hAnsi="Arial" w:cs="Arial"/>
          <w:color w:val="000000"/>
          <w:sz w:val="24"/>
          <w:szCs w:val="24"/>
        </w:rPr>
        <w:t>воляющий проводить измерения в диапазоне от 33 до 550 атомных единиц массы (</w:t>
      </w:r>
      <w:proofErr w:type="spellStart"/>
      <w:r w:rsidRPr="003028D1">
        <w:rPr>
          <w:rFonts w:ascii="Arial" w:hAnsi="Arial" w:cs="Arial"/>
          <w:color w:val="000000"/>
          <w:sz w:val="24"/>
          <w:szCs w:val="24"/>
        </w:rPr>
        <w:t>а.е.м</w:t>
      </w:r>
      <w:proofErr w:type="spellEnd"/>
      <w:r w:rsidRPr="003028D1">
        <w:rPr>
          <w:rFonts w:ascii="Arial" w:hAnsi="Arial" w:cs="Arial"/>
          <w:color w:val="000000"/>
          <w:sz w:val="24"/>
          <w:szCs w:val="24"/>
        </w:rPr>
        <w:t xml:space="preserve">.), с разрешением по шкале масс не более 1,0 </w:t>
      </w:r>
      <w:proofErr w:type="spellStart"/>
      <w:r w:rsidRPr="003028D1">
        <w:rPr>
          <w:rFonts w:ascii="Arial" w:hAnsi="Arial" w:cs="Arial"/>
          <w:color w:val="000000"/>
          <w:sz w:val="24"/>
          <w:szCs w:val="24"/>
        </w:rPr>
        <w:t>а.е.м</w:t>
      </w:r>
      <w:proofErr w:type="spellEnd"/>
      <w:r w:rsidRPr="003028D1">
        <w:rPr>
          <w:rFonts w:ascii="Arial" w:hAnsi="Arial" w:cs="Arial"/>
          <w:color w:val="000000"/>
          <w:sz w:val="24"/>
          <w:szCs w:val="24"/>
        </w:rPr>
        <w:t>. и чувствительностью в реж</w:t>
      </w:r>
      <w:r w:rsidRPr="003028D1">
        <w:rPr>
          <w:rFonts w:ascii="Arial" w:hAnsi="Arial" w:cs="Arial"/>
          <w:color w:val="000000"/>
          <w:sz w:val="24"/>
          <w:szCs w:val="24"/>
        </w:rPr>
        <w:t>и</w:t>
      </w:r>
      <w:r w:rsidRPr="003028D1">
        <w:rPr>
          <w:rFonts w:ascii="Arial" w:hAnsi="Arial" w:cs="Arial"/>
          <w:color w:val="000000"/>
          <w:sz w:val="24"/>
          <w:szCs w:val="24"/>
        </w:rPr>
        <w:t xml:space="preserve">ме ионизации электронным ударом: при инжекции в колонку 2 </w:t>
      </w:r>
      <w:proofErr w:type="spellStart"/>
      <w:r w:rsidRPr="003028D1">
        <w:rPr>
          <w:rFonts w:ascii="Arial" w:hAnsi="Arial" w:cs="Arial"/>
          <w:color w:val="000000"/>
          <w:sz w:val="24"/>
          <w:szCs w:val="24"/>
        </w:rPr>
        <w:t>пг</w:t>
      </w:r>
      <w:proofErr w:type="spellEnd"/>
      <w:r w:rsidRPr="003028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28D1">
        <w:rPr>
          <w:rFonts w:ascii="Arial" w:hAnsi="Arial" w:cs="Arial"/>
          <w:color w:val="000000"/>
          <w:sz w:val="24"/>
          <w:szCs w:val="24"/>
        </w:rPr>
        <w:t>гексахлорбензола</w:t>
      </w:r>
      <w:proofErr w:type="spellEnd"/>
      <w:r w:rsidRPr="003028D1">
        <w:rPr>
          <w:rFonts w:ascii="Arial" w:hAnsi="Arial" w:cs="Arial"/>
          <w:color w:val="000000"/>
          <w:sz w:val="24"/>
          <w:szCs w:val="24"/>
        </w:rPr>
        <w:t xml:space="preserve"> (ск</w:t>
      </w:r>
      <w:r w:rsidRPr="003028D1">
        <w:rPr>
          <w:rFonts w:ascii="Arial" w:hAnsi="Arial" w:cs="Arial"/>
          <w:color w:val="000000"/>
          <w:sz w:val="24"/>
          <w:szCs w:val="24"/>
        </w:rPr>
        <w:t>а</w:t>
      </w:r>
      <w:r w:rsidRPr="003028D1">
        <w:rPr>
          <w:rFonts w:ascii="Arial" w:hAnsi="Arial" w:cs="Arial"/>
          <w:color w:val="000000"/>
          <w:sz w:val="24"/>
          <w:szCs w:val="24"/>
        </w:rPr>
        <w:t xml:space="preserve">нирование в диапазоне от 45 до 359 </w:t>
      </w:r>
      <w:proofErr w:type="spellStart"/>
      <w:r w:rsidRPr="003028D1">
        <w:rPr>
          <w:rFonts w:ascii="Arial" w:hAnsi="Arial" w:cs="Arial"/>
          <w:color w:val="000000"/>
          <w:sz w:val="24"/>
          <w:szCs w:val="24"/>
        </w:rPr>
        <w:t>а.е.м</w:t>
      </w:r>
      <w:proofErr w:type="spellEnd"/>
      <w:r w:rsidRPr="003028D1">
        <w:rPr>
          <w:rFonts w:ascii="Arial" w:hAnsi="Arial" w:cs="Arial"/>
          <w:color w:val="000000"/>
          <w:sz w:val="24"/>
          <w:szCs w:val="24"/>
        </w:rPr>
        <w:t>. за 1 с) отношение сигнал/шум на молекуля</w:t>
      </w:r>
      <w:r w:rsidRPr="003028D1">
        <w:rPr>
          <w:rFonts w:ascii="Arial" w:hAnsi="Arial" w:cs="Arial"/>
          <w:color w:val="000000"/>
          <w:sz w:val="24"/>
          <w:szCs w:val="24"/>
        </w:rPr>
        <w:t>р</w:t>
      </w:r>
      <w:r w:rsidRPr="003028D1">
        <w:rPr>
          <w:rFonts w:ascii="Arial" w:hAnsi="Arial" w:cs="Arial"/>
          <w:color w:val="000000"/>
          <w:sz w:val="24"/>
          <w:szCs w:val="24"/>
        </w:rPr>
        <w:t>ном ионе с m/z 284 не менее 10/1;</w:t>
      </w:r>
    </w:p>
    <w:p w:rsidR="003028D1" w:rsidRPr="003028D1" w:rsidRDefault="003028D1" w:rsidP="00302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color w:val="000000"/>
        </w:rPr>
      </w:pPr>
      <w:r w:rsidRPr="003028D1">
        <w:rPr>
          <w:rFonts w:ascii="Arial" w:hAnsi="Arial" w:cs="Arial"/>
          <w:color w:val="000000"/>
        </w:rPr>
        <w:t>- устройством для введения образца с делением потоков;</w:t>
      </w:r>
    </w:p>
    <w:p w:rsidR="003028D1" w:rsidRP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028D1">
        <w:rPr>
          <w:rFonts w:ascii="Arial" w:hAnsi="Arial" w:cs="Arial"/>
          <w:color w:val="000000"/>
        </w:rPr>
        <w:t xml:space="preserve">- капиллярной колонкой типа </w:t>
      </w:r>
      <w:r w:rsidRPr="003028D1">
        <w:rPr>
          <w:rFonts w:ascii="Arial" w:hAnsi="Arial" w:cs="Arial"/>
          <w:color w:val="000000"/>
          <w:lang w:val="en-US"/>
        </w:rPr>
        <w:t>HP</w:t>
      </w:r>
      <w:r w:rsidRPr="003028D1">
        <w:rPr>
          <w:rFonts w:ascii="Arial" w:hAnsi="Arial" w:cs="Arial"/>
          <w:color w:val="000000"/>
        </w:rPr>
        <w:t>-5</w:t>
      </w:r>
      <w:r w:rsidRPr="003028D1">
        <w:rPr>
          <w:rFonts w:ascii="Arial" w:hAnsi="Arial" w:cs="Arial"/>
          <w:color w:val="000000"/>
          <w:lang w:val="en-US"/>
        </w:rPr>
        <w:t>MS</w:t>
      </w:r>
      <w:r w:rsidRPr="003028D1">
        <w:rPr>
          <w:rFonts w:ascii="Arial" w:hAnsi="Arial" w:cs="Arial"/>
          <w:color w:val="000000"/>
        </w:rPr>
        <w:t xml:space="preserve"> длиной 30 м, внутренним диаметром 0,25 мм, толщиной пленки </w:t>
      </w:r>
      <w:r w:rsidR="00380799">
        <w:rPr>
          <w:rFonts w:ascii="Arial" w:hAnsi="Arial" w:cs="Arial"/>
          <w:color w:val="000000"/>
        </w:rPr>
        <w:t xml:space="preserve">жидкой фазы </w:t>
      </w:r>
      <w:r w:rsidRPr="003028D1">
        <w:rPr>
          <w:rFonts w:ascii="Arial" w:hAnsi="Arial" w:cs="Arial"/>
          <w:color w:val="000000"/>
        </w:rPr>
        <w:t>0,25 мкм;</w:t>
      </w:r>
    </w:p>
    <w:p w:rsidR="003028D1" w:rsidRDefault="003028D1" w:rsidP="00302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028D1">
        <w:rPr>
          <w:rFonts w:ascii="Arial" w:hAnsi="Arial" w:cs="Arial"/>
          <w:color w:val="000000"/>
        </w:rPr>
        <w:lastRenderedPageBreak/>
        <w:t xml:space="preserve">- записывающим устройством с компьютерным управлением и автоматической  программой обработки </w:t>
      </w:r>
      <w:proofErr w:type="spellStart"/>
      <w:r w:rsidRPr="003028D1">
        <w:rPr>
          <w:rFonts w:ascii="Arial" w:hAnsi="Arial" w:cs="Arial"/>
          <w:color w:val="000000"/>
        </w:rPr>
        <w:t>хроматографических</w:t>
      </w:r>
      <w:proofErr w:type="spellEnd"/>
      <w:r w:rsidRPr="003028D1">
        <w:rPr>
          <w:rFonts w:ascii="Arial" w:hAnsi="Arial" w:cs="Arial"/>
          <w:color w:val="000000"/>
        </w:rPr>
        <w:t xml:space="preserve"> данных в соответствии с комплектацией хроматографа.</w:t>
      </w:r>
    </w:p>
    <w:p w:rsidR="0086745F" w:rsidRPr="0037412D" w:rsidRDefault="0086745F" w:rsidP="0086745F">
      <w:pPr>
        <w:spacing w:line="360" w:lineRule="auto"/>
        <w:ind w:firstLine="709"/>
        <w:rPr>
          <w:rFonts w:ascii="Arial" w:hAnsi="Arial" w:cs="Arial"/>
          <w:u w:val="single"/>
        </w:rPr>
      </w:pPr>
      <w:r w:rsidRPr="003028D1">
        <w:rPr>
          <w:rFonts w:ascii="Arial" w:hAnsi="Arial" w:cs="Arial"/>
        </w:rPr>
        <w:t xml:space="preserve">Весы неавтоматического действия по </w:t>
      </w:r>
      <w:r w:rsidRPr="004B7445">
        <w:rPr>
          <w:rFonts w:ascii="Arial" w:hAnsi="Arial" w:cs="Arial"/>
        </w:rPr>
        <w:t xml:space="preserve">ГОСТ </w:t>
      </w:r>
      <w:r w:rsidRPr="004B7445">
        <w:rPr>
          <w:rFonts w:ascii="Arial" w:hAnsi="Arial" w:cs="Arial"/>
          <w:lang w:val="en-US"/>
        </w:rPr>
        <w:t>OIMLR</w:t>
      </w:r>
      <w:r w:rsidRPr="004B7445">
        <w:rPr>
          <w:rFonts w:ascii="Arial" w:hAnsi="Arial" w:cs="Arial"/>
        </w:rPr>
        <w:t xml:space="preserve"> 76-1 специального или </w:t>
      </w:r>
      <w:r w:rsidRPr="0037412D">
        <w:rPr>
          <w:rFonts w:ascii="Arial" w:hAnsi="Arial" w:cs="Arial"/>
        </w:rPr>
        <w:t xml:space="preserve">высокого класса точности или </w:t>
      </w:r>
      <w:r w:rsidRPr="00F35532">
        <w:rPr>
          <w:rFonts w:ascii="Arial" w:hAnsi="Arial" w:cs="Arial"/>
        </w:rPr>
        <w:t>весы лабораторные по нормативным документам государства, пр</w:t>
      </w:r>
      <w:r w:rsidRPr="00F35532">
        <w:rPr>
          <w:rFonts w:ascii="Arial" w:hAnsi="Arial" w:cs="Arial"/>
        </w:rPr>
        <w:t>и</w:t>
      </w:r>
      <w:r w:rsidRPr="00F35532">
        <w:rPr>
          <w:rFonts w:ascii="Arial" w:hAnsi="Arial" w:cs="Arial"/>
        </w:rPr>
        <w:t>нявшего стандарт, поверенные в установленном порядке с пределами допускаемой абс</w:t>
      </w:r>
      <w:r w:rsidRPr="00F35532">
        <w:rPr>
          <w:rFonts w:ascii="Arial" w:hAnsi="Arial" w:cs="Arial"/>
        </w:rPr>
        <w:t>о</w:t>
      </w:r>
      <w:r w:rsidRPr="00F35532">
        <w:rPr>
          <w:rFonts w:ascii="Arial" w:hAnsi="Arial" w:cs="Arial"/>
        </w:rPr>
        <w:t>лютной погрешности не более ±0,01 мг.</w:t>
      </w:r>
    </w:p>
    <w:p w:rsidR="0086745F" w:rsidRPr="004B7445" w:rsidRDefault="0086745F" w:rsidP="0086745F">
      <w:pPr>
        <w:spacing w:line="360" w:lineRule="auto"/>
        <w:ind w:firstLine="709"/>
        <w:rPr>
          <w:rFonts w:ascii="Arial" w:hAnsi="Arial" w:cs="Arial"/>
        </w:rPr>
      </w:pPr>
      <w:r w:rsidRPr="004B7445">
        <w:rPr>
          <w:rFonts w:ascii="Arial" w:hAnsi="Arial" w:cs="Arial"/>
        </w:rPr>
        <w:t xml:space="preserve">Вода дистиллированная по ГОСТ 6709 или вода для лабораторного анализа по ГОСТ </w:t>
      </w:r>
      <w:r w:rsidRPr="004B7445">
        <w:rPr>
          <w:rFonts w:ascii="Arial" w:hAnsi="Arial" w:cs="Arial"/>
          <w:lang w:val="en-US"/>
        </w:rPr>
        <w:t>ISO</w:t>
      </w:r>
      <w:r w:rsidRPr="004B7445">
        <w:rPr>
          <w:rFonts w:ascii="Arial" w:hAnsi="Arial" w:cs="Arial"/>
        </w:rPr>
        <w:t xml:space="preserve"> 3696 </w:t>
      </w:r>
      <w:r w:rsidRPr="00F35532">
        <w:rPr>
          <w:rFonts w:ascii="Arial" w:hAnsi="Arial" w:cs="Arial"/>
        </w:rPr>
        <w:t>первой степени очистки.</w:t>
      </w:r>
      <w:r w:rsidRPr="004B7445">
        <w:rPr>
          <w:rFonts w:ascii="Arial" w:hAnsi="Arial" w:cs="Arial"/>
        </w:rPr>
        <w:t xml:space="preserve"> </w:t>
      </w:r>
    </w:p>
    <w:p w:rsidR="003028D1" w:rsidRPr="003028D1" w:rsidRDefault="003028D1" w:rsidP="00302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3028D1">
        <w:rPr>
          <w:rFonts w:ascii="Arial" w:eastAsia="TimesNewRoman" w:hAnsi="Arial" w:cs="Arial"/>
          <w:bCs/>
        </w:rPr>
        <w:t>Баня водяная</w:t>
      </w:r>
      <w:r w:rsidRPr="003028D1">
        <w:rPr>
          <w:rFonts w:ascii="Arial" w:eastAsia="TimesNewRoman" w:hAnsi="Arial" w:cs="Arial"/>
        </w:rPr>
        <w:t>, обеспечивающая поддержание темпе</w:t>
      </w:r>
      <w:r w:rsidR="00380799">
        <w:rPr>
          <w:rFonts w:ascii="Arial" w:eastAsia="TimesNewRoman" w:hAnsi="Arial" w:cs="Arial"/>
        </w:rPr>
        <w:t>ратуры от 20</w:t>
      </w:r>
      <w:r w:rsidR="000A59A0" w:rsidRPr="000A59A0">
        <w:rPr>
          <w:rFonts w:ascii="Arial" w:eastAsia="TimesNewRoman" w:hAnsi="Arial" w:cs="Arial"/>
        </w:rPr>
        <w:t xml:space="preserve"> </w:t>
      </w:r>
      <w:r w:rsidR="000A59A0" w:rsidRPr="003028D1">
        <w:rPr>
          <w:rFonts w:ascii="Arial" w:eastAsia="TimesNewRoman" w:hAnsi="Arial" w:cs="Arial"/>
        </w:rPr>
        <w:t>ºС</w:t>
      </w:r>
      <w:r w:rsidR="00380799">
        <w:rPr>
          <w:rFonts w:ascii="Arial" w:eastAsia="TimesNewRoman" w:hAnsi="Arial" w:cs="Arial"/>
        </w:rPr>
        <w:t xml:space="preserve"> </w:t>
      </w:r>
      <w:r w:rsidRPr="003028D1">
        <w:rPr>
          <w:rFonts w:ascii="Arial" w:eastAsia="TimesNewRoman" w:hAnsi="Arial" w:cs="Arial"/>
        </w:rPr>
        <w:t xml:space="preserve"> до 100 ºС, с точностью </w:t>
      </w:r>
      <w:r w:rsidRPr="003028D1">
        <w:rPr>
          <w:rFonts w:ascii="Arial" w:hAnsi="Arial" w:cs="Arial"/>
          <w:color w:val="000000"/>
        </w:rPr>
        <w:t xml:space="preserve">±0,5 </w:t>
      </w:r>
      <w:r w:rsidRPr="003028D1">
        <w:rPr>
          <w:rFonts w:ascii="Arial" w:eastAsia="TimesNewRoman" w:hAnsi="Arial" w:cs="Arial"/>
        </w:rPr>
        <w:t>ºС.</w:t>
      </w:r>
    </w:p>
    <w:p w:rsidR="003028D1" w:rsidRP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028D1">
        <w:rPr>
          <w:rFonts w:ascii="Arial" w:hAnsi="Arial" w:cs="Arial"/>
          <w:color w:val="000000"/>
        </w:rPr>
        <w:t>Испаритель ротационный по ГОСТ 28165.</w:t>
      </w:r>
    </w:p>
    <w:p w:rsidR="003028D1" w:rsidRP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</w:rPr>
      </w:pPr>
      <w:r w:rsidRPr="003028D1">
        <w:rPr>
          <w:rFonts w:ascii="Arial" w:hAnsi="Arial" w:cs="Arial"/>
        </w:rPr>
        <w:t xml:space="preserve">Мясорубка бытовая по ГОСТ 4025 или </w:t>
      </w:r>
      <w:proofErr w:type="spellStart"/>
      <w:r w:rsidRPr="003028D1">
        <w:rPr>
          <w:rFonts w:ascii="Arial" w:hAnsi="Arial" w:cs="Arial"/>
        </w:rPr>
        <w:t>электромясорубка</w:t>
      </w:r>
      <w:proofErr w:type="spellEnd"/>
      <w:r w:rsidRPr="003028D1">
        <w:rPr>
          <w:rFonts w:ascii="Arial" w:hAnsi="Arial" w:cs="Arial"/>
        </w:rPr>
        <w:t xml:space="preserve"> бытовая по ГОСТ 20469.</w:t>
      </w:r>
    </w:p>
    <w:p w:rsidR="003028D1" w:rsidRP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  <w:spacing w:val="-1"/>
        </w:rPr>
      </w:pPr>
      <w:r w:rsidRPr="003028D1">
        <w:rPr>
          <w:rFonts w:ascii="Arial" w:hAnsi="Arial" w:cs="Arial"/>
          <w:spacing w:val="-6"/>
        </w:rPr>
        <w:t>Холодильник бытовой электрический по ГОСТ 26678.</w:t>
      </w:r>
    </w:p>
    <w:p w:rsidR="003028D1" w:rsidRP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028D1">
        <w:rPr>
          <w:rFonts w:ascii="Arial" w:hAnsi="Arial" w:cs="Arial"/>
          <w:color w:val="000000"/>
          <w:spacing w:val="-1"/>
        </w:rPr>
        <w:t>Часы электронно-механические по ГОСТ 26272</w:t>
      </w:r>
      <w:r w:rsidRPr="003028D1">
        <w:rPr>
          <w:rFonts w:ascii="Arial" w:hAnsi="Arial" w:cs="Arial"/>
          <w:color w:val="000000"/>
        </w:rPr>
        <w:t>.</w:t>
      </w:r>
    </w:p>
    <w:p w:rsidR="003028D1" w:rsidRPr="003028D1" w:rsidRDefault="003028D1" w:rsidP="003028D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3028D1">
        <w:rPr>
          <w:rFonts w:ascii="Arial" w:hAnsi="Arial" w:cs="Arial"/>
          <w:color w:val="000000"/>
          <w:spacing w:val="-1"/>
        </w:rPr>
        <w:t>Термометр по ГОСТ 29224, с диапазоном измерения температуры от 0</w:t>
      </w:r>
      <w:r w:rsidR="000A59A0" w:rsidRPr="000A59A0">
        <w:rPr>
          <w:rFonts w:ascii="Arial" w:eastAsia="TimesNewRoman" w:hAnsi="Arial" w:cs="Arial"/>
        </w:rPr>
        <w:t xml:space="preserve"> </w:t>
      </w:r>
      <w:r w:rsidR="000A59A0" w:rsidRPr="003028D1">
        <w:rPr>
          <w:rFonts w:ascii="Arial" w:eastAsia="TimesNewRoman" w:hAnsi="Arial" w:cs="Arial"/>
        </w:rPr>
        <w:t>ºС</w:t>
      </w:r>
      <w:r w:rsidRPr="003028D1">
        <w:rPr>
          <w:rFonts w:ascii="Arial" w:hAnsi="Arial" w:cs="Arial"/>
          <w:color w:val="000000"/>
          <w:spacing w:val="-1"/>
        </w:rPr>
        <w:t xml:space="preserve"> </w:t>
      </w:r>
      <w:r w:rsidRPr="003028D1">
        <w:rPr>
          <w:rFonts w:ascii="Arial" w:hAnsi="Arial" w:cs="Arial"/>
          <w:color w:val="000000"/>
        </w:rPr>
        <w:t xml:space="preserve">до </w:t>
      </w:r>
      <w:r w:rsidRPr="003028D1">
        <w:rPr>
          <w:rFonts w:ascii="Arial" w:hAnsi="Arial" w:cs="Arial"/>
          <w:color w:val="000000"/>
          <w:spacing w:val="-1"/>
        </w:rPr>
        <w:t xml:space="preserve">100 </w:t>
      </w:r>
      <w:r w:rsidRPr="003028D1">
        <w:rPr>
          <w:rFonts w:ascii="Arial" w:eastAsia="TimesNewRoman" w:hAnsi="Arial" w:cs="Arial"/>
        </w:rPr>
        <w:t>ºС</w:t>
      </w:r>
      <w:r w:rsidRPr="003028D1">
        <w:rPr>
          <w:rFonts w:ascii="Arial" w:hAnsi="Arial" w:cs="Arial"/>
          <w:color w:val="000000"/>
          <w:spacing w:val="-1"/>
        </w:rPr>
        <w:t xml:space="preserve"> и ценой деления 1 </w:t>
      </w:r>
      <w:r w:rsidRPr="003028D1">
        <w:rPr>
          <w:rFonts w:ascii="Arial" w:eastAsia="TimesNewRoman" w:hAnsi="Arial" w:cs="Arial"/>
        </w:rPr>
        <w:t>ºС</w:t>
      </w:r>
      <w:r w:rsidRPr="003028D1">
        <w:rPr>
          <w:rFonts w:ascii="Arial" w:hAnsi="Arial" w:cs="Arial"/>
          <w:color w:val="000000"/>
          <w:spacing w:val="-1"/>
        </w:rPr>
        <w:t>.</w:t>
      </w:r>
    </w:p>
    <w:p w:rsidR="003028D1" w:rsidRP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3028D1">
        <w:rPr>
          <w:rFonts w:ascii="Arial" w:hAnsi="Arial" w:cs="Arial"/>
          <w:bCs/>
          <w:spacing w:val="-4"/>
        </w:rPr>
        <w:t>Банки стеклянные вместимостью 250–500 см</w:t>
      </w:r>
      <w:r w:rsidRPr="003028D1">
        <w:rPr>
          <w:rFonts w:ascii="Arial" w:hAnsi="Arial" w:cs="Arial"/>
          <w:bCs/>
          <w:spacing w:val="-4"/>
          <w:vertAlign w:val="superscript"/>
        </w:rPr>
        <w:t>3</w:t>
      </w:r>
      <w:r w:rsidRPr="003028D1">
        <w:rPr>
          <w:rFonts w:ascii="Arial" w:hAnsi="Arial" w:cs="Arial"/>
          <w:bCs/>
          <w:spacing w:val="-4"/>
        </w:rPr>
        <w:t>.</w:t>
      </w:r>
    </w:p>
    <w:p w:rsidR="003028D1" w:rsidRP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028D1">
        <w:rPr>
          <w:rFonts w:ascii="Arial" w:hAnsi="Arial" w:cs="Arial"/>
          <w:color w:val="000000"/>
        </w:rPr>
        <w:t>Воронка В-56(75)-80 ХС по ГОСТ 25336.</w:t>
      </w:r>
    </w:p>
    <w:p w:rsidR="003028D1" w:rsidRP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028D1">
        <w:rPr>
          <w:rFonts w:ascii="Arial" w:hAnsi="Arial" w:cs="Arial"/>
          <w:color w:val="000000"/>
        </w:rPr>
        <w:t>Воронки делительные ВД-1-250(500) ХС по ГОСТ 25336.</w:t>
      </w:r>
    </w:p>
    <w:p w:rsidR="003028D1" w:rsidRPr="003028D1" w:rsidRDefault="003028D1" w:rsidP="003028D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  <w:r w:rsidRPr="003028D1">
        <w:rPr>
          <w:rFonts w:ascii="Arial" w:hAnsi="Arial" w:cs="Arial"/>
          <w:bCs/>
        </w:rPr>
        <w:t xml:space="preserve">Холодильник ХШ-3-400-42 ХС, </w:t>
      </w:r>
      <w:r w:rsidRPr="003028D1">
        <w:rPr>
          <w:rFonts w:ascii="Arial" w:hAnsi="Arial" w:cs="Arial"/>
          <w:bCs/>
          <w:color w:val="000000"/>
        </w:rPr>
        <w:t>ХСВО10 ХС</w:t>
      </w:r>
      <w:r w:rsidRPr="003028D1">
        <w:rPr>
          <w:rFonts w:ascii="Arial" w:hAnsi="Arial" w:cs="Arial"/>
          <w:bCs/>
        </w:rPr>
        <w:t xml:space="preserve"> по ГОСТ 25336.</w:t>
      </w:r>
    </w:p>
    <w:p w:rsidR="003028D1" w:rsidRPr="003028D1" w:rsidRDefault="002664B5" w:rsidP="003028D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Колба круглодонная К-2-25</w:t>
      </w:r>
      <w:r w:rsidR="003028D1" w:rsidRPr="003028D1">
        <w:rPr>
          <w:rFonts w:ascii="Arial" w:hAnsi="Arial" w:cs="Arial"/>
          <w:bCs/>
        </w:rPr>
        <w:t>0-42 ТХС по ГОСТ 25336.</w:t>
      </w:r>
    </w:p>
    <w:p w:rsidR="003028D1" w:rsidRP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</w:rPr>
      </w:pPr>
      <w:r w:rsidRPr="003028D1">
        <w:rPr>
          <w:rFonts w:ascii="Arial" w:hAnsi="Arial" w:cs="Arial"/>
        </w:rPr>
        <w:t xml:space="preserve">Колбы конические </w:t>
      </w:r>
      <w:proofErr w:type="spellStart"/>
      <w:r w:rsidRPr="003028D1">
        <w:rPr>
          <w:rFonts w:ascii="Arial" w:hAnsi="Arial" w:cs="Arial"/>
        </w:rPr>
        <w:t>Кн</w:t>
      </w:r>
      <w:proofErr w:type="spellEnd"/>
      <w:r w:rsidRPr="003028D1">
        <w:rPr>
          <w:rFonts w:ascii="Arial" w:hAnsi="Arial" w:cs="Arial"/>
        </w:rPr>
        <w:t xml:space="preserve"> 2-250-34 ТХС, </w:t>
      </w:r>
      <w:r w:rsidRPr="003028D1">
        <w:rPr>
          <w:rFonts w:ascii="Arial" w:hAnsi="Arial" w:cs="Arial"/>
          <w:color w:val="000000"/>
        </w:rPr>
        <w:t>Кн-2-250-50 ТХС</w:t>
      </w:r>
      <w:r w:rsidRPr="003028D1">
        <w:rPr>
          <w:rFonts w:ascii="Arial" w:hAnsi="Arial" w:cs="Arial"/>
        </w:rPr>
        <w:t xml:space="preserve"> по</w:t>
      </w:r>
      <w:r w:rsidR="002B707A">
        <w:rPr>
          <w:rFonts w:ascii="Arial" w:hAnsi="Arial" w:cs="Arial"/>
        </w:rPr>
        <w:t xml:space="preserve"> </w:t>
      </w:r>
      <w:r w:rsidRPr="003028D1">
        <w:rPr>
          <w:rFonts w:ascii="Arial" w:hAnsi="Arial" w:cs="Arial"/>
        </w:rPr>
        <w:t>ГОСТ 25336.</w:t>
      </w:r>
    </w:p>
    <w:p w:rsidR="003028D1" w:rsidRPr="003028D1" w:rsidRDefault="003028D1" w:rsidP="00F3553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028D1">
        <w:rPr>
          <w:rFonts w:ascii="Arial" w:hAnsi="Arial" w:cs="Arial"/>
          <w:color w:val="000000"/>
        </w:rPr>
        <w:t xml:space="preserve">Пипетки градуированные 1-1-1-1 или 1-2-1-1; 1-1-1-2 или 1-2-1-2; 1-1-1-5 или </w:t>
      </w:r>
      <w:r w:rsidR="00F35532">
        <w:rPr>
          <w:rFonts w:ascii="Arial" w:hAnsi="Arial" w:cs="Arial"/>
          <w:color w:val="000000"/>
        </w:rPr>
        <w:t xml:space="preserve">           </w:t>
      </w:r>
      <w:r w:rsidRPr="003028D1">
        <w:rPr>
          <w:rFonts w:ascii="Arial" w:hAnsi="Arial" w:cs="Arial"/>
          <w:color w:val="000000"/>
        </w:rPr>
        <w:t>1-2-1-5; 1-1-1-10 или 1-2-1-10 по  ГОСТ 29227 или дозаторы автоматические с переме</w:t>
      </w:r>
      <w:r w:rsidRPr="003028D1">
        <w:rPr>
          <w:rFonts w:ascii="Arial" w:hAnsi="Arial" w:cs="Arial"/>
          <w:color w:val="000000"/>
        </w:rPr>
        <w:t>н</w:t>
      </w:r>
      <w:r w:rsidRPr="003028D1">
        <w:rPr>
          <w:rFonts w:ascii="Arial" w:hAnsi="Arial" w:cs="Arial"/>
          <w:color w:val="000000"/>
        </w:rPr>
        <w:t>ным объемом дозирования и относительной погрешностью дозирования не более ±1 %.</w:t>
      </w:r>
    </w:p>
    <w:p w:rsidR="002B707A" w:rsidRPr="002B707A" w:rsidRDefault="002B707A" w:rsidP="003028D1">
      <w:pPr>
        <w:spacing w:line="360" w:lineRule="auto"/>
        <w:ind w:firstLine="709"/>
        <w:jc w:val="both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  <w:iCs/>
          <w:color w:val="000000"/>
          <w:szCs w:val="18"/>
          <w:shd w:val="clear" w:color="auto" w:fill="FFFFFF"/>
        </w:rPr>
        <w:t>Колба 4-100-2 ГОСТ 1770.</w:t>
      </w:r>
    </w:p>
    <w:p w:rsid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028D1">
        <w:rPr>
          <w:rFonts w:ascii="Arial" w:hAnsi="Arial" w:cs="Arial"/>
          <w:color w:val="000000"/>
        </w:rPr>
        <w:t>Пробирка мерная П-2-25-14/23 по ГОСТ 1770.</w:t>
      </w:r>
    </w:p>
    <w:p w:rsidR="00C77216" w:rsidRPr="00586FCC" w:rsidRDefault="00C77216" w:rsidP="00C77216">
      <w:pPr>
        <w:spacing w:line="360" w:lineRule="auto"/>
        <w:ind w:right="125" w:firstLine="709"/>
        <w:rPr>
          <w:rFonts w:ascii="Arial" w:eastAsia="TimesNewRoman" w:hAnsi="Arial" w:cs="Arial"/>
        </w:rPr>
      </w:pPr>
      <w:r w:rsidRPr="00586FCC">
        <w:rPr>
          <w:rFonts w:ascii="Arial" w:eastAsia="TimesNewRoman" w:hAnsi="Arial" w:cs="Arial"/>
        </w:rPr>
        <w:t>Цилиндры 1-50 или 3-50  по ГОСТ 1770.</w:t>
      </w:r>
    </w:p>
    <w:p w:rsidR="00C77216" w:rsidRPr="00586FCC" w:rsidRDefault="00C77216" w:rsidP="00C77216">
      <w:pPr>
        <w:spacing w:line="360" w:lineRule="auto"/>
        <w:ind w:firstLine="709"/>
        <w:rPr>
          <w:rFonts w:ascii="Arial" w:eastAsia="TimesNewRoman" w:hAnsi="Arial" w:cs="Arial"/>
        </w:rPr>
      </w:pPr>
      <w:r w:rsidRPr="00586FCC">
        <w:rPr>
          <w:rFonts w:ascii="Arial" w:eastAsia="TimesNewRoman" w:hAnsi="Arial" w:cs="Arial"/>
        </w:rPr>
        <w:t>Бумага фильтровальная лабораторная по ГОСТ 12026.</w:t>
      </w:r>
    </w:p>
    <w:p w:rsidR="00C77216" w:rsidRPr="00586FCC" w:rsidRDefault="00C77216" w:rsidP="00C77216">
      <w:pPr>
        <w:spacing w:line="360" w:lineRule="auto"/>
        <w:ind w:firstLine="720"/>
        <w:rPr>
          <w:rFonts w:ascii="Arial" w:hAnsi="Arial" w:cs="Arial"/>
        </w:rPr>
      </w:pPr>
      <w:r w:rsidRPr="00586FCC">
        <w:rPr>
          <w:rFonts w:ascii="Arial" w:hAnsi="Arial" w:cs="Arial"/>
        </w:rPr>
        <w:t xml:space="preserve">Натрий сернокислый по ГОСТ 4166-76, </w:t>
      </w:r>
      <w:proofErr w:type="spellStart"/>
      <w:r w:rsidRPr="00586FCC">
        <w:rPr>
          <w:rFonts w:ascii="Arial" w:hAnsi="Arial" w:cs="Arial"/>
        </w:rPr>
        <w:t>х.ч</w:t>
      </w:r>
      <w:proofErr w:type="spellEnd"/>
      <w:r w:rsidRPr="00586FCC">
        <w:rPr>
          <w:rFonts w:ascii="Arial" w:hAnsi="Arial" w:cs="Arial"/>
        </w:rPr>
        <w:t>.</w:t>
      </w:r>
    </w:p>
    <w:p w:rsidR="003028D1" w:rsidRPr="003028D1" w:rsidRDefault="003028D1" w:rsidP="003028D1">
      <w:pPr>
        <w:pStyle w:val="ac"/>
        <w:ind w:left="0" w:firstLine="709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028D1">
        <w:rPr>
          <w:rFonts w:ascii="Arial" w:hAnsi="Arial" w:cs="Arial"/>
          <w:b w:val="0"/>
          <w:color w:val="000000"/>
          <w:sz w:val="24"/>
          <w:szCs w:val="24"/>
        </w:rPr>
        <w:t xml:space="preserve">Флаконы – </w:t>
      </w:r>
      <w:proofErr w:type="spellStart"/>
      <w:r w:rsidRPr="003028D1">
        <w:rPr>
          <w:rFonts w:ascii="Arial" w:hAnsi="Arial" w:cs="Arial"/>
          <w:b w:val="0"/>
          <w:color w:val="000000"/>
          <w:sz w:val="24"/>
          <w:szCs w:val="24"/>
        </w:rPr>
        <w:t>виалы</w:t>
      </w:r>
      <w:proofErr w:type="spellEnd"/>
      <w:r w:rsidRPr="003028D1">
        <w:rPr>
          <w:rFonts w:ascii="Arial" w:hAnsi="Arial" w:cs="Arial"/>
          <w:b w:val="0"/>
          <w:color w:val="000000"/>
          <w:sz w:val="24"/>
          <w:szCs w:val="24"/>
        </w:rPr>
        <w:t xml:space="preserve"> для жидких проб вместимостью 2,5 см</w:t>
      </w:r>
      <w:r w:rsidRPr="003028D1">
        <w:rPr>
          <w:rFonts w:ascii="Arial" w:hAnsi="Arial" w:cs="Arial"/>
          <w:b w:val="0"/>
          <w:color w:val="000000"/>
          <w:sz w:val="24"/>
          <w:szCs w:val="24"/>
          <w:vertAlign w:val="superscript"/>
        </w:rPr>
        <w:t>3</w:t>
      </w:r>
      <w:r w:rsidRPr="003028D1">
        <w:rPr>
          <w:rFonts w:ascii="Arial" w:hAnsi="Arial" w:cs="Arial"/>
          <w:b w:val="0"/>
          <w:color w:val="000000"/>
          <w:sz w:val="24"/>
          <w:szCs w:val="24"/>
        </w:rPr>
        <w:t xml:space="preserve"> в комплекте </w:t>
      </w:r>
      <w:proofErr w:type="spellStart"/>
      <w:r w:rsidRPr="003028D1">
        <w:rPr>
          <w:rFonts w:ascii="Arial" w:hAnsi="Arial" w:cs="Arial"/>
          <w:b w:val="0"/>
          <w:color w:val="000000"/>
          <w:sz w:val="24"/>
          <w:szCs w:val="24"/>
        </w:rPr>
        <w:t>автосамплера</w:t>
      </w:r>
      <w:proofErr w:type="spellEnd"/>
      <w:r w:rsidRPr="003028D1">
        <w:rPr>
          <w:rFonts w:ascii="Arial" w:hAnsi="Arial" w:cs="Arial"/>
          <w:b w:val="0"/>
          <w:color w:val="000000"/>
          <w:sz w:val="24"/>
          <w:szCs w:val="24"/>
        </w:rPr>
        <w:t xml:space="preserve"> г</w:t>
      </w:r>
      <w:r w:rsidRPr="003028D1">
        <w:rPr>
          <w:rFonts w:ascii="Arial" w:hAnsi="Arial" w:cs="Arial"/>
          <w:b w:val="0"/>
          <w:color w:val="000000"/>
          <w:sz w:val="24"/>
          <w:szCs w:val="24"/>
        </w:rPr>
        <w:t>а</w:t>
      </w:r>
      <w:r w:rsidRPr="003028D1">
        <w:rPr>
          <w:rFonts w:ascii="Arial" w:hAnsi="Arial" w:cs="Arial"/>
          <w:b w:val="0"/>
          <w:color w:val="000000"/>
          <w:sz w:val="24"/>
          <w:szCs w:val="24"/>
        </w:rPr>
        <w:t>зового хроматографа.</w:t>
      </w:r>
    </w:p>
    <w:p w:rsidR="003028D1" w:rsidRP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</w:rPr>
      </w:pPr>
      <w:r w:rsidRPr="003028D1">
        <w:rPr>
          <w:rFonts w:ascii="Arial" w:hAnsi="Arial" w:cs="Arial"/>
        </w:rPr>
        <w:t xml:space="preserve">Флаконы – </w:t>
      </w:r>
      <w:proofErr w:type="spellStart"/>
      <w:r w:rsidRPr="003028D1">
        <w:rPr>
          <w:rFonts w:ascii="Arial" w:hAnsi="Arial" w:cs="Arial"/>
        </w:rPr>
        <w:t>виалы</w:t>
      </w:r>
      <w:proofErr w:type="spellEnd"/>
      <w:r w:rsidRPr="003028D1">
        <w:rPr>
          <w:rFonts w:ascii="Arial" w:hAnsi="Arial" w:cs="Arial"/>
        </w:rPr>
        <w:t xml:space="preserve"> </w:t>
      </w:r>
      <w:proofErr w:type="spellStart"/>
      <w:r w:rsidRPr="003028D1">
        <w:rPr>
          <w:rFonts w:ascii="Arial" w:hAnsi="Arial" w:cs="Arial"/>
          <w:bCs/>
        </w:rPr>
        <w:t>хроматографические</w:t>
      </w:r>
      <w:proofErr w:type="spellEnd"/>
      <w:r w:rsidRPr="003028D1">
        <w:rPr>
          <w:rFonts w:ascii="Arial" w:hAnsi="Arial" w:cs="Arial"/>
        </w:rPr>
        <w:t xml:space="preserve"> из темного стекла вместимостью 2,0 см</w:t>
      </w:r>
      <w:r w:rsidRPr="003028D1">
        <w:rPr>
          <w:rFonts w:ascii="Arial" w:hAnsi="Arial" w:cs="Arial"/>
          <w:vertAlign w:val="superscript"/>
        </w:rPr>
        <w:t>3</w:t>
      </w:r>
      <w:r w:rsidRPr="003028D1">
        <w:rPr>
          <w:rFonts w:ascii="Arial" w:hAnsi="Arial" w:cs="Arial"/>
        </w:rPr>
        <w:t>.</w:t>
      </w:r>
    </w:p>
    <w:p w:rsidR="003028D1" w:rsidRPr="003028D1" w:rsidRDefault="003028D1" w:rsidP="003028D1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color w:val="000000"/>
        </w:rPr>
      </w:pPr>
      <w:r w:rsidRPr="003028D1">
        <w:rPr>
          <w:rFonts w:ascii="Arial" w:eastAsia="TimesNewRoman" w:hAnsi="Arial" w:cs="Arial"/>
          <w:i/>
          <w:color w:val="000000"/>
        </w:rPr>
        <w:lastRenderedPageBreak/>
        <w:t>н</w:t>
      </w:r>
      <w:r w:rsidRPr="003028D1">
        <w:rPr>
          <w:rFonts w:ascii="Arial" w:eastAsia="TimesNewRoman" w:hAnsi="Arial" w:cs="Arial"/>
          <w:color w:val="000000"/>
        </w:rPr>
        <w:t>-</w:t>
      </w:r>
      <w:proofErr w:type="spellStart"/>
      <w:r w:rsidRPr="003028D1">
        <w:rPr>
          <w:rFonts w:ascii="Arial" w:eastAsia="TimesNewRoman" w:hAnsi="Arial" w:cs="Arial"/>
          <w:color w:val="000000"/>
        </w:rPr>
        <w:t>Гексан</w:t>
      </w:r>
      <w:proofErr w:type="spellEnd"/>
      <w:r w:rsidRPr="003028D1">
        <w:rPr>
          <w:rFonts w:ascii="Arial" w:eastAsia="TimesNewRoman" w:hAnsi="Arial" w:cs="Arial"/>
          <w:color w:val="000000"/>
        </w:rPr>
        <w:t xml:space="preserve">, </w:t>
      </w:r>
      <w:proofErr w:type="spellStart"/>
      <w:r w:rsidRPr="003028D1">
        <w:rPr>
          <w:rFonts w:ascii="Arial" w:eastAsia="TimesNewRoman" w:hAnsi="Arial" w:cs="Arial"/>
          <w:color w:val="000000"/>
        </w:rPr>
        <w:t>х.ч</w:t>
      </w:r>
      <w:proofErr w:type="spellEnd"/>
      <w:r w:rsidRPr="003028D1">
        <w:rPr>
          <w:rFonts w:ascii="Arial" w:eastAsia="TimesNewRoman" w:hAnsi="Arial" w:cs="Arial"/>
          <w:color w:val="000000"/>
        </w:rPr>
        <w:t>.</w:t>
      </w:r>
    </w:p>
    <w:p w:rsidR="003028D1" w:rsidRPr="003028D1" w:rsidRDefault="003028D1" w:rsidP="003028D1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color w:val="000000"/>
        </w:rPr>
      </w:pPr>
      <w:r w:rsidRPr="003028D1">
        <w:rPr>
          <w:rFonts w:ascii="Arial" w:eastAsia="TimesNewRoman" w:hAnsi="Arial" w:cs="Arial"/>
          <w:color w:val="000000"/>
        </w:rPr>
        <w:t>Гелий газообразный (сжатый) высокой чистоты.</w:t>
      </w:r>
    </w:p>
    <w:p w:rsidR="003028D1" w:rsidRPr="003028D1" w:rsidRDefault="003028D1" w:rsidP="003028D1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color w:val="000000"/>
        </w:rPr>
      </w:pPr>
      <w:r w:rsidRPr="003028D1">
        <w:rPr>
          <w:rFonts w:ascii="Arial" w:eastAsia="TimesNewRoman" w:hAnsi="Arial" w:cs="Arial"/>
          <w:color w:val="000000"/>
        </w:rPr>
        <w:t xml:space="preserve">Калия гидроокись по ГОСТ 24363, </w:t>
      </w:r>
      <w:proofErr w:type="spellStart"/>
      <w:r w:rsidRPr="003028D1">
        <w:rPr>
          <w:rFonts w:ascii="Arial" w:eastAsia="TimesNewRoman" w:hAnsi="Arial" w:cs="Arial"/>
          <w:color w:val="000000"/>
        </w:rPr>
        <w:t>х.ч</w:t>
      </w:r>
      <w:proofErr w:type="spellEnd"/>
      <w:r w:rsidRPr="003028D1">
        <w:rPr>
          <w:rFonts w:ascii="Arial" w:eastAsia="TimesNewRoman" w:hAnsi="Arial" w:cs="Arial"/>
          <w:color w:val="000000"/>
        </w:rPr>
        <w:t>.</w:t>
      </w:r>
    </w:p>
    <w:p w:rsidR="003028D1" w:rsidRPr="003028D1" w:rsidRDefault="003028D1" w:rsidP="003028D1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color w:val="000000"/>
        </w:rPr>
      </w:pPr>
      <w:r w:rsidRPr="003028D1">
        <w:rPr>
          <w:rFonts w:ascii="Arial" w:eastAsia="TimesNewRoman" w:hAnsi="Arial" w:cs="Arial"/>
          <w:color w:val="000000"/>
        </w:rPr>
        <w:t xml:space="preserve">Метанол по ГОСТ 6995, </w:t>
      </w:r>
      <w:proofErr w:type="spellStart"/>
      <w:r w:rsidRPr="003028D1">
        <w:rPr>
          <w:rFonts w:ascii="Arial" w:eastAsia="TimesNewRoman" w:hAnsi="Arial" w:cs="Arial"/>
          <w:color w:val="000000"/>
        </w:rPr>
        <w:t>х.ч</w:t>
      </w:r>
      <w:proofErr w:type="spellEnd"/>
      <w:r w:rsidRPr="003028D1">
        <w:rPr>
          <w:rFonts w:ascii="Arial" w:eastAsia="TimesNewRoman" w:hAnsi="Arial" w:cs="Arial"/>
          <w:color w:val="000000"/>
        </w:rPr>
        <w:t>.</w:t>
      </w:r>
    </w:p>
    <w:p w:rsidR="00CA0241" w:rsidRPr="00CA0241" w:rsidRDefault="00CA0241" w:rsidP="00CA024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2- </w:t>
      </w:r>
      <w:proofErr w:type="spellStart"/>
      <w:r>
        <w:rPr>
          <w:rFonts w:ascii="Arial" w:hAnsi="Arial" w:cs="Arial"/>
          <w:bCs/>
        </w:rPr>
        <w:t>доде</w:t>
      </w:r>
      <w:r w:rsidR="00380799">
        <w:rPr>
          <w:rFonts w:ascii="Arial" w:hAnsi="Arial" w:cs="Arial"/>
          <w:bCs/>
        </w:rPr>
        <w:t>цилциклобутанон</w:t>
      </w:r>
      <w:proofErr w:type="spellEnd"/>
      <w:r w:rsidRPr="00CA0241">
        <w:rPr>
          <w:rFonts w:ascii="Arial" w:hAnsi="Arial" w:cs="Arial"/>
          <w:bCs/>
        </w:rPr>
        <w:t xml:space="preserve"> </w:t>
      </w:r>
      <w:r w:rsidRPr="00CA0241">
        <w:rPr>
          <w:rFonts w:ascii="Arial" w:hAnsi="Arial" w:cs="Arial"/>
          <w:color w:val="000000"/>
        </w:rPr>
        <w:t>с содержанием основного вещества не ме</w:t>
      </w:r>
      <w:r w:rsidR="00F35532">
        <w:rPr>
          <w:rFonts w:ascii="Arial" w:hAnsi="Arial" w:cs="Arial"/>
          <w:color w:val="000000"/>
        </w:rPr>
        <w:t xml:space="preserve">нее </w:t>
      </w:r>
      <w:r w:rsidRPr="00CA0241">
        <w:rPr>
          <w:rFonts w:ascii="Arial" w:hAnsi="Arial" w:cs="Arial"/>
          <w:color w:val="000000"/>
        </w:rPr>
        <w:t>95,0 %.</w:t>
      </w:r>
    </w:p>
    <w:p w:rsidR="00CA0241" w:rsidRPr="00CA0241" w:rsidRDefault="00380799" w:rsidP="00CA024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2-тетрадецилциклобутанон</w:t>
      </w:r>
      <w:r w:rsidR="00CA0241" w:rsidRPr="00CA0241">
        <w:rPr>
          <w:rFonts w:ascii="Arial" w:hAnsi="Arial" w:cs="Arial"/>
          <w:color w:val="000000"/>
        </w:rPr>
        <w:t xml:space="preserve"> с содержанием основного вещества не ме</w:t>
      </w:r>
      <w:r w:rsidR="00CA0241">
        <w:rPr>
          <w:rFonts w:ascii="Arial" w:hAnsi="Arial" w:cs="Arial"/>
          <w:color w:val="000000"/>
        </w:rPr>
        <w:t>нее</w:t>
      </w:r>
      <w:r w:rsidR="009B0C5A">
        <w:rPr>
          <w:rFonts w:ascii="Arial" w:hAnsi="Arial" w:cs="Arial"/>
          <w:color w:val="000000"/>
        </w:rPr>
        <w:t xml:space="preserve">  </w:t>
      </w:r>
      <w:r w:rsidR="00CA0241" w:rsidRPr="00CA0241">
        <w:rPr>
          <w:rFonts w:ascii="Arial" w:hAnsi="Arial" w:cs="Arial"/>
          <w:color w:val="000000"/>
        </w:rPr>
        <w:t>98,0 %.</w:t>
      </w:r>
    </w:p>
    <w:p w:rsidR="00317029" w:rsidRPr="000D1E53" w:rsidRDefault="00317029" w:rsidP="00581601">
      <w:pPr>
        <w:spacing w:line="360" w:lineRule="auto"/>
        <w:ind w:firstLine="709"/>
        <w:jc w:val="both"/>
        <w:rPr>
          <w:rFonts w:ascii="Arial" w:hAnsi="Arial" w:cs="Arial"/>
        </w:rPr>
      </w:pPr>
      <w:r w:rsidRPr="000D1E53">
        <w:rPr>
          <w:rFonts w:ascii="Arial" w:hAnsi="Arial" w:cs="Arial"/>
        </w:rPr>
        <w:t>Допускается применение других средств измерений с метрологическими характ</w:t>
      </w:r>
      <w:r w:rsidRPr="000D1E53">
        <w:rPr>
          <w:rFonts w:ascii="Arial" w:hAnsi="Arial" w:cs="Arial"/>
        </w:rPr>
        <w:t>е</w:t>
      </w:r>
      <w:r w:rsidRPr="000D1E53">
        <w:rPr>
          <w:rFonts w:ascii="Arial" w:hAnsi="Arial" w:cs="Arial"/>
        </w:rPr>
        <w:t>ристиками и вспомогательного оборудования с техническими характеристиками</w:t>
      </w:r>
      <w:r w:rsidR="00D47B31">
        <w:rPr>
          <w:rFonts w:ascii="Arial" w:hAnsi="Arial" w:cs="Arial"/>
        </w:rPr>
        <w:t xml:space="preserve"> </w:t>
      </w:r>
      <w:r w:rsidR="00D47B31" w:rsidRPr="000D1E53">
        <w:rPr>
          <w:rFonts w:ascii="Arial" w:hAnsi="Arial" w:cs="Arial"/>
        </w:rPr>
        <w:t>не хуже</w:t>
      </w:r>
      <w:r w:rsidRPr="000D1E53">
        <w:rPr>
          <w:rFonts w:ascii="Arial" w:hAnsi="Arial" w:cs="Arial"/>
        </w:rPr>
        <w:t xml:space="preserve">, а также </w:t>
      </w:r>
      <w:r w:rsidR="000A3E71">
        <w:rPr>
          <w:rFonts w:ascii="Arial" w:hAnsi="Arial" w:cs="Arial"/>
        </w:rPr>
        <w:t xml:space="preserve">материалов и </w:t>
      </w:r>
      <w:r w:rsidRPr="000D1E53">
        <w:rPr>
          <w:rFonts w:ascii="Arial" w:hAnsi="Arial" w:cs="Arial"/>
        </w:rPr>
        <w:t xml:space="preserve">реактивов по качеству </w:t>
      </w:r>
      <w:r w:rsidR="005C7A76" w:rsidRPr="000D1E53">
        <w:rPr>
          <w:rFonts w:ascii="Arial" w:hAnsi="Arial" w:cs="Arial"/>
        </w:rPr>
        <w:t xml:space="preserve">не </w:t>
      </w:r>
      <w:r w:rsidR="00D47B31">
        <w:rPr>
          <w:rFonts w:ascii="Arial" w:hAnsi="Arial" w:cs="Arial"/>
        </w:rPr>
        <w:t>ниже</w:t>
      </w:r>
      <w:r w:rsidR="005C7A76" w:rsidRPr="000D1E53">
        <w:rPr>
          <w:rFonts w:ascii="Arial" w:hAnsi="Arial" w:cs="Arial"/>
        </w:rPr>
        <w:t xml:space="preserve"> </w:t>
      </w:r>
      <w:r w:rsidRPr="000D1E53">
        <w:rPr>
          <w:rFonts w:ascii="Arial" w:hAnsi="Arial" w:cs="Arial"/>
        </w:rPr>
        <w:t>у</w:t>
      </w:r>
      <w:r w:rsidR="000C2774">
        <w:rPr>
          <w:rFonts w:ascii="Arial" w:hAnsi="Arial" w:cs="Arial"/>
        </w:rPr>
        <w:t>казанных в настоящем стандарте.</w:t>
      </w:r>
    </w:p>
    <w:p w:rsidR="00B8157D" w:rsidRDefault="00B8157D" w:rsidP="0037053E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7053E" w:rsidRPr="00095998" w:rsidRDefault="0037053E" w:rsidP="0037053E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095998">
        <w:rPr>
          <w:rFonts w:ascii="Arial" w:hAnsi="Arial" w:cs="Arial"/>
          <w:b/>
          <w:sz w:val="28"/>
          <w:szCs w:val="28"/>
        </w:rPr>
        <w:t xml:space="preserve"> Отбор </w:t>
      </w:r>
      <w:r>
        <w:rPr>
          <w:rFonts w:ascii="Arial" w:hAnsi="Arial" w:cs="Arial"/>
          <w:b/>
          <w:sz w:val="28"/>
          <w:szCs w:val="28"/>
        </w:rPr>
        <w:t xml:space="preserve">и подготовка </w:t>
      </w:r>
      <w:r w:rsidRPr="00095998">
        <w:rPr>
          <w:rFonts w:ascii="Arial" w:hAnsi="Arial" w:cs="Arial"/>
          <w:b/>
          <w:sz w:val="28"/>
          <w:szCs w:val="28"/>
        </w:rPr>
        <w:t>проб</w:t>
      </w:r>
    </w:p>
    <w:p w:rsidR="0086745F" w:rsidRDefault="00D11180" w:rsidP="0086745F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76AA0">
        <w:rPr>
          <w:rFonts w:ascii="Arial" w:hAnsi="Arial" w:cs="Arial"/>
        </w:rPr>
        <w:t xml:space="preserve">.1 Отбор проб </w:t>
      </w:r>
      <w:r>
        <w:rPr>
          <w:rFonts w:ascii="Arial" w:hAnsi="Arial" w:cs="Arial"/>
        </w:rPr>
        <w:t xml:space="preserve">проводят </w:t>
      </w:r>
      <w:r w:rsidRPr="00B76AA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86745F">
        <w:rPr>
          <w:rFonts w:ascii="Arial" w:hAnsi="Arial" w:cs="Arial"/>
        </w:rPr>
        <w:t xml:space="preserve">ГОСТ 7269, ГОСТ 8756.0, ГОСТ 9792, </w:t>
      </w:r>
      <w:r w:rsidR="0086745F" w:rsidRPr="009F3BB6">
        <w:rPr>
          <w:rFonts w:ascii="Arial" w:hAnsi="Arial" w:cs="Arial"/>
        </w:rPr>
        <w:t>ГОСТ 31467</w:t>
      </w:r>
      <w:r w:rsidR="0086745F">
        <w:rPr>
          <w:rFonts w:ascii="Arial" w:hAnsi="Arial" w:cs="Arial"/>
        </w:rPr>
        <w:t>.</w:t>
      </w:r>
    </w:p>
    <w:p w:rsidR="0086745F" w:rsidRDefault="0086745F" w:rsidP="0086745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7.2 Подготовку проб м</w:t>
      </w:r>
      <w:r w:rsidRPr="009F3BB6">
        <w:rPr>
          <w:rFonts w:ascii="Arial" w:hAnsi="Arial" w:cs="Arial"/>
        </w:rPr>
        <w:t>яс</w:t>
      </w:r>
      <w:r>
        <w:rPr>
          <w:rFonts w:ascii="Arial" w:hAnsi="Arial" w:cs="Arial"/>
        </w:rPr>
        <w:t>а</w:t>
      </w:r>
      <w:r w:rsidRPr="009F3BB6">
        <w:rPr>
          <w:rFonts w:ascii="Arial" w:hAnsi="Arial" w:cs="Arial"/>
        </w:rPr>
        <w:t xml:space="preserve"> птицы, субпродукт</w:t>
      </w:r>
      <w:r>
        <w:rPr>
          <w:rFonts w:ascii="Arial" w:hAnsi="Arial" w:cs="Arial"/>
        </w:rPr>
        <w:t>ов</w:t>
      </w:r>
      <w:r w:rsidRPr="009F3BB6">
        <w:rPr>
          <w:rFonts w:ascii="Arial" w:hAnsi="Arial" w:cs="Arial"/>
        </w:rPr>
        <w:t xml:space="preserve"> и полуфабрикат</w:t>
      </w:r>
      <w:r>
        <w:rPr>
          <w:rFonts w:ascii="Arial" w:hAnsi="Arial" w:cs="Arial"/>
        </w:rPr>
        <w:t>ов</w:t>
      </w:r>
      <w:r w:rsidRPr="009F3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 мяса птицы проводят по </w:t>
      </w:r>
      <w:r w:rsidRPr="009F3BB6">
        <w:rPr>
          <w:rFonts w:ascii="Arial" w:hAnsi="Arial" w:cs="Arial"/>
        </w:rPr>
        <w:t>ГОСТ 31467</w:t>
      </w:r>
      <w:r>
        <w:rPr>
          <w:rFonts w:ascii="Arial" w:hAnsi="Arial" w:cs="Arial"/>
        </w:rPr>
        <w:t>.</w:t>
      </w:r>
    </w:p>
    <w:p w:rsidR="0086745F" w:rsidRDefault="0086745F" w:rsidP="0086745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7.3 Подготовку проб мясных и мясорастительных консервов проводят по                  ГОСТ 8756.0 и ГОСТ 26671.</w:t>
      </w:r>
    </w:p>
    <w:p w:rsidR="0086745F" w:rsidRPr="0030408F" w:rsidRDefault="0086745F" w:rsidP="0086745F">
      <w:pPr>
        <w:spacing w:line="360" w:lineRule="auto"/>
        <w:ind w:firstLine="720"/>
        <w:rPr>
          <w:rFonts w:ascii="Arial" w:hAnsi="Arial" w:cs="Arial"/>
        </w:rPr>
      </w:pPr>
      <w:r w:rsidRPr="0030408F">
        <w:rPr>
          <w:rFonts w:ascii="Arial" w:hAnsi="Arial" w:cs="Arial"/>
        </w:rPr>
        <w:t>7.</w:t>
      </w:r>
      <w:r>
        <w:rPr>
          <w:rFonts w:ascii="Arial" w:hAnsi="Arial" w:cs="Arial"/>
        </w:rPr>
        <w:t>4</w:t>
      </w:r>
      <w:r w:rsidRPr="0030408F">
        <w:rPr>
          <w:rFonts w:ascii="Arial" w:hAnsi="Arial" w:cs="Arial"/>
        </w:rPr>
        <w:t xml:space="preserve"> Пробы мяса, мясных и </w:t>
      </w:r>
      <w:proofErr w:type="spellStart"/>
      <w:r w:rsidRPr="0030408F">
        <w:rPr>
          <w:rFonts w:ascii="Arial" w:hAnsi="Arial" w:cs="Arial"/>
        </w:rPr>
        <w:t>мясосодержащих</w:t>
      </w:r>
      <w:proofErr w:type="spellEnd"/>
      <w:r w:rsidRPr="0030408F">
        <w:rPr>
          <w:rFonts w:ascii="Arial" w:hAnsi="Arial" w:cs="Arial"/>
        </w:rPr>
        <w:t xml:space="preserve"> продуктов </w:t>
      </w:r>
      <w:r w:rsidRPr="0030408F">
        <w:rPr>
          <w:rFonts w:ascii="Arial" w:eastAsia="TimesNewRoman" w:hAnsi="Arial" w:cs="Arial"/>
        </w:rPr>
        <w:t>измельчают</w:t>
      </w:r>
      <w:r>
        <w:rPr>
          <w:rFonts w:ascii="Arial" w:eastAsia="TimesNewRoman" w:hAnsi="Arial" w:cs="Arial"/>
        </w:rPr>
        <w:t>,</w:t>
      </w:r>
      <w:r w:rsidRPr="0030408F">
        <w:rPr>
          <w:rFonts w:ascii="Arial" w:eastAsia="TimesNewRoman" w:hAnsi="Arial" w:cs="Arial"/>
        </w:rPr>
        <w:t xml:space="preserve"> дважды пр</w:t>
      </w:r>
      <w:r w:rsidRPr="0030408F">
        <w:rPr>
          <w:rFonts w:ascii="Arial" w:eastAsia="TimesNewRoman" w:hAnsi="Arial" w:cs="Arial"/>
        </w:rPr>
        <w:t>о</w:t>
      </w:r>
      <w:r w:rsidRPr="0030408F">
        <w:rPr>
          <w:rFonts w:ascii="Arial" w:eastAsia="TimesNewRoman" w:hAnsi="Arial" w:cs="Arial"/>
        </w:rPr>
        <w:t>пуска</w:t>
      </w:r>
      <w:r>
        <w:rPr>
          <w:rFonts w:ascii="Arial" w:eastAsia="TimesNewRoman" w:hAnsi="Arial" w:cs="Arial"/>
        </w:rPr>
        <w:t>я</w:t>
      </w:r>
      <w:r w:rsidRPr="0030408F">
        <w:rPr>
          <w:rFonts w:ascii="Arial" w:eastAsia="TimesNewRoman" w:hAnsi="Arial" w:cs="Arial"/>
        </w:rPr>
        <w:t xml:space="preserve"> через мясорубку</w:t>
      </w:r>
      <w:r>
        <w:rPr>
          <w:rFonts w:ascii="Arial" w:eastAsia="TimesNewRoman" w:hAnsi="Arial" w:cs="Arial"/>
        </w:rPr>
        <w:t xml:space="preserve"> с диаметром отверстий решетки 2-4 мм</w:t>
      </w:r>
      <w:r w:rsidRPr="0030408F">
        <w:rPr>
          <w:rFonts w:ascii="Arial" w:eastAsia="TimesNewRoman" w:hAnsi="Arial" w:cs="Arial"/>
        </w:rPr>
        <w:t>, и тщательно перемеш</w:t>
      </w:r>
      <w:r w:rsidRPr="0030408F">
        <w:rPr>
          <w:rFonts w:ascii="Arial" w:eastAsia="TimesNewRoman" w:hAnsi="Arial" w:cs="Arial"/>
        </w:rPr>
        <w:t>и</w:t>
      </w:r>
      <w:r w:rsidRPr="0030408F">
        <w:rPr>
          <w:rFonts w:ascii="Arial" w:eastAsia="TimesNewRoman" w:hAnsi="Arial" w:cs="Arial"/>
        </w:rPr>
        <w:t>вают.</w:t>
      </w:r>
    </w:p>
    <w:p w:rsidR="00D11180" w:rsidRPr="00075FBF" w:rsidRDefault="0086745F" w:rsidP="002560F4">
      <w:pPr>
        <w:spacing w:line="36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7.5 </w:t>
      </w:r>
      <w:r w:rsidR="00D11180" w:rsidRPr="00075FBF">
        <w:rPr>
          <w:rFonts w:ascii="Arial" w:hAnsi="Arial" w:cs="Arial"/>
          <w:bCs/>
        </w:rPr>
        <w:t>Подготовленную пробу помещают в стеклянную банку вместимостью 250–</w:t>
      </w:r>
      <w:r w:rsidR="00D11180">
        <w:rPr>
          <w:rFonts w:ascii="Arial" w:hAnsi="Arial" w:cs="Arial"/>
          <w:bCs/>
        </w:rPr>
        <w:t xml:space="preserve">     </w:t>
      </w:r>
      <w:r w:rsidR="00D11180" w:rsidRPr="00075FBF">
        <w:rPr>
          <w:rFonts w:ascii="Arial" w:hAnsi="Arial" w:cs="Arial"/>
          <w:bCs/>
        </w:rPr>
        <w:t>500 см</w:t>
      </w:r>
      <w:r w:rsidR="00D11180" w:rsidRPr="00075FBF">
        <w:rPr>
          <w:rFonts w:ascii="Arial" w:hAnsi="Arial" w:cs="Arial"/>
          <w:bCs/>
          <w:vertAlign w:val="superscript"/>
        </w:rPr>
        <w:t xml:space="preserve">3 </w:t>
      </w:r>
      <w:r w:rsidR="00D11180">
        <w:rPr>
          <w:rFonts w:ascii="Arial" w:hAnsi="Arial" w:cs="Arial"/>
          <w:bCs/>
        </w:rPr>
        <w:t>, закрывают крышкой и хранят при температуре (4±2) ºС до окончания испытаний.</w:t>
      </w:r>
    </w:p>
    <w:p w:rsidR="00D11180" w:rsidRPr="00D11180" w:rsidRDefault="00D11180" w:rsidP="00D1118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D11180">
        <w:rPr>
          <w:rFonts w:ascii="Arial" w:hAnsi="Arial" w:cs="Arial"/>
          <w:sz w:val="24"/>
          <w:szCs w:val="24"/>
        </w:rPr>
        <w:t>Допускается хранить подготовленную пробу в замороженном состоянии при темп</w:t>
      </w:r>
      <w:r w:rsidRPr="00D11180">
        <w:rPr>
          <w:rFonts w:ascii="Arial" w:hAnsi="Arial" w:cs="Arial"/>
          <w:sz w:val="24"/>
          <w:szCs w:val="24"/>
        </w:rPr>
        <w:t>е</w:t>
      </w:r>
      <w:r w:rsidRPr="00D11180">
        <w:rPr>
          <w:rFonts w:ascii="Arial" w:hAnsi="Arial" w:cs="Arial"/>
          <w:sz w:val="24"/>
          <w:szCs w:val="24"/>
        </w:rPr>
        <w:t xml:space="preserve">ратуре не </w:t>
      </w:r>
      <w:r w:rsidR="008056A2">
        <w:rPr>
          <w:rFonts w:ascii="Arial" w:hAnsi="Arial" w:cs="Arial"/>
          <w:sz w:val="24"/>
          <w:szCs w:val="24"/>
        </w:rPr>
        <w:t xml:space="preserve">выше минус 18 ºС не более 7 </w:t>
      </w:r>
      <w:proofErr w:type="spellStart"/>
      <w:r w:rsidR="008056A2">
        <w:rPr>
          <w:rFonts w:ascii="Arial" w:hAnsi="Arial" w:cs="Arial"/>
          <w:sz w:val="24"/>
          <w:szCs w:val="24"/>
        </w:rPr>
        <w:t>сут</w:t>
      </w:r>
      <w:proofErr w:type="spellEnd"/>
      <w:r w:rsidR="008056A2">
        <w:rPr>
          <w:rFonts w:ascii="Arial" w:hAnsi="Arial" w:cs="Arial"/>
          <w:sz w:val="24"/>
          <w:szCs w:val="24"/>
        </w:rPr>
        <w:t>.</w:t>
      </w:r>
    </w:p>
    <w:p w:rsidR="00F35532" w:rsidRDefault="00F35532" w:rsidP="00127CD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</w:p>
    <w:p w:rsidR="005A1A92" w:rsidRPr="005A1A92" w:rsidRDefault="00615530" w:rsidP="00127CD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5A1A92" w:rsidRPr="005A1A92">
        <w:rPr>
          <w:rFonts w:ascii="Arial" w:hAnsi="Arial" w:cs="Arial"/>
          <w:b/>
          <w:bCs/>
          <w:sz w:val="28"/>
          <w:szCs w:val="28"/>
        </w:rPr>
        <w:t xml:space="preserve"> Подготовка к испытанию</w:t>
      </w:r>
    </w:p>
    <w:p w:rsidR="00127CDD" w:rsidRDefault="00127CDD" w:rsidP="00127CDD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8.1 </w:t>
      </w:r>
      <w:r w:rsidRPr="007F5144">
        <w:rPr>
          <w:rFonts w:ascii="Arial" w:hAnsi="Arial" w:cs="Arial"/>
          <w:b/>
        </w:rPr>
        <w:t>Приготовление растворов</w:t>
      </w:r>
    </w:p>
    <w:p w:rsidR="00127CDD" w:rsidRDefault="00127CDD" w:rsidP="00127CDD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8.1.1 </w:t>
      </w:r>
      <w:r w:rsidRPr="00912DCF">
        <w:rPr>
          <w:rFonts w:ascii="Arial" w:hAnsi="Arial" w:cs="Arial"/>
          <w:b/>
        </w:rPr>
        <w:t xml:space="preserve">Приготовление </w:t>
      </w:r>
      <w:proofErr w:type="spellStart"/>
      <w:r w:rsidRPr="00912DCF">
        <w:rPr>
          <w:rFonts w:ascii="Arial" w:hAnsi="Arial" w:cs="Arial"/>
          <w:b/>
        </w:rPr>
        <w:t>градуировочных</w:t>
      </w:r>
      <w:proofErr w:type="spellEnd"/>
      <w:r w:rsidRPr="00912DCF">
        <w:rPr>
          <w:rFonts w:ascii="Arial" w:hAnsi="Arial" w:cs="Arial"/>
          <w:b/>
        </w:rPr>
        <w:t xml:space="preserve"> растворов</w:t>
      </w:r>
    </w:p>
    <w:p w:rsidR="000E3F7B" w:rsidRDefault="007173B5" w:rsidP="00717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03E6A">
        <w:rPr>
          <w:rFonts w:ascii="Arial" w:hAnsi="Arial" w:cs="Arial"/>
        </w:rPr>
        <w:t xml:space="preserve">Для определения </w:t>
      </w:r>
      <w:r w:rsidR="00CA0241" w:rsidRPr="000A5A70">
        <w:rPr>
          <w:rFonts w:ascii="Arial" w:hAnsi="Arial" w:cs="Arial"/>
          <w:bCs/>
        </w:rPr>
        <w:t>2-алкилциклобутанонов</w:t>
      </w:r>
      <w:r w:rsidR="000E3F7B" w:rsidRPr="00E03E6A">
        <w:rPr>
          <w:rFonts w:ascii="Arial" w:hAnsi="Arial" w:cs="Arial"/>
        </w:rPr>
        <w:t xml:space="preserve"> </w:t>
      </w:r>
      <w:r w:rsidRPr="00E03E6A">
        <w:rPr>
          <w:rFonts w:ascii="Arial" w:hAnsi="Arial" w:cs="Arial"/>
        </w:rPr>
        <w:t xml:space="preserve">готовят </w:t>
      </w:r>
      <w:proofErr w:type="spellStart"/>
      <w:r w:rsidRPr="00E03E6A">
        <w:rPr>
          <w:rFonts w:ascii="Arial" w:hAnsi="Arial" w:cs="Arial"/>
        </w:rPr>
        <w:t>градуировочные</w:t>
      </w:r>
      <w:proofErr w:type="spellEnd"/>
      <w:r w:rsidRPr="00E03E6A">
        <w:rPr>
          <w:rFonts w:ascii="Arial" w:hAnsi="Arial" w:cs="Arial"/>
        </w:rPr>
        <w:t xml:space="preserve"> растворы ма</w:t>
      </w:r>
      <w:r w:rsidRPr="00E03E6A">
        <w:rPr>
          <w:rFonts w:ascii="Arial" w:hAnsi="Arial" w:cs="Arial"/>
        </w:rPr>
        <w:t>с</w:t>
      </w:r>
      <w:r w:rsidRPr="00E03E6A">
        <w:rPr>
          <w:rFonts w:ascii="Arial" w:hAnsi="Arial" w:cs="Arial"/>
        </w:rPr>
        <w:t>совой концентрации</w:t>
      </w:r>
      <w:r w:rsidR="00B33F53">
        <w:rPr>
          <w:rFonts w:ascii="Arial" w:hAnsi="Arial" w:cs="Arial"/>
        </w:rPr>
        <w:t>:</w:t>
      </w:r>
      <w:r w:rsidRPr="00E03E6A">
        <w:rPr>
          <w:rFonts w:ascii="Arial" w:hAnsi="Arial" w:cs="Arial"/>
        </w:rPr>
        <w:t xml:space="preserve"> </w:t>
      </w:r>
      <w:r w:rsidR="000E3F7B">
        <w:rPr>
          <w:rFonts w:ascii="Arial" w:hAnsi="Arial" w:cs="Arial"/>
        </w:rPr>
        <w:t>1000 мк</w:t>
      </w:r>
      <w:r w:rsidR="000E3F7B" w:rsidRPr="00F115FC">
        <w:rPr>
          <w:rFonts w:ascii="Arial" w:hAnsi="Arial" w:cs="Arial"/>
        </w:rPr>
        <w:t>г</w:t>
      </w:r>
      <w:r w:rsidR="000E3F7B" w:rsidRPr="00912DCF">
        <w:rPr>
          <w:rFonts w:ascii="Arial" w:hAnsi="Arial" w:cs="Arial"/>
        </w:rPr>
        <w:t>/см</w:t>
      </w:r>
      <w:r w:rsidR="000E3F7B" w:rsidRPr="00912DCF">
        <w:rPr>
          <w:rFonts w:ascii="Arial" w:hAnsi="Arial" w:cs="Arial"/>
          <w:vertAlign w:val="superscript"/>
        </w:rPr>
        <w:t xml:space="preserve">3 </w:t>
      </w:r>
      <w:r w:rsidR="000E3F7B" w:rsidRPr="00912DCF">
        <w:rPr>
          <w:rFonts w:ascii="Arial" w:hAnsi="Arial" w:cs="Arial"/>
        </w:rPr>
        <w:t>(раствор 1)</w:t>
      </w:r>
      <w:r w:rsidR="000E3F7B">
        <w:rPr>
          <w:rFonts w:ascii="Arial" w:hAnsi="Arial" w:cs="Arial"/>
        </w:rPr>
        <w:t>,</w:t>
      </w:r>
      <w:r w:rsidR="000E3F7B" w:rsidRPr="00912DCF">
        <w:rPr>
          <w:rFonts w:ascii="Arial" w:hAnsi="Arial" w:cs="Arial"/>
        </w:rPr>
        <w:t xml:space="preserve"> </w:t>
      </w:r>
      <w:r w:rsidR="000E3F7B">
        <w:rPr>
          <w:rFonts w:ascii="Arial" w:hAnsi="Arial" w:cs="Arial"/>
        </w:rPr>
        <w:t>500 мкг</w:t>
      </w:r>
      <w:r w:rsidR="000E3F7B" w:rsidRPr="00912DCF">
        <w:rPr>
          <w:rFonts w:ascii="Arial" w:hAnsi="Arial" w:cs="Arial"/>
        </w:rPr>
        <w:t>/см</w:t>
      </w:r>
      <w:r w:rsidR="000E3F7B" w:rsidRPr="00912DCF">
        <w:rPr>
          <w:rFonts w:ascii="Arial" w:hAnsi="Arial" w:cs="Arial"/>
          <w:vertAlign w:val="superscript"/>
        </w:rPr>
        <w:t xml:space="preserve">3 </w:t>
      </w:r>
      <w:r w:rsidR="000E3F7B">
        <w:rPr>
          <w:rFonts w:ascii="Arial" w:hAnsi="Arial" w:cs="Arial"/>
        </w:rPr>
        <w:t xml:space="preserve">(раствор 2), </w:t>
      </w:r>
      <w:r w:rsidR="00AC6B31">
        <w:rPr>
          <w:rFonts w:ascii="Arial" w:hAnsi="Arial" w:cs="Arial"/>
        </w:rPr>
        <w:t>100</w:t>
      </w:r>
      <w:r w:rsidR="000E3F7B">
        <w:rPr>
          <w:rFonts w:ascii="Arial" w:hAnsi="Arial" w:cs="Arial"/>
        </w:rPr>
        <w:t xml:space="preserve"> мк</w:t>
      </w:r>
      <w:r w:rsidR="000E3F7B" w:rsidRPr="00912DCF">
        <w:rPr>
          <w:rFonts w:ascii="Arial" w:hAnsi="Arial" w:cs="Arial"/>
        </w:rPr>
        <w:t>г/см</w:t>
      </w:r>
      <w:r w:rsidR="000E3F7B" w:rsidRPr="00912DCF">
        <w:rPr>
          <w:rFonts w:ascii="Arial" w:hAnsi="Arial" w:cs="Arial"/>
          <w:vertAlign w:val="superscript"/>
        </w:rPr>
        <w:t>3</w:t>
      </w:r>
      <w:r w:rsidR="000E3F7B">
        <w:rPr>
          <w:rFonts w:ascii="Arial" w:hAnsi="Arial" w:cs="Arial"/>
        </w:rPr>
        <w:t xml:space="preserve"> (ра</w:t>
      </w:r>
      <w:r w:rsidR="000E3F7B">
        <w:rPr>
          <w:rFonts w:ascii="Arial" w:hAnsi="Arial" w:cs="Arial"/>
        </w:rPr>
        <w:t>с</w:t>
      </w:r>
      <w:r w:rsidR="000E3F7B">
        <w:rPr>
          <w:rFonts w:ascii="Arial" w:hAnsi="Arial" w:cs="Arial"/>
        </w:rPr>
        <w:t xml:space="preserve">твор 3), </w:t>
      </w:r>
      <w:r w:rsidR="00B33F53">
        <w:rPr>
          <w:rFonts w:ascii="Arial" w:hAnsi="Arial" w:cs="Arial"/>
        </w:rPr>
        <w:t xml:space="preserve"> </w:t>
      </w:r>
      <w:r w:rsidR="00AC6B31">
        <w:rPr>
          <w:rFonts w:ascii="Arial" w:hAnsi="Arial" w:cs="Arial"/>
        </w:rPr>
        <w:t>5</w:t>
      </w:r>
      <w:r w:rsidR="000E3F7B">
        <w:rPr>
          <w:rFonts w:ascii="Arial" w:hAnsi="Arial" w:cs="Arial"/>
        </w:rPr>
        <w:t>0 мкг</w:t>
      </w:r>
      <w:r w:rsidR="000E3F7B" w:rsidRPr="00912DCF">
        <w:rPr>
          <w:rFonts w:ascii="Arial" w:hAnsi="Arial" w:cs="Arial"/>
        </w:rPr>
        <w:t>/см</w:t>
      </w:r>
      <w:r w:rsidR="000E3F7B" w:rsidRPr="00912DCF">
        <w:rPr>
          <w:rFonts w:ascii="Arial" w:hAnsi="Arial" w:cs="Arial"/>
          <w:vertAlign w:val="superscript"/>
        </w:rPr>
        <w:t>3</w:t>
      </w:r>
      <w:r w:rsidR="000E3F7B" w:rsidRPr="00912DCF">
        <w:rPr>
          <w:rFonts w:ascii="Arial" w:hAnsi="Arial" w:cs="Arial"/>
        </w:rPr>
        <w:t xml:space="preserve"> (раствор </w:t>
      </w:r>
      <w:r w:rsidR="00AC6B31">
        <w:rPr>
          <w:rFonts w:ascii="Arial" w:hAnsi="Arial" w:cs="Arial"/>
        </w:rPr>
        <w:t>4), 10 мк</w:t>
      </w:r>
      <w:r w:rsidR="00AC6B31" w:rsidRPr="00912DCF">
        <w:rPr>
          <w:rFonts w:ascii="Arial" w:hAnsi="Arial" w:cs="Arial"/>
        </w:rPr>
        <w:t>г/см</w:t>
      </w:r>
      <w:r w:rsidR="00AC6B31" w:rsidRPr="00912DCF">
        <w:rPr>
          <w:rFonts w:ascii="Arial" w:hAnsi="Arial" w:cs="Arial"/>
          <w:vertAlign w:val="superscript"/>
        </w:rPr>
        <w:t>3</w:t>
      </w:r>
      <w:r w:rsidR="00AC6B31">
        <w:rPr>
          <w:rFonts w:ascii="Arial" w:hAnsi="Arial" w:cs="Arial"/>
        </w:rPr>
        <w:t xml:space="preserve"> (раствор 5).</w:t>
      </w:r>
    </w:p>
    <w:p w:rsidR="00B002CC" w:rsidRPr="00CA0241" w:rsidRDefault="00B002CC" w:rsidP="00717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3028D1" w:rsidRPr="00AC6B31" w:rsidRDefault="003028D1" w:rsidP="003028D1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AC6B31">
        <w:rPr>
          <w:rFonts w:ascii="Arial" w:hAnsi="Arial" w:cs="Arial"/>
          <w:color w:val="000000"/>
        </w:rPr>
        <w:lastRenderedPageBreak/>
        <w:t xml:space="preserve">Для приготовления раствора 1 </w:t>
      </w:r>
      <w:r w:rsidR="00AC6B31" w:rsidRPr="00AC6B31">
        <w:rPr>
          <w:rFonts w:ascii="Arial" w:hAnsi="Arial" w:cs="Arial"/>
          <w:color w:val="000000"/>
        </w:rPr>
        <w:t xml:space="preserve">взвешивают по </w:t>
      </w:r>
      <w:r w:rsidRPr="00AC6B31">
        <w:rPr>
          <w:rFonts w:ascii="Arial" w:hAnsi="Arial" w:cs="Arial"/>
          <w:color w:val="000000"/>
        </w:rPr>
        <w:t>1</w:t>
      </w:r>
      <w:r w:rsidR="00AC6B31" w:rsidRPr="00AC6B31">
        <w:rPr>
          <w:rFonts w:ascii="Arial" w:hAnsi="Arial" w:cs="Arial"/>
          <w:color w:val="000000"/>
        </w:rPr>
        <w:t>0</w:t>
      </w:r>
      <w:r w:rsidR="00387761">
        <w:rPr>
          <w:rFonts w:ascii="Arial" w:hAnsi="Arial" w:cs="Arial"/>
          <w:color w:val="000000"/>
        </w:rPr>
        <w:t>0</w:t>
      </w:r>
      <w:r w:rsidRPr="00AC6B31">
        <w:rPr>
          <w:rFonts w:ascii="Arial" w:hAnsi="Arial" w:cs="Arial"/>
          <w:color w:val="000000"/>
        </w:rPr>
        <w:t xml:space="preserve"> мг</w:t>
      </w:r>
      <w:r w:rsidRPr="00AC6B31">
        <w:rPr>
          <w:rFonts w:ascii="Arial" w:hAnsi="Arial" w:cs="Arial"/>
          <w:bCs/>
          <w:color w:val="000000"/>
        </w:rPr>
        <w:t xml:space="preserve"> </w:t>
      </w:r>
      <w:r w:rsidR="002B707A">
        <w:rPr>
          <w:rFonts w:ascii="Arial" w:hAnsi="Arial" w:cs="Arial"/>
          <w:bCs/>
        </w:rPr>
        <w:t xml:space="preserve">2- </w:t>
      </w:r>
      <w:proofErr w:type="spellStart"/>
      <w:r w:rsidR="002B707A">
        <w:rPr>
          <w:rFonts w:ascii="Arial" w:hAnsi="Arial" w:cs="Arial"/>
          <w:bCs/>
        </w:rPr>
        <w:t>доде</w:t>
      </w:r>
      <w:r w:rsidRPr="00AC6B31">
        <w:rPr>
          <w:rFonts w:ascii="Arial" w:hAnsi="Arial" w:cs="Arial"/>
          <w:bCs/>
        </w:rPr>
        <w:t>цилциклобутанона</w:t>
      </w:r>
      <w:proofErr w:type="spellEnd"/>
      <w:r w:rsidRPr="00AC6B31">
        <w:rPr>
          <w:rFonts w:ascii="Arial" w:hAnsi="Arial" w:cs="Arial"/>
          <w:bCs/>
        </w:rPr>
        <w:t xml:space="preserve"> и 2-тетрадецилциклобутанона</w:t>
      </w:r>
      <w:r w:rsidR="00AC6B31" w:rsidRPr="00AC6B31">
        <w:rPr>
          <w:rFonts w:ascii="Arial" w:hAnsi="Arial" w:cs="Arial"/>
          <w:bCs/>
        </w:rPr>
        <w:t xml:space="preserve"> и</w:t>
      </w:r>
      <w:r w:rsidRPr="00AC6B31">
        <w:rPr>
          <w:rFonts w:ascii="Arial" w:hAnsi="Arial" w:cs="Arial"/>
          <w:color w:val="000000"/>
        </w:rPr>
        <w:t xml:space="preserve"> ра</w:t>
      </w:r>
      <w:r w:rsidRPr="00AC6B31">
        <w:rPr>
          <w:rFonts w:ascii="Arial" w:hAnsi="Arial" w:cs="Arial"/>
          <w:bCs/>
          <w:color w:val="000000"/>
        </w:rPr>
        <w:t>створяют в 1</w:t>
      </w:r>
      <w:r w:rsidR="00AC6B31" w:rsidRPr="00AC6B31">
        <w:rPr>
          <w:rFonts w:ascii="Arial" w:hAnsi="Arial" w:cs="Arial"/>
          <w:bCs/>
          <w:color w:val="000000"/>
        </w:rPr>
        <w:t>0</w:t>
      </w:r>
      <w:r w:rsidR="00387761">
        <w:rPr>
          <w:rFonts w:ascii="Arial" w:hAnsi="Arial" w:cs="Arial"/>
          <w:bCs/>
          <w:color w:val="000000"/>
        </w:rPr>
        <w:t>0</w:t>
      </w:r>
      <w:r w:rsidRPr="00AC6B31">
        <w:rPr>
          <w:rFonts w:ascii="Arial" w:hAnsi="Arial" w:cs="Arial"/>
          <w:bCs/>
          <w:color w:val="000000"/>
        </w:rPr>
        <w:t xml:space="preserve"> см</w:t>
      </w:r>
      <w:r w:rsidRPr="00AC6B31">
        <w:rPr>
          <w:rFonts w:ascii="Arial" w:hAnsi="Arial" w:cs="Arial"/>
          <w:bCs/>
          <w:color w:val="000000"/>
          <w:vertAlign w:val="superscript"/>
        </w:rPr>
        <w:t>3</w:t>
      </w:r>
      <w:r w:rsidRPr="00AC6B31">
        <w:rPr>
          <w:rFonts w:ascii="Arial" w:hAnsi="Arial" w:cs="Arial"/>
          <w:bCs/>
          <w:color w:val="000000"/>
        </w:rPr>
        <w:t xml:space="preserve"> </w:t>
      </w:r>
      <w:proofErr w:type="spellStart"/>
      <w:r w:rsidR="00AC6B31" w:rsidRPr="00AC6B31">
        <w:rPr>
          <w:rFonts w:ascii="Arial" w:hAnsi="Arial" w:cs="Arial"/>
          <w:bCs/>
          <w:color w:val="000000"/>
        </w:rPr>
        <w:t>гексана</w:t>
      </w:r>
      <w:proofErr w:type="spellEnd"/>
      <w:r w:rsidRPr="00AC6B31">
        <w:rPr>
          <w:rFonts w:ascii="Arial" w:hAnsi="Arial" w:cs="Arial"/>
          <w:bCs/>
          <w:color w:val="000000"/>
        </w:rPr>
        <w:t xml:space="preserve"> в </w:t>
      </w:r>
      <w:r w:rsidR="002B707A">
        <w:rPr>
          <w:rFonts w:ascii="Arial" w:hAnsi="Arial" w:cs="Arial"/>
          <w:bCs/>
          <w:color w:val="000000"/>
        </w:rPr>
        <w:t>мерной колбе</w:t>
      </w:r>
      <w:r w:rsidRPr="00AC6B31">
        <w:rPr>
          <w:rFonts w:ascii="Arial" w:hAnsi="Arial" w:cs="Arial"/>
          <w:bCs/>
          <w:color w:val="000000"/>
        </w:rPr>
        <w:t xml:space="preserve"> вместимостью 10</w:t>
      </w:r>
      <w:r w:rsidR="00387761">
        <w:rPr>
          <w:rFonts w:ascii="Arial" w:hAnsi="Arial" w:cs="Arial"/>
          <w:bCs/>
          <w:color w:val="000000"/>
        </w:rPr>
        <w:t>0</w:t>
      </w:r>
      <w:r w:rsidRPr="00AC6B31">
        <w:rPr>
          <w:rFonts w:ascii="Arial" w:hAnsi="Arial" w:cs="Arial"/>
          <w:bCs/>
          <w:color w:val="000000"/>
        </w:rPr>
        <w:t xml:space="preserve"> см</w:t>
      </w:r>
      <w:r w:rsidRPr="00AC6B31">
        <w:rPr>
          <w:rFonts w:ascii="Arial" w:hAnsi="Arial" w:cs="Arial"/>
          <w:bCs/>
          <w:color w:val="000000"/>
          <w:vertAlign w:val="superscript"/>
        </w:rPr>
        <w:t>3</w:t>
      </w:r>
      <w:r w:rsidRPr="00AC6B31">
        <w:rPr>
          <w:rFonts w:ascii="Arial" w:hAnsi="Arial" w:cs="Arial"/>
          <w:bCs/>
          <w:color w:val="000000"/>
        </w:rPr>
        <w:t xml:space="preserve">. </w:t>
      </w:r>
    </w:p>
    <w:p w:rsidR="00AC6B31" w:rsidRPr="00621498" w:rsidRDefault="00AC6B31" w:rsidP="00AC6B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21498">
        <w:rPr>
          <w:rFonts w:ascii="Arial" w:hAnsi="Arial" w:cs="Arial"/>
          <w:sz w:val="22"/>
          <w:szCs w:val="22"/>
        </w:rPr>
        <w:t xml:space="preserve">П р и м е ч а н и е  –  При </w:t>
      </w:r>
      <w:r w:rsidRPr="00621498">
        <w:rPr>
          <w:rFonts w:ascii="Arial" w:hAnsi="Arial" w:cs="Arial"/>
          <w:color w:val="000000"/>
          <w:sz w:val="22"/>
          <w:szCs w:val="22"/>
        </w:rPr>
        <w:t>расчете концентрации градуированных растворов учитывают с</w:t>
      </w:r>
      <w:r w:rsidRPr="00621498">
        <w:rPr>
          <w:rFonts w:ascii="Arial" w:hAnsi="Arial" w:cs="Arial"/>
          <w:color w:val="000000"/>
          <w:sz w:val="22"/>
          <w:szCs w:val="22"/>
        </w:rPr>
        <w:t>о</w:t>
      </w:r>
      <w:r w:rsidRPr="00621498">
        <w:rPr>
          <w:rFonts w:ascii="Arial" w:hAnsi="Arial" w:cs="Arial"/>
          <w:color w:val="000000"/>
          <w:sz w:val="22"/>
          <w:szCs w:val="22"/>
        </w:rPr>
        <w:t>держание основного вещества в реактиве.</w:t>
      </w:r>
    </w:p>
    <w:p w:rsidR="00AC6B31" w:rsidRPr="0000352B" w:rsidRDefault="00AC6B31" w:rsidP="00AC6B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912DCF">
        <w:rPr>
          <w:rFonts w:ascii="Arial" w:hAnsi="Arial" w:cs="Arial"/>
        </w:rPr>
        <w:t xml:space="preserve">Для приготовления раствора </w:t>
      </w:r>
      <w:r>
        <w:rPr>
          <w:rFonts w:ascii="Arial" w:hAnsi="Arial" w:cs="Arial"/>
        </w:rPr>
        <w:t>2</w:t>
      </w:r>
      <w:r w:rsidRPr="00912DCF"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хроматографическую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виалу</w:t>
      </w:r>
      <w:proofErr w:type="spellEnd"/>
      <w:r>
        <w:rPr>
          <w:rFonts w:ascii="Arial" w:hAnsi="Arial" w:cs="Arial"/>
        </w:rPr>
        <w:t xml:space="preserve"> </w:t>
      </w:r>
      <w:r w:rsidR="002B707A">
        <w:rPr>
          <w:rFonts w:ascii="Arial" w:hAnsi="Arial" w:cs="Arial"/>
        </w:rPr>
        <w:t xml:space="preserve">с помощью дозатора </w:t>
      </w:r>
      <w:r w:rsidRPr="0000352B">
        <w:rPr>
          <w:rFonts w:ascii="Arial" w:hAnsi="Arial" w:cs="Arial"/>
        </w:rPr>
        <w:t>переносят 0,5 см</w:t>
      </w:r>
      <w:r w:rsidRPr="0000352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 w:rsidRPr="0000352B">
        <w:rPr>
          <w:rFonts w:ascii="Arial" w:hAnsi="Arial" w:cs="Arial"/>
        </w:rPr>
        <w:t>раствора 1 и 0,5 см</w:t>
      </w:r>
      <w:r w:rsidRPr="0000352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proofErr w:type="spellStart"/>
      <w:r>
        <w:rPr>
          <w:rFonts w:ascii="Arial" w:hAnsi="Arial" w:cs="Arial"/>
        </w:rPr>
        <w:t>гексана</w:t>
      </w:r>
      <w:proofErr w:type="spellEnd"/>
      <w:r w:rsidRPr="0000352B">
        <w:rPr>
          <w:rFonts w:ascii="Arial" w:hAnsi="Arial" w:cs="Arial"/>
        </w:rPr>
        <w:t>.</w:t>
      </w:r>
    </w:p>
    <w:p w:rsidR="00AC6B31" w:rsidRPr="0000352B" w:rsidRDefault="00AC6B31" w:rsidP="00AC6B31">
      <w:pPr>
        <w:spacing w:line="360" w:lineRule="auto"/>
        <w:ind w:firstLine="708"/>
        <w:jc w:val="both"/>
        <w:rPr>
          <w:rFonts w:ascii="Arial" w:hAnsi="Arial" w:cs="Arial"/>
        </w:rPr>
      </w:pPr>
      <w:r w:rsidRPr="0000352B">
        <w:rPr>
          <w:rFonts w:ascii="Arial" w:hAnsi="Arial" w:cs="Arial"/>
        </w:rPr>
        <w:t xml:space="preserve">Для приготовления раствора 3 в </w:t>
      </w:r>
      <w:proofErr w:type="spellStart"/>
      <w:r w:rsidRPr="0000352B">
        <w:rPr>
          <w:rFonts w:ascii="Arial" w:hAnsi="Arial" w:cs="Arial"/>
        </w:rPr>
        <w:t>хроматографическую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0352B">
        <w:rPr>
          <w:rFonts w:ascii="Arial" w:hAnsi="Arial" w:cs="Arial"/>
        </w:rPr>
        <w:t>виалу</w:t>
      </w:r>
      <w:proofErr w:type="spellEnd"/>
      <w:r w:rsidRPr="0000352B">
        <w:rPr>
          <w:rFonts w:ascii="Arial" w:hAnsi="Arial" w:cs="Arial"/>
        </w:rPr>
        <w:t xml:space="preserve"> </w:t>
      </w:r>
      <w:r w:rsidR="002B707A">
        <w:rPr>
          <w:rFonts w:ascii="Arial" w:hAnsi="Arial" w:cs="Arial"/>
        </w:rPr>
        <w:t xml:space="preserve">с помощью дозатора </w:t>
      </w:r>
      <w:r w:rsidRPr="0000352B">
        <w:rPr>
          <w:rFonts w:ascii="Arial" w:hAnsi="Arial" w:cs="Arial"/>
        </w:rPr>
        <w:t>переносят 0,1 см</w:t>
      </w:r>
      <w:r w:rsidRPr="0000352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 w:rsidRPr="0000352B">
        <w:rPr>
          <w:rFonts w:ascii="Arial" w:hAnsi="Arial" w:cs="Arial"/>
        </w:rPr>
        <w:t>раствора 1 и 0,9 см</w:t>
      </w:r>
      <w:r w:rsidRPr="0000352B">
        <w:rPr>
          <w:rFonts w:ascii="Arial" w:hAnsi="Arial" w:cs="Arial"/>
          <w:vertAlign w:val="superscript"/>
        </w:rPr>
        <w:t>3</w:t>
      </w:r>
      <w:r w:rsidRPr="000035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гексана</w:t>
      </w:r>
      <w:proofErr w:type="spellEnd"/>
      <w:r>
        <w:rPr>
          <w:rFonts w:ascii="Arial" w:hAnsi="Arial" w:cs="Arial"/>
        </w:rPr>
        <w:t>.</w:t>
      </w:r>
    </w:p>
    <w:p w:rsidR="00AC6B31" w:rsidRDefault="00AC6B31" w:rsidP="00AC6B3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приготовления</w:t>
      </w:r>
      <w:r w:rsidRPr="0000352B">
        <w:rPr>
          <w:rFonts w:ascii="Arial" w:hAnsi="Arial" w:cs="Arial"/>
        </w:rPr>
        <w:t xml:space="preserve"> раствора 4 в </w:t>
      </w:r>
      <w:proofErr w:type="spellStart"/>
      <w:r w:rsidRPr="0000352B">
        <w:rPr>
          <w:rFonts w:ascii="Arial" w:hAnsi="Arial" w:cs="Arial"/>
        </w:rPr>
        <w:t>хроматографическую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0352B">
        <w:rPr>
          <w:rFonts w:ascii="Arial" w:hAnsi="Arial" w:cs="Arial"/>
        </w:rPr>
        <w:t>виалу</w:t>
      </w:r>
      <w:proofErr w:type="spellEnd"/>
      <w:r w:rsidR="002B707A" w:rsidRPr="002B707A">
        <w:rPr>
          <w:rFonts w:ascii="Arial" w:hAnsi="Arial" w:cs="Arial"/>
        </w:rPr>
        <w:t xml:space="preserve"> </w:t>
      </w:r>
      <w:r w:rsidR="002B707A">
        <w:rPr>
          <w:rFonts w:ascii="Arial" w:hAnsi="Arial" w:cs="Arial"/>
        </w:rPr>
        <w:t>с помощью дозатора</w:t>
      </w:r>
      <w:r w:rsidRPr="0000352B">
        <w:rPr>
          <w:rFonts w:ascii="Arial" w:hAnsi="Arial" w:cs="Arial"/>
        </w:rPr>
        <w:t xml:space="preserve"> переносят 0,5 см</w:t>
      </w:r>
      <w:r w:rsidRPr="0000352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00352B">
        <w:rPr>
          <w:rFonts w:ascii="Arial" w:hAnsi="Arial" w:cs="Arial"/>
        </w:rPr>
        <w:t>раствора 3 и 0,5 см</w:t>
      </w:r>
      <w:r w:rsidRPr="0000352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гексана</w:t>
      </w:r>
      <w:proofErr w:type="spellEnd"/>
      <w:r>
        <w:rPr>
          <w:rFonts w:ascii="Arial" w:hAnsi="Arial" w:cs="Arial"/>
        </w:rPr>
        <w:t>.</w:t>
      </w:r>
    </w:p>
    <w:p w:rsidR="00AC6B31" w:rsidRPr="0000352B" w:rsidRDefault="00AC6B31" w:rsidP="00AC6B3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приготовления</w:t>
      </w:r>
      <w:r w:rsidRPr="0000352B">
        <w:rPr>
          <w:rFonts w:ascii="Arial" w:hAnsi="Arial" w:cs="Arial"/>
        </w:rPr>
        <w:t xml:space="preserve"> раствора </w:t>
      </w:r>
      <w:r>
        <w:rPr>
          <w:rFonts w:ascii="Arial" w:hAnsi="Arial" w:cs="Arial"/>
        </w:rPr>
        <w:t>5</w:t>
      </w:r>
      <w:r w:rsidRPr="0000352B">
        <w:rPr>
          <w:rFonts w:ascii="Arial" w:hAnsi="Arial" w:cs="Arial"/>
        </w:rPr>
        <w:t xml:space="preserve"> в </w:t>
      </w:r>
      <w:proofErr w:type="spellStart"/>
      <w:r w:rsidRPr="0000352B">
        <w:rPr>
          <w:rFonts w:ascii="Arial" w:hAnsi="Arial" w:cs="Arial"/>
        </w:rPr>
        <w:t>хроматографическую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0352B">
        <w:rPr>
          <w:rFonts w:ascii="Arial" w:hAnsi="Arial" w:cs="Arial"/>
        </w:rPr>
        <w:t>виалу</w:t>
      </w:r>
      <w:proofErr w:type="spellEnd"/>
      <w:r w:rsidRPr="0000352B">
        <w:rPr>
          <w:rFonts w:ascii="Arial" w:hAnsi="Arial" w:cs="Arial"/>
        </w:rPr>
        <w:t xml:space="preserve"> </w:t>
      </w:r>
      <w:r w:rsidR="002B707A">
        <w:rPr>
          <w:rFonts w:ascii="Arial" w:hAnsi="Arial" w:cs="Arial"/>
        </w:rPr>
        <w:t xml:space="preserve">с помощью дозатора </w:t>
      </w:r>
      <w:r w:rsidRPr="0000352B">
        <w:rPr>
          <w:rFonts w:ascii="Arial" w:hAnsi="Arial" w:cs="Arial"/>
        </w:rPr>
        <w:t>переносят 0,</w:t>
      </w:r>
      <w:r>
        <w:rPr>
          <w:rFonts w:ascii="Arial" w:hAnsi="Arial" w:cs="Arial"/>
        </w:rPr>
        <w:t>1</w:t>
      </w:r>
      <w:r w:rsidRPr="0000352B">
        <w:rPr>
          <w:rFonts w:ascii="Arial" w:hAnsi="Arial" w:cs="Arial"/>
        </w:rPr>
        <w:t xml:space="preserve"> см</w:t>
      </w:r>
      <w:r w:rsidRPr="0000352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00352B">
        <w:rPr>
          <w:rFonts w:ascii="Arial" w:hAnsi="Arial" w:cs="Arial"/>
        </w:rPr>
        <w:t>раствора 3 и 0,</w:t>
      </w:r>
      <w:r>
        <w:rPr>
          <w:rFonts w:ascii="Arial" w:hAnsi="Arial" w:cs="Arial"/>
        </w:rPr>
        <w:t>9</w:t>
      </w:r>
      <w:r w:rsidRPr="0000352B">
        <w:rPr>
          <w:rFonts w:ascii="Arial" w:hAnsi="Arial" w:cs="Arial"/>
        </w:rPr>
        <w:t xml:space="preserve"> см</w:t>
      </w:r>
      <w:r w:rsidRPr="0000352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гексана</w:t>
      </w:r>
      <w:proofErr w:type="spellEnd"/>
      <w:r>
        <w:rPr>
          <w:rFonts w:ascii="Arial" w:hAnsi="Arial" w:cs="Arial"/>
        </w:rPr>
        <w:t>.</w:t>
      </w:r>
    </w:p>
    <w:p w:rsidR="00AC6B31" w:rsidRDefault="00AC6B31" w:rsidP="00AC6B31">
      <w:pPr>
        <w:pStyle w:val="27"/>
        <w:shd w:val="clear" w:color="auto" w:fill="auto"/>
        <w:tabs>
          <w:tab w:val="left" w:pos="7243"/>
        </w:tabs>
        <w:spacing w:line="360" w:lineRule="auto"/>
        <w:ind w:firstLine="709"/>
        <w:jc w:val="both"/>
        <w:rPr>
          <w:rFonts w:cs="Arial"/>
          <w:b w:val="0"/>
          <w:color w:val="000000"/>
          <w:sz w:val="24"/>
          <w:szCs w:val="24"/>
        </w:rPr>
      </w:pPr>
      <w:r w:rsidRPr="00D10B2F">
        <w:rPr>
          <w:rFonts w:cs="Arial"/>
          <w:b w:val="0"/>
          <w:color w:val="000000"/>
          <w:sz w:val="24"/>
          <w:szCs w:val="24"/>
        </w:rPr>
        <w:t xml:space="preserve">Растворы хранят </w:t>
      </w:r>
      <w:r w:rsidRPr="00D10B2F">
        <w:rPr>
          <w:rFonts w:cs="Arial"/>
          <w:b w:val="0"/>
          <w:spacing w:val="-4"/>
          <w:sz w:val="24"/>
          <w:szCs w:val="24"/>
        </w:rPr>
        <w:t>в холодильнике</w:t>
      </w:r>
      <w:r w:rsidRPr="00D10B2F">
        <w:rPr>
          <w:rFonts w:cs="Arial"/>
          <w:b w:val="0"/>
          <w:color w:val="000000"/>
          <w:sz w:val="24"/>
          <w:szCs w:val="24"/>
        </w:rPr>
        <w:t xml:space="preserve"> при температуре </w:t>
      </w:r>
      <w:r>
        <w:rPr>
          <w:rFonts w:cs="Arial"/>
          <w:b w:val="0"/>
          <w:color w:val="000000"/>
          <w:sz w:val="24"/>
          <w:szCs w:val="24"/>
        </w:rPr>
        <w:t xml:space="preserve">минус </w:t>
      </w:r>
      <w:r w:rsidRPr="00D10B2F">
        <w:rPr>
          <w:rFonts w:cs="Arial"/>
          <w:b w:val="0"/>
          <w:color w:val="000000"/>
          <w:sz w:val="24"/>
          <w:szCs w:val="24"/>
        </w:rPr>
        <w:t>(</w:t>
      </w:r>
      <w:r>
        <w:rPr>
          <w:rFonts w:cs="Arial"/>
          <w:b w:val="0"/>
          <w:color w:val="000000"/>
          <w:sz w:val="24"/>
          <w:szCs w:val="24"/>
        </w:rPr>
        <w:t>18</w:t>
      </w:r>
      <w:r w:rsidRPr="00D10B2F">
        <w:rPr>
          <w:rFonts w:cs="Arial"/>
          <w:b w:val="0"/>
          <w:color w:val="000000"/>
          <w:sz w:val="24"/>
          <w:szCs w:val="24"/>
        </w:rPr>
        <w:t xml:space="preserve">±2) </w:t>
      </w:r>
      <w:r>
        <w:rPr>
          <w:rFonts w:cs="Arial"/>
          <w:b w:val="0"/>
          <w:color w:val="000000"/>
          <w:sz w:val="24"/>
          <w:szCs w:val="24"/>
        </w:rPr>
        <w:t>º</w:t>
      </w:r>
      <w:r w:rsidRPr="00D10B2F">
        <w:rPr>
          <w:rFonts w:cs="Arial"/>
          <w:b w:val="0"/>
          <w:color w:val="000000"/>
          <w:sz w:val="24"/>
          <w:szCs w:val="24"/>
        </w:rPr>
        <w:t>С</w:t>
      </w:r>
      <w:r>
        <w:rPr>
          <w:rFonts w:cs="Arial"/>
          <w:b w:val="0"/>
          <w:color w:val="000000"/>
          <w:sz w:val="24"/>
          <w:szCs w:val="24"/>
        </w:rPr>
        <w:t xml:space="preserve"> </w:t>
      </w:r>
      <w:r w:rsidRPr="008056A2">
        <w:rPr>
          <w:rFonts w:cs="Arial"/>
          <w:b w:val="0"/>
          <w:sz w:val="24"/>
        </w:rPr>
        <w:t xml:space="preserve">не более </w:t>
      </w:r>
      <w:r>
        <w:rPr>
          <w:rFonts w:cs="Arial"/>
          <w:b w:val="0"/>
          <w:sz w:val="24"/>
        </w:rPr>
        <w:t>2</w:t>
      </w:r>
      <w:r w:rsidRPr="008056A2">
        <w:rPr>
          <w:rFonts w:cs="Arial"/>
          <w:b w:val="0"/>
          <w:sz w:val="24"/>
        </w:rPr>
        <w:t xml:space="preserve"> ме</w:t>
      </w:r>
      <w:r w:rsidR="00E200BF">
        <w:rPr>
          <w:rFonts w:cs="Arial"/>
          <w:b w:val="0"/>
          <w:sz w:val="24"/>
        </w:rPr>
        <w:t>с</w:t>
      </w:r>
      <w:r w:rsidRPr="008056A2">
        <w:rPr>
          <w:rFonts w:cs="Arial"/>
          <w:b w:val="0"/>
          <w:sz w:val="24"/>
        </w:rPr>
        <w:t>.</w:t>
      </w:r>
    </w:p>
    <w:p w:rsidR="003028D1" w:rsidRPr="003028D1" w:rsidRDefault="000B45F2" w:rsidP="003028D1">
      <w:pPr>
        <w:pStyle w:val="27"/>
        <w:shd w:val="clear" w:color="auto" w:fill="auto"/>
        <w:tabs>
          <w:tab w:val="left" w:pos="7243"/>
        </w:tabs>
        <w:spacing w:line="360" w:lineRule="auto"/>
        <w:ind w:firstLine="709"/>
        <w:jc w:val="both"/>
        <w:rPr>
          <w:rFonts w:cs="Arial"/>
          <w:b w:val="0"/>
          <w:color w:val="000000"/>
          <w:sz w:val="24"/>
          <w:szCs w:val="24"/>
        </w:rPr>
      </w:pPr>
      <w:r w:rsidRPr="003028D1">
        <w:rPr>
          <w:rFonts w:cs="Arial"/>
          <w:sz w:val="24"/>
          <w:szCs w:val="24"/>
        </w:rPr>
        <w:t xml:space="preserve">8.1.2 </w:t>
      </w:r>
      <w:r w:rsidR="003028D1" w:rsidRPr="003028D1">
        <w:rPr>
          <w:rFonts w:cs="Arial"/>
          <w:color w:val="000000"/>
          <w:sz w:val="24"/>
          <w:szCs w:val="24"/>
        </w:rPr>
        <w:t>Приготовление насыщенного раствора гидроксида калия в метаноле</w:t>
      </w:r>
    </w:p>
    <w:p w:rsidR="003028D1" w:rsidRP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028D1">
        <w:rPr>
          <w:rFonts w:ascii="Arial" w:hAnsi="Arial" w:cs="Arial"/>
          <w:color w:val="000000"/>
        </w:rPr>
        <w:t>В колбу вместимостью 250 см</w:t>
      </w:r>
      <w:r w:rsidRPr="003028D1">
        <w:rPr>
          <w:rFonts w:ascii="Arial" w:hAnsi="Arial" w:cs="Arial"/>
          <w:color w:val="000000"/>
          <w:vertAlign w:val="superscript"/>
        </w:rPr>
        <w:t>3</w:t>
      </w:r>
      <w:r w:rsidRPr="003028D1">
        <w:rPr>
          <w:rFonts w:ascii="Arial" w:hAnsi="Arial" w:cs="Arial"/>
          <w:color w:val="000000"/>
        </w:rPr>
        <w:t xml:space="preserve"> вносят 16,0 г гидроксида калия и растворяют в н</w:t>
      </w:r>
      <w:r w:rsidRPr="003028D1">
        <w:rPr>
          <w:rFonts w:ascii="Arial" w:hAnsi="Arial" w:cs="Arial"/>
          <w:color w:val="000000"/>
        </w:rPr>
        <w:t>е</w:t>
      </w:r>
      <w:r w:rsidRPr="003028D1">
        <w:rPr>
          <w:rFonts w:ascii="Arial" w:hAnsi="Arial" w:cs="Arial"/>
          <w:color w:val="000000"/>
        </w:rPr>
        <w:t>большом количестве дистиллированной воды (около 10 см</w:t>
      </w:r>
      <w:r w:rsidRPr="003028D1">
        <w:rPr>
          <w:rFonts w:ascii="Arial" w:hAnsi="Arial" w:cs="Arial"/>
          <w:color w:val="000000"/>
          <w:vertAlign w:val="superscript"/>
        </w:rPr>
        <w:t>3</w:t>
      </w:r>
      <w:r w:rsidRPr="003028D1">
        <w:rPr>
          <w:rFonts w:ascii="Arial" w:hAnsi="Arial" w:cs="Arial"/>
          <w:color w:val="000000"/>
        </w:rPr>
        <w:t>). Во избежание резкого вск</w:t>
      </w:r>
      <w:r w:rsidRPr="003028D1">
        <w:rPr>
          <w:rFonts w:ascii="Arial" w:hAnsi="Arial" w:cs="Arial"/>
          <w:color w:val="000000"/>
        </w:rPr>
        <w:t>и</w:t>
      </w:r>
      <w:r w:rsidRPr="003028D1">
        <w:rPr>
          <w:rFonts w:ascii="Arial" w:hAnsi="Arial" w:cs="Arial"/>
          <w:color w:val="000000"/>
        </w:rPr>
        <w:t>пания смеси колбу охлаждают под струей холодной проточной воды, а затем добавляют 100 см</w:t>
      </w:r>
      <w:r w:rsidRPr="003028D1">
        <w:rPr>
          <w:rFonts w:ascii="Arial" w:hAnsi="Arial" w:cs="Arial"/>
          <w:color w:val="000000"/>
          <w:vertAlign w:val="superscript"/>
        </w:rPr>
        <w:t>3</w:t>
      </w:r>
      <w:r w:rsidRPr="003028D1">
        <w:rPr>
          <w:rFonts w:ascii="Arial" w:hAnsi="Arial" w:cs="Arial"/>
          <w:color w:val="000000"/>
        </w:rPr>
        <w:t xml:space="preserve"> метанола.</w:t>
      </w:r>
    </w:p>
    <w:p w:rsidR="003028D1" w:rsidRPr="003028D1" w:rsidRDefault="003028D1" w:rsidP="003028D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028D1">
        <w:rPr>
          <w:rFonts w:ascii="Arial" w:hAnsi="Arial" w:cs="Arial"/>
          <w:color w:val="000000"/>
        </w:rPr>
        <w:t>Раствор хранят в герметично укупоренном сосуде при комнатной температуре не более 2 мес.</w:t>
      </w:r>
    </w:p>
    <w:p w:rsidR="00127CDD" w:rsidRPr="009F5503" w:rsidRDefault="00127CDD" w:rsidP="00127CDD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F5503">
        <w:rPr>
          <w:rFonts w:ascii="Arial" w:hAnsi="Arial" w:cs="Arial"/>
          <w:b/>
        </w:rPr>
        <w:t>8.</w:t>
      </w:r>
      <w:r w:rsidR="00DE5EDB">
        <w:rPr>
          <w:rFonts w:ascii="Arial" w:hAnsi="Arial" w:cs="Arial"/>
          <w:b/>
        </w:rPr>
        <w:t>2</w:t>
      </w:r>
      <w:r w:rsidRPr="009F55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Приготовление экстракта пробы</w:t>
      </w:r>
    </w:p>
    <w:p w:rsidR="00075BDB" w:rsidRPr="00D67BEA" w:rsidRDefault="00075BDB" w:rsidP="00075BDB">
      <w:pPr>
        <w:spacing w:line="360" w:lineRule="auto"/>
        <w:ind w:firstLine="709"/>
        <w:jc w:val="both"/>
        <w:rPr>
          <w:rFonts w:ascii="Arial" w:hAnsi="Arial" w:cs="Arial"/>
        </w:rPr>
      </w:pPr>
      <w:r w:rsidRPr="00D67BEA">
        <w:rPr>
          <w:rFonts w:ascii="Arial" w:hAnsi="Arial" w:cs="Arial"/>
        </w:rPr>
        <w:t xml:space="preserve">Пробу </w:t>
      </w:r>
      <w:r w:rsidR="002331EF" w:rsidRPr="00D67BEA">
        <w:rPr>
          <w:rFonts w:ascii="Arial" w:hAnsi="Arial" w:cs="Arial"/>
        </w:rPr>
        <w:t>продукта массой 5</w:t>
      </w:r>
      <w:r w:rsidRPr="00D67BEA">
        <w:rPr>
          <w:rFonts w:ascii="Arial" w:hAnsi="Arial" w:cs="Arial"/>
        </w:rPr>
        <w:t xml:space="preserve"> г  </w:t>
      </w:r>
      <w:r w:rsidRPr="00D67BEA">
        <w:rPr>
          <w:rStyle w:val="FontStyle14"/>
          <w:rFonts w:ascii="Arial" w:hAnsi="Arial" w:cs="Arial"/>
          <w:sz w:val="24"/>
        </w:rPr>
        <w:t>помещают в круглодонную колбу со шлифом вместим</w:t>
      </w:r>
      <w:r w:rsidRPr="00D67BEA">
        <w:rPr>
          <w:rStyle w:val="FontStyle14"/>
          <w:rFonts w:ascii="Arial" w:hAnsi="Arial" w:cs="Arial"/>
          <w:sz w:val="24"/>
        </w:rPr>
        <w:t>о</w:t>
      </w:r>
      <w:r w:rsidRPr="00D67BEA">
        <w:rPr>
          <w:rStyle w:val="FontStyle14"/>
          <w:rFonts w:ascii="Arial" w:hAnsi="Arial" w:cs="Arial"/>
          <w:sz w:val="24"/>
        </w:rPr>
        <w:t>стью 250 см</w:t>
      </w:r>
      <w:r w:rsidRPr="00D67BEA">
        <w:rPr>
          <w:rStyle w:val="FontStyle14"/>
          <w:rFonts w:ascii="Arial" w:hAnsi="Arial" w:cs="Arial"/>
          <w:sz w:val="24"/>
          <w:vertAlign w:val="superscript"/>
        </w:rPr>
        <w:t>3</w:t>
      </w:r>
      <w:r w:rsidR="00F35532">
        <w:rPr>
          <w:rStyle w:val="FontStyle14"/>
          <w:rFonts w:ascii="Arial" w:hAnsi="Arial" w:cs="Arial"/>
          <w:sz w:val="24"/>
        </w:rPr>
        <w:t>, д</w:t>
      </w:r>
      <w:r w:rsidRPr="00D67BEA">
        <w:rPr>
          <w:rFonts w:ascii="Arial" w:hAnsi="Arial" w:cs="Arial"/>
        </w:rPr>
        <w:t>обавляют 50 см</w:t>
      </w:r>
      <w:r w:rsidRPr="00D67BEA">
        <w:rPr>
          <w:rFonts w:ascii="Arial" w:hAnsi="Arial" w:cs="Arial"/>
          <w:vertAlign w:val="superscript"/>
        </w:rPr>
        <w:t>3</w:t>
      </w:r>
      <w:r w:rsidRPr="00D67BEA">
        <w:rPr>
          <w:rFonts w:ascii="Arial" w:hAnsi="Arial" w:cs="Arial"/>
        </w:rPr>
        <w:t xml:space="preserve"> насыщенного раствора гидроксида калия в метаноле.</w:t>
      </w:r>
    </w:p>
    <w:p w:rsidR="00075BDB" w:rsidRPr="00D67BEA" w:rsidRDefault="00075BDB" w:rsidP="00075B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D67BEA">
        <w:rPr>
          <w:rStyle w:val="FontStyle14"/>
          <w:rFonts w:ascii="Arial" w:hAnsi="Arial" w:cs="Arial"/>
          <w:sz w:val="24"/>
        </w:rPr>
        <w:t>Колбу соединяют с обратным холодильником, помешают в водяную баню и нагр</w:t>
      </w:r>
      <w:r w:rsidRPr="00D67BEA">
        <w:rPr>
          <w:rStyle w:val="FontStyle14"/>
          <w:rFonts w:ascii="Arial" w:hAnsi="Arial" w:cs="Arial"/>
          <w:sz w:val="24"/>
        </w:rPr>
        <w:t>е</w:t>
      </w:r>
      <w:r w:rsidRPr="00D67BEA">
        <w:rPr>
          <w:rStyle w:val="FontStyle14"/>
          <w:rFonts w:ascii="Arial" w:hAnsi="Arial" w:cs="Arial"/>
          <w:sz w:val="24"/>
        </w:rPr>
        <w:t>вают при температуре (80 ± 2) ºС в течение  30 мин, периодически перемешивая палочкой из боросиликатного стекла содержимое колбы. После этого содержимое колбы охлажд</w:t>
      </w:r>
      <w:r w:rsidRPr="00D67BEA">
        <w:rPr>
          <w:rStyle w:val="FontStyle14"/>
          <w:rFonts w:ascii="Arial" w:hAnsi="Arial" w:cs="Arial"/>
          <w:sz w:val="24"/>
        </w:rPr>
        <w:t>а</w:t>
      </w:r>
      <w:r w:rsidRPr="00D67BEA">
        <w:rPr>
          <w:rStyle w:val="FontStyle14"/>
          <w:rFonts w:ascii="Arial" w:hAnsi="Arial" w:cs="Arial"/>
          <w:sz w:val="24"/>
        </w:rPr>
        <w:t xml:space="preserve">ют до комнатной температуры. </w:t>
      </w:r>
    </w:p>
    <w:p w:rsidR="00075BDB" w:rsidRPr="00D67BEA" w:rsidRDefault="00075BDB" w:rsidP="00075B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D67BEA">
        <w:rPr>
          <w:rStyle w:val="FontStyle14"/>
          <w:rFonts w:ascii="Arial" w:hAnsi="Arial" w:cs="Arial"/>
          <w:sz w:val="24"/>
        </w:rPr>
        <w:t>В колбу приливают 50 см</w:t>
      </w:r>
      <w:r w:rsidRPr="00D67BEA">
        <w:rPr>
          <w:rStyle w:val="FontStyle14"/>
          <w:rFonts w:ascii="Arial" w:hAnsi="Arial" w:cs="Arial"/>
          <w:sz w:val="24"/>
          <w:vertAlign w:val="superscript"/>
        </w:rPr>
        <w:t>3</w:t>
      </w:r>
      <w:r w:rsidRPr="00D67BEA">
        <w:rPr>
          <w:rStyle w:val="FontStyle14"/>
          <w:rFonts w:ascii="Arial" w:hAnsi="Arial" w:cs="Arial"/>
          <w:sz w:val="24"/>
        </w:rPr>
        <w:t xml:space="preserve"> дистиллированной воды и 50 см</w:t>
      </w:r>
      <w:r w:rsidRPr="00D67BEA">
        <w:rPr>
          <w:rStyle w:val="FontStyle14"/>
          <w:rFonts w:ascii="Arial" w:hAnsi="Arial" w:cs="Arial"/>
          <w:sz w:val="24"/>
          <w:vertAlign w:val="superscript"/>
        </w:rPr>
        <w:t>3</w:t>
      </w:r>
      <w:r w:rsidRPr="00D67BEA">
        <w:rPr>
          <w:rStyle w:val="FontStyle14"/>
          <w:rFonts w:ascii="Arial" w:hAnsi="Arial" w:cs="Arial"/>
          <w:sz w:val="24"/>
        </w:rPr>
        <w:t xml:space="preserve"> </w:t>
      </w:r>
      <w:proofErr w:type="spellStart"/>
      <w:r w:rsidRPr="00D67BEA">
        <w:rPr>
          <w:rStyle w:val="FontStyle14"/>
          <w:rFonts w:ascii="Arial" w:hAnsi="Arial" w:cs="Arial"/>
          <w:sz w:val="24"/>
        </w:rPr>
        <w:t>гексана</w:t>
      </w:r>
      <w:proofErr w:type="spellEnd"/>
      <w:r w:rsidRPr="00D67BEA">
        <w:rPr>
          <w:rStyle w:val="FontStyle14"/>
          <w:rFonts w:ascii="Arial" w:hAnsi="Arial" w:cs="Arial"/>
          <w:sz w:val="24"/>
        </w:rPr>
        <w:t>, перемешив</w:t>
      </w:r>
      <w:r w:rsidRPr="00D67BEA">
        <w:rPr>
          <w:rStyle w:val="FontStyle14"/>
          <w:rFonts w:ascii="Arial" w:hAnsi="Arial" w:cs="Arial"/>
          <w:sz w:val="24"/>
        </w:rPr>
        <w:t>а</w:t>
      </w:r>
      <w:r w:rsidRPr="00D67BEA">
        <w:rPr>
          <w:rStyle w:val="FontStyle14"/>
          <w:rFonts w:ascii="Arial" w:hAnsi="Arial" w:cs="Arial"/>
          <w:sz w:val="24"/>
        </w:rPr>
        <w:t>ют, сливают в делительную воронку и дают отстояться. После расслаивания нижний во</w:t>
      </w:r>
      <w:r w:rsidRPr="00D67BEA">
        <w:rPr>
          <w:rStyle w:val="FontStyle14"/>
          <w:rFonts w:ascii="Arial" w:hAnsi="Arial" w:cs="Arial"/>
          <w:sz w:val="24"/>
        </w:rPr>
        <w:t>д</w:t>
      </w:r>
      <w:r w:rsidRPr="00D67BEA">
        <w:rPr>
          <w:rStyle w:val="FontStyle14"/>
          <w:rFonts w:ascii="Arial" w:hAnsi="Arial" w:cs="Arial"/>
          <w:sz w:val="24"/>
        </w:rPr>
        <w:t>но-спиртовой слой сливают в коническую колбу вместимостью 250 см</w:t>
      </w:r>
      <w:r w:rsidRPr="00D67BEA">
        <w:rPr>
          <w:rStyle w:val="FontStyle14"/>
          <w:rFonts w:ascii="Arial" w:hAnsi="Arial" w:cs="Arial"/>
          <w:sz w:val="24"/>
          <w:vertAlign w:val="superscript"/>
        </w:rPr>
        <w:t>3</w:t>
      </w:r>
      <w:r w:rsidRPr="00D67BEA">
        <w:rPr>
          <w:rStyle w:val="FontStyle14"/>
          <w:rFonts w:ascii="Arial" w:hAnsi="Arial" w:cs="Arial"/>
          <w:sz w:val="24"/>
        </w:rPr>
        <w:t xml:space="preserve">, а верхний </w:t>
      </w:r>
      <w:proofErr w:type="spellStart"/>
      <w:r w:rsidRPr="00D67BEA">
        <w:rPr>
          <w:rStyle w:val="FontStyle14"/>
          <w:rFonts w:ascii="Arial" w:hAnsi="Arial" w:cs="Arial"/>
          <w:sz w:val="24"/>
        </w:rPr>
        <w:t>гекс</w:t>
      </w:r>
      <w:r w:rsidRPr="00D67BEA">
        <w:rPr>
          <w:rStyle w:val="FontStyle14"/>
          <w:rFonts w:ascii="Arial" w:hAnsi="Arial" w:cs="Arial"/>
          <w:sz w:val="24"/>
        </w:rPr>
        <w:t>а</w:t>
      </w:r>
      <w:r w:rsidRPr="00D67BEA">
        <w:rPr>
          <w:rStyle w:val="FontStyle14"/>
          <w:rFonts w:ascii="Arial" w:hAnsi="Arial" w:cs="Arial"/>
          <w:sz w:val="24"/>
        </w:rPr>
        <w:t>новый</w:t>
      </w:r>
      <w:proofErr w:type="spellEnd"/>
      <w:r w:rsidRPr="00D67BEA">
        <w:rPr>
          <w:rStyle w:val="FontStyle14"/>
          <w:rFonts w:ascii="Arial" w:hAnsi="Arial" w:cs="Arial"/>
          <w:sz w:val="24"/>
        </w:rPr>
        <w:t xml:space="preserve"> слой оставляют в делительной воронке. Переливают водно-спиртовой слой в др</w:t>
      </w:r>
      <w:r w:rsidRPr="00D67BEA">
        <w:rPr>
          <w:rStyle w:val="FontStyle14"/>
          <w:rFonts w:ascii="Arial" w:hAnsi="Arial" w:cs="Arial"/>
          <w:sz w:val="24"/>
        </w:rPr>
        <w:t>у</w:t>
      </w:r>
      <w:r w:rsidRPr="00D67BEA">
        <w:rPr>
          <w:rStyle w:val="FontStyle14"/>
          <w:rFonts w:ascii="Arial" w:hAnsi="Arial" w:cs="Arial"/>
          <w:sz w:val="24"/>
        </w:rPr>
        <w:t>гую делительную воронку, добавляют 50 см</w:t>
      </w:r>
      <w:r w:rsidRPr="00D67BEA">
        <w:rPr>
          <w:rStyle w:val="FontStyle14"/>
          <w:rFonts w:ascii="Arial" w:hAnsi="Arial" w:cs="Arial"/>
          <w:sz w:val="24"/>
          <w:vertAlign w:val="superscript"/>
        </w:rPr>
        <w:t>3</w:t>
      </w:r>
      <w:r w:rsidRPr="00D67BEA">
        <w:rPr>
          <w:rStyle w:val="FontStyle14"/>
          <w:rFonts w:ascii="Arial" w:hAnsi="Arial" w:cs="Arial"/>
          <w:sz w:val="24"/>
        </w:rPr>
        <w:t xml:space="preserve"> </w:t>
      </w:r>
      <w:proofErr w:type="spellStart"/>
      <w:r w:rsidRPr="00D67BEA">
        <w:rPr>
          <w:rStyle w:val="FontStyle14"/>
          <w:rFonts w:ascii="Arial" w:hAnsi="Arial" w:cs="Arial"/>
          <w:sz w:val="24"/>
        </w:rPr>
        <w:t>гексана</w:t>
      </w:r>
      <w:proofErr w:type="spellEnd"/>
      <w:r w:rsidRPr="00D67BEA">
        <w:rPr>
          <w:rStyle w:val="FontStyle14"/>
          <w:rFonts w:ascii="Arial" w:hAnsi="Arial" w:cs="Arial"/>
          <w:sz w:val="24"/>
        </w:rPr>
        <w:t xml:space="preserve">, встряхивают, отстаивают и после </w:t>
      </w:r>
      <w:r w:rsidRPr="00D67BEA">
        <w:rPr>
          <w:rStyle w:val="FontStyle14"/>
          <w:rFonts w:ascii="Arial" w:hAnsi="Arial" w:cs="Arial"/>
          <w:sz w:val="24"/>
        </w:rPr>
        <w:lastRenderedPageBreak/>
        <w:t xml:space="preserve">расслаивания верхний </w:t>
      </w:r>
      <w:proofErr w:type="spellStart"/>
      <w:r w:rsidRPr="00D67BEA">
        <w:rPr>
          <w:rStyle w:val="FontStyle14"/>
          <w:rFonts w:ascii="Arial" w:hAnsi="Arial" w:cs="Arial"/>
          <w:sz w:val="24"/>
        </w:rPr>
        <w:t>гексановыйслой</w:t>
      </w:r>
      <w:proofErr w:type="spellEnd"/>
      <w:r w:rsidRPr="00D67BEA">
        <w:rPr>
          <w:rStyle w:val="FontStyle14"/>
          <w:rFonts w:ascii="Arial" w:hAnsi="Arial" w:cs="Arial"/>
          <w:sz w:val="24"/>
        </w:rPr>
        <w:t xml:space="preserve"> присоединяют к </w:t>
      </w:r>
      <w:proofErr w:type="spellStart"/>
      <w:r w:rsidRPr="00D67BEA">
        <w:rPr>
          <w:rStyle w:val="FontStyle14"/>
          <w:rFonts w:ascii="Arial" w:hAnsi="Arial" w:cs="Arial"/>
          <w:sz w:val="24"/>
        </w:rPr>
        <w:t>гексановому</w:t>
      </w:r>
      <w:proofErr w:type="spellEnd"/>
      <w:r w:rsidRPr="00D67BEA">
        <w:rPr>
          <w:rStyle w:val="FontStyle14"/>
          <w:rFonts w:ascii="Arial" w:hAnsi="Arial" w:cs="Arial"/>
          <w:sz w:val="24"/>
        </w:rPr>
        <w:t xml:space="preserve"> экстракту в первой делительной воронке.</w:t>
      </w:r>
    </w:p>
    <w:p w:rsidR="00075BDB" w:rsidRPr="00D67BEA" w:rsidRDefault="00075BDB" w:rsidP="00075BDB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4"/>
          <w:rFonts w:ascii="Arial" w:hAnsi="Arial" w:cs="Arial"/>
          <w:sz w:val="24"/>
        </w:rPr>
      </w:pPr>
      <w:proofErr w:type="spellStart"/>
      <w:r w:rsidRPr="00D67BEA">
        <w:rPr>
          <w:rStyle w:val="FontStyle14"/>
          <w:rFonts w:ascii="Arial" w:hAnsi="Arial" w:cs="Arial"/>
          <w:sz w:val="24"/>
        </w:rPr>
        <w:t>Гексановый</w:t>
      </w:r>
      <w:proofErr w:type="spellEnd"/>
      <w:r w:rsidRPr="00D67BEA">
        <w:rPr>
          <w:rStyle w:val="FontStyle14"/>
          <w:rFonts w:ascii="Arial" w:hAnsi="Arial" w:cs="Arial"/>
          <w:sz w:val="24"/>
        </w:rPr>
        <w:t xml:space="preserve"> экстракт промывают дистиллированной водой порциями по 50 см</w:t>
      </w:r>
      <w:r w:rsidRPr="00D67BEA">
        <w:rPr>
          <w:rStyle w:val="FontStyle14"/>
          <w:rFonts w:ascii="Arial" w:hAnsi="Arial" w:cs="Arial"/>
          <w:sz w:val="24"/>
          <w:vertAlign w:val="superscript"/>
        </w:rPr>
        <w:t>3</w:t>
      </w:r>
      <w:r w:rsidRPr="00D67BEA">
        <w:rPr>
          <w:rStyle w:val="FontStyle14"/>
          <w:rFonts w:ascii="Arial" w:hAnsi="Arial" w:cs="Arial"/>
          <w:sz w:val="24"/>
        </w:rPr>
        <w:t>, о</w:t>
      </w:r>
      <w:r w:rsidRPr="00D67BEA">
        <w:rPr>
          <w:rStyle w:val="FontStyle14"/>
          <w:rFonts w:ascii="Arial" w:hAnsi="Arial" w:cs="Arial"/>
          <w:sz w:val="24"/>
        </w:rPr>
        <w:t>т</w:t>
      </w:r>
      <w:r w:rsidRPr="00D67BEA">
        <w:rPr>
          <w:rStyle w:val="FontStyle14"/>
          <w:rFonts w:ascii="Arial" w:hAnsi="Arial" w:cs="Arial"/>
          <w:sz w:val="24"/>
        </w:rPr>
        <w:t>брасывая нижний водный слой, повторяя данную процедуру трижды.</w:t>
      </w:r>
    </w:p>
    <w:p w:rsidR="00075BDB" w:rsidRPr="00D67BEA" w:rsidRDefault="00075BDB" w:rsidP="00075B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D67BEA">
        <w:rPr>
          <w:rStyle w:val="FontStyle14"/>
          <w:rFonts w:ascii="Arial" w:hAnsi="Arial" w:cs="Arial"/>
          <w:sz w:val="24"/>
        </w:rPr>
        <w:t xml:space="preserve">Промытый </w:t>
      </w:r>
      <w:proofErr w:type="spellStart"/>
      <w:r w:rsidRPr="00D67BEA">
        <w:rPr>
          <w:rStyle w:val="FontStyle14"/>
          <w:rFonts w:ascii="Arial" w:hAnsi="Arial" w:cs="Arial"/>
          <w:sz w:val="24"/>
        </w:rPr>
        <w:t>гексановй</w:t>
      </w:r>
      <w:proofErr w:type="spellEnd"/>
      <w:r w:rsidRPr="00D67BEA">
        <w:rPr>
          <w:rStyle w:val="FontStyle14"/>
          <w:rFonts w:ascii="Arial" w:hAnsi="Arial" w:cs="Arial"/>
          <w:sz w:val="24"/>
        </w:rPr>
        <w:t xml:space="preserve"> экстракт фильтруют в круглодонную колбу вместимостью 250 см</w:t>
      </w:r>
      <w:r w:rsidRPr="00D67BEA">
        <w:rPr>
          <w:rStyle w:val="FontStyle14"/>
          <w:rFonts w:ascii="Arial" w:hAnsi="Arial" w:cs="Arial"/>
          <w:sz w:val="24"/>
          <w:vertAlign w:val="superscript"/>
        </w:rPr>
        <w:t>3</w:t>
      </w:r>
      <w:r w:rsidRPr="00D67BEA">
        <w:rPr>
          <w:rStyle w:val="FontStyle14"/>
          <w:rFonts w:ascii="Arial" w:hAnsi="Arial" w:cs="Arial"/>
          <w:sz w:val="24"/>
        </w:rPr>
        <w:t xml:space="preserve"> через складчатый фильтр со слоем безводного сернокислого натрия (10</w:t>
      </w:r>
      <w:r w:rsidRPr="00D67BEA">
        <w:rPr>
          <w:rFonts w:ascii="Arial" w:hAnsi="Arial" w:cs="Arial"/>
          <w:bCs/>
          <w:spacing w:val="-4"/>
        </w:rPr>
        <w:t>–</w:t>
      </w:r>
      <w:r w:rsidRPr="00D67BEA">
        <w:rPr>
          <w:rStyle w:val="FontStyle14"/>
          <w:rFonts w:ascii="Arial" w:hAnsi="Arial" w:cs="Arial"/>
          <w:sz w:val="24"/>
        </w:rPr>
        <w:t>15 г), пом</w:t>
      </w:r>
      <w:r w:rsidRPr="00D67BEA">
        <w:rPr>
          <w:rStyle w:val="FontStyle14"/>
          <w:rFonts w:ascii="Arial" w:hAnsi="Arial" w:cs="Arial"/>
          <w:sz w:val="24"/>
        </w:rPr>
        <w:t>е</w:t>
      </w:r>
      <w:r w:rsidRPr="00D67BEA">
        <w:rPr>
          <w:rStyle w:val="FontStyle14"/>
          <w:rFonts w:ascii="Arial" w:hAnsi="Arial" w:cs="Arial"/>
          <w:sz w:val="24"/>
        </w:rPr>
        <w:t xml:space="preserve">щенный в коническую воронку. </w:t>
      </w:r>
      <w:proofErr w:type="spellStart"/>
      <w:r w:rsidR="002331EF" w:rsidRPr="00D67BEA">
        <w:rPr>
          <w:rStyle w:val="FontStyle14"/>
          <w:rFonts w:ascii="Arial" w:hAnsi="Arial" w:cs="Arial"/>
          <w:sz w:val="24"/>
        </w:rPr>
        <w:t>Гексан</w:t>
      </w:r>
      <w:proofErr w:type="spellEnd"/>
      <w:r w:rsidRPr="00D67BEA">
        <w:rPr>
          <w:rStyle w:val="FontStyle14"/>
          <w:rFonts w:ascii="Arial" w:hAnsi="Arial" w:cs="Arial"/>
          <w:sz w:val="24"/>
        </w:rPr>
        <w:t xml:space="preserve"> отгоняют на роторном испарителе при температуре не выше  30 ºС под вакуумом.</w:t>
      </w:r>
    </w:p>
    <w:p w:rsidR="00075BDB" w:rsidRPr="00D67BEA" w:rsidRDefault="00075BDB" w:rsidP="00075B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D67BEA">
        <w:rPr>
          <w:rStyle w:val="FontStyle14"/>
          <w:rFonts w:ascii="Arial" w:hAnsi="Arial" w:cs="Arial"/>
          <w:sz w:val="24"/>
        </w:rPr>
        <w:t>Сухой остаток растворяют в 0,5 см</w:t>
      </w:r>
      <w:r w:rsidRPr="00D67BEA">
        <w:rPr>
          <w:rStyle w:val="FontStyle14"/>
          <w:rFonts w:ascii="Arial" w:hAnsi="Arial" w:cs="Arial"/>
          <w:sz w:val="24"/>
          <w:vertAlign w:val="superscript"/>
        </w:rPr>
        <w:t>3</w:t>
      </w:r>
      <w:r w:rsidRPr="00D67BEA">
        <w:rPr>
          <w:rStyle w:val="FontStyle14"/>
          <w:rFonts w:ascii="Arial" w:hAnsi="Arial" w:cs="Arial"/>
          <w:sz w:val="24"/>
        </w:rPr>
        <w:t xml:space="preserve"> </w:t>
      </w:r>
      <w:proofErr w:type="spellStart"/>
      <w:r w:rsidR="00AC6B31" w:rsidRPr="00D67BEA">
        <w:rPr>
          <w:rStyle w:val="FontStyle14"/>
          <w:rFonts w:ascii="Arial" w:hAnsi="Arial" w:cs="Arial"/>
          <w:sz w:val="24"/>
        </w:rPr>
        <w:t>гексана</w:t>
      </w:r>
      <w:proofErr w:type="spellEnd"/>
      <w:r w:rsidRPr="00D67BEA">
        <w:rPr>
          <w:rStyle w:val="FontStyle14"/>
          <w:rFonts w:ascii="Arial" w:hAnsi="Arial" w:cs="Arial"/>
          <w:sz w:val="24"/>
        </w:rPr>
        <w:t xml:space="preserve">, переносят в </w:t>
      </w:r>
      <w:proofErr w:type="spellStart"/>
      <w:r w:rsidRPr="00D67BEA">
        <w:rPr>
          <w:rStyle w:val="FontStyle14"/>
          <w:rFonts w:ascii="Arial" w:hAnsi="Arial" w:cs="Arial"/>
          <w:sz w:val="24"/>
        </w:rPr>
        <w:t>виалу</w:t>
      </w:r>
      <w:proofErr w:type="spellEnd"/>
      <w:r w:rsidRPr="00D67BEA">
        <w:rPr>
          <w:rStyle w:val="FontStyle14"/>
          <w:rFonts w:ascii="Arial" w:hAnsi="Arial" w:cs="Arial"/>
          <w:sz w:val="24"/>
        </w:rPr>
        <w:t xml:space="preserve"> из темного стекла вместимостью </w:t>
      </w:r>
      <w:r w:rsidR="00A83A6E">
        <w:rPr>
          <w:rStyle w:val="FontStyle14"/>
          <w:rFonts w:ascii="Arial" w:hAnsi="Arial" w:cs="Arial"/>
          <w:sz w:val="24"/>
        </w:rPr>
        <w:t>2</w:t>
      </w:r>
      <w:r w:rsidRPr="00D67BEA">
        <w:rPr>
          <w:rStyle w:val="FontStyle14"/>
          <w:rFonts w:ascii="Arial" w:hAnsi="Arial" w:cs="Arial"/>
          <w:sz w:val="24"/>
        </w:rPr>
        <w:t xml:space="preserve"> см</w:t>
      </w:r>
      <w:r w:rsidRPr="00D67BEA">
        <w:rPr>
          <w:rStyle w:val="FontStyle14"/>
          <w:rFonts w:ascii="Arial" w:hAnsi="Arial" w:cs="Arial"/>
          <w:sz w:val="24"/>
          <w:vertAlign w:val="superscript"/>
        </w:rPr>
        <w:t>3</w:t>
      </w:r>
      <w:r w:rsidRPr="00D67BEA">
        <w:rPr>
          <w:rStyle w:val="FontStyle14"/>
          <w:rFonts w:ascii="Arial" w:hAnsi="Arial" w:cs="Arial"/>
          <w:sz w:val="24"/>
        </w:rPr>
        <w:t xml:space="preserve"> и проводят </w:t>
      </w:r>
      <w:proofErr w:type="spellStart"/>
      <w:r w:rsidRPr="00D67BEA">
        <w:rPr>
          <w:rStyle w:val="FontStyle14"/>
          <w:rFonts w:ascii="Arial" w:hAnsi="Arial" w:cs="Arial"/>
          <w:sz w:val="24"/>
        </w:rPr>
        <w:t>хроматографический</w:t>
      </w:r>
      <w:proofErr w:type="spellEnd"/>
      <w:r w:rsidRPr="00D67BEA">
        <w:rPr>
          <w:rStyle w:val="FontStyle14"/>
          <w:rFonts w:ascii="Arial" w:hAnsi="Arial" w:cs="Arial"/>
          <w:sz w:val="24"/>
        </w:rPr>
        <w:t xml:space="preserve"> анализ.</w:t>
      </w:r>
    </w:p>
    <w:p w:rsidR="00127CDD" w:rsidRPr="00C34C09" w:rsidRDefault="00127CDD" w:rsidP="00127CD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8272F" w:rsidRPr="00060D9E" w:rsidRDefault="0048272F" w:rsidP="0048272F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</w:rPr>
      </w:pPr>
      <w:r w:rsidRPr="00060D9E">
        <w:rPr>
          <w:rFonts w:ascii="Arial" w:hAnsi="Arial" w:cs="Arial"/>
          <w:b/>
          <w:bCs/>
        </w:rPr>
        <w:t>9 Проведение измерений</w:t>
      </w:r>
    </w:p>
    <w:p w:rsidR="00C6185C" w:rsidRPr="00060D9E" w:rsidRDefault="00C6185C" w:rsidP="00C618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b/>
          <w:color w:val="000000"/>
        </w:rPr>
        <w:t xml:space="preserve">9.1 </w:t>
      </w:r>
      <w:r w:rsidR="0032671F" w:rsidRPr="00060D9E">
        <w:rPr>
          <w:rFonts w:ascii="Arial" w:hAnsi="Arial" w:cs="Arial"/>
          <w:b/>
          <w:color w:val="000000"/>
        </w:rPr>
        <w:t>У</w:t>
      </w:r>
      <w:r w:rsidRPr="00060D9E">
        <w:rPr>
          <w:rFonts w:ascii="Arial" w:hAnsi="Arial" w:cs="Arial"/>
          <w:b/>
        </w:rPr>
        <w:t>словия</w:t>
      </w:r>
      <w:r w:rsidR="0032671F" w:rsidRPr="00060D9E">
        <w:rPr>
          <w:rFonts w:ascii="Arial" w:hAnsi="Arial" w:cs="Arial"/>
          <w:b/>
        </w:rPr>
        <w:t xml:space="preserve"> </w:t>
      </w:r>
      <w:proofErr w:type="spellStart"/>
      <w:r w:rsidR="0032671F" w:rsidRPr="00060D9E">
        <w:rPr>
          <w:rFonts w:ascii="Arial" w:hAnsi="Arial" w:cs="Arial"/>
          <w:b/>
        </w:rPr>
        <w:t>хроматографических</w:t>
      </w:r>
      <w:proofErr w:type="spellEnd"/>
      <w:r w:rsidR="0032671F" w:rsidRPr="00060D9E">
        <w:rPr>
          <w:rFonts w:ascii="Arial" w:hAnsi="Arial" w:cs="Arial"/>
          <w:b/>
        </w:rPr>
        <w:t xml:space="preserve"> </w:t>
      </w:r>
      <w:r w:rsidRPr="00060D9E">
        <w:rPr>
          <w:rFonts w:ascii="Arial" w:hAnsi="Arial" w:cs="Arial"/>
          <w:b/>
        </w:rPr>
        <w:t>измерений</w:t>
      </w:r>
    </w:p>
    <w:p w:rsidR="00060D9E" w:rsidRPr="00060D9E" w:rsidRDefault="00060D9E" w:rsidP="00060D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 xml:space="preserve">9.1.1 Условия проведения </w:t>
      </w:r>
      <w:proofErr w:type="spellStart"/>
      <w:r w:rsidRPr="00060D9E">
        <w:rPr>
          <w:rFonts w:ascii="Arial" w:hAnsi="Arial" w:cs="Arial"/>
          <w:color w:val="000000"/>
        </w:rPr>
        <w:t>хроматографического</w:t>
      </w:r>
      <w:proofErr w:type="spellEnd"/>
      <w:r w:rsidRPr="00060D9E">
        <w:rPr>
          <w:rFonts w:ascii="Arial" w:hAnsi="Arial" w:cs="Arial"/>
          <w:color w:val="000000"/>
        </w:rPr>
        <w:t xml:space="preserve"> анализа подбираются в зависим</w:t>
      </w:r>
      <w:r w:rsidRPr="00060D9E">
        <w:rPr>
          <w:rFonts w:ascii="Arial" w:hAnsi="Arial" w:cs="Arial"/>
          <w:color w:val="000000"/>
        </w:rPr>
        <w:t>о</w:t>
      </w:r>
      <w:r w:rsidRPr="00060D9E">
        <w:rPr>
          <w:rFonts w:ascii="Arial" w:hAnsi="Arial" w:cs="Arial"/>
          <w:color w:val="000000"/>
        </w:rPr>
        <w:t xml:space="preserve">сти от вида применяемого хроматографа и </w:t>
      </w:r>
      <w:proofErr w:type="spellStart"/>
      <w:r w:rsidRPr="00060D9E">
        <w:rPr>
          <w:rFonts w:ascii="Arial" w:hAnsi="Arial" w:cs="Arial"/>
          <w:color w:val="000000"/>
        </w:rPr>
        <w:t>хроматографической</w:t>
      </w:r>
      <w:proofErr w:type="spellEnd"/>
      <w:r w:rsidRPr="00060D9E">
        <w:rPr>
          <w:rFonts w:ascii="Arial" w:hAnsi="Arial" w:cs="Arial"/>
          <w:color w:val="000000"/>
        </w:rPr>
        <w:t xml:space="preserve"> колонки.</w:t>
      </w:r>
    </w:p>
    <w:p w:rsidR="00060D9E" w:rsidRPr="00060D9E" w:rsidRDefault="00060D9E" w:rsidP="00060D9E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>В соответствии с инструкцией по эксплуатации проводят включение газового хр</w:t>
      </w:r>
      <w:r w:rsidRPr="00060D9E">
        <w:rPr>
          <w:rFonts w:ascii="Arial" w:hAnsi="Arial" w:cs="Arial"/>
          <w:color w:val="000000"/>
        </w:rPr>
        <w:t>о</w:t>
      </w:r>
      <w:r w:rsidRPr="00060D9E">
        <w:rPr>
          <w:rFonts w:ascii="Arial" w:hAnsi="Arial" w:cs="Arial"/>
          <w:color w:val="000000"/>
        </w:rPr>
        <w:t>матографа, устанавливая давление газа на входном манометре хроматографа 5 МПа. В соответствии с характеристиками хроматографа задают программируемый метод анал</w:t>
      </w:r>
      <w:r w:rsidRPr="00060D9E">
        <w:rPr>
          <w:rFonts w:ascii="Arial" w:hAnsi="Arial" w:cs="Arial"/>
          <w:color w:val="000000"/>
        </w:rPr>
        <w:t>и</w:t>
      </w:r>
      <w:r w:rsidRPr="00060D9E">
        <w:rPr>
          <w:rFonts w:ascii="Arial" w:hAnsi="Arial" w:cs="Arial"/>
          <w:color w:val="000000"/>
        </w:rPr>
        <w:t>за.</w:t>
      </w:r>
    </w:p>
    <w:p w:rsidR="00060D9E" w:rsidRPr="00060D9E" w:rsidRDefault="00060D9E" w:rsidP="00060D9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>9.2.2 Газовый хроматограф с масс-спектрометрическим детектором включают в с</w:t>
      </w:r>
      <w:r w:rsidRPr="00060D9E">
        <w:rPr>
          <w:rFonts w:ascii="Arial" w:hAnsi="Arial" w:cs="Arial"/>
          <w:color w:val="000000"/>
        </w:rPr>
        <w:t>о</w:t>
      </w:r>
      <w:r w:rsidRPr="00060D9E">
        <w:rPr>
          <w:rFonts w:ascii="Arial" w:hAnsi="Arial" w:cs="Arial"/>
          <w:color w:val="000000"/>
        </w:rPr>
        <w:t xml:space="preserve">ответствии с инструкцией по эксплуатации и устанавливают параметры, рекомендуемые изготовителем капиллярных колонок. Например, для капиллярной колонки 30м × 0,25мм × 0,25мкм применяют следующие </w:t>
      </w:r>
      <w:proofErr w:type="spellStart"/>
      <w:r w:rsidRPr="00060D9E">
        <w:rPr>
          <w:rFonts w:ascii="Arial" w:hAnsi="Arial" w:cs="Arial"/>
          <w:color w:val="000000"/>
        </w:rPr>
        <w:t>хроматографические</w:t>
      </w:r>
      <w:proofErr w:type="spellEnd"/>
      <w:r w:rsidRPr="00060D9E">
        <w:rPr>
          <w:rFonts w:ascii="Arial" w:hAnsi="Arial" w:cs="Arial"/>
          <w:color w:val="000000"/>
        </w:rPr>
        <w:t xml:space="preserve"> условия</w:t>
      </w:r>
      <w:r w:rsidRPr="00060D9E">
        <w:rPr>
          <w:rFonts w:ascii="Arial" w:hAnsi="Arial" w:cs="Arial"/>
          <w:color w:val="000000"/>
          <w:vertAlign w:val="superscript"/>
        </w:rPr>
        <w:t>*</w:t>
      </w:r>
      <w:r w:rsidRPr="00060D9E">
        <w:rPr>
          <w:rFonts w:ascii="Arial" w:hAnsi="Arial" w:cs="Arial"/>
          <w:color w:val="000000"/>
        </w:rPr>
        <w:t>:</w:t>
      </w:r>
    </w:p>
    <w:p w:rsidR="0037412D" w:rsidRDefault="00060D9E" w:rsidP="0037412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>- газ-носитель – гелий;</w:t>
      </w:r>
      <w:r w:rsidR="0037412D" w:rsidRPr="0037412D">
        <w:rPr>
          <w:rFonts w:ascii="Arial" w:hAnsi="Arial" w:cs="Arial"/>
          <w:color w:val="000000"/>
        </w:rPr>
        <w:t xml:space="preserve"> </w:t>
      </w:r>
    </w:p>
    <w:p w:rsidR="0037412D" w:rsidRDefault="0037412D" w:rsidP="0037412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>- скорость потока газа-носителя 1 см</w:t>
      </w:r>
      <w:r w:rsidRPr="00060D9E">
        <w:rPr>
          <w:rFonts w:ascii="Arial" w:hAnsi="Arial" w:cs="Arial"/>
          <w:color w:val="000000"/>
          <w:vertAlign w:val="superscript"/>
        </w:rPr>
        <w:t>3</w:t>
      </w:r>
      <w:r w:rsidRPr="00060D9E">
        <w:rPr>
          <w:rFonts w:ascii="Arial" w:hAnsi="Arial" w:cs="Arial"/>
          <w:color w:val="000000"/>
        </w:rPr>
        <w:t>/мин;</w:t>
      </w:r>
    </w:p>
    <w:p w:rsidR="00F35532" w:rsidRDefault="0037412D" w:rsidP="00F3553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>- температура инжектора 250 ºС;</w:t>
      </w:r>
    </w:p>
    <w:p w:rsidR="00F35532" w:rsidRPr="00060D9E" w:rsidRDefault="00F35532" w:rsidP="00F3553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F35532">
        <w:rPr>
          <w:rFonts w:ascii="Arial" w:hAnsi="Arial" w:cs="Arial"/>
          <w:color w:val="000000"/>
        </w:rPr>
        <w:t xml:space="preserve"> </w:t>
      </w:r>
      <w:r w:rsidRPr="00060D9E">
        <w:rPr>
          <w:rFonts w:ascii="Arial" w:hAnsi="Arial" w:cs="Arial"/>
          <w:color w:val="000000"/>
        </w:rPr>
        <w:t>- инжектор в режиме без деления потока;</w:t>
      </w:r>
    </w:p>
    <w:p w:rsidR="00F35532" w:rsidRPr="00060D9E" w:rsidRDefault="00F35532" w:rsidP="00F3553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>- начальная температура термостата колонки 100 ºС в течение 2 мин;</w:t>
      </w:r>
    </w:p>
    <w:p w:rsidR="00F35532" w:rsidRPr="00060D9E" w:rsidRDefault="00F35532" w:rsidP="00F3553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программируемый нагрев от 100</w:t>
      </w:r>
      <w:r w:rsidRPr="000A59A0">
        <w:rPr>
          <w:rFonts w:ascii="Arial" w:eastAsia="TimesNewRoman" w:hAnsi="Arial" w:cs="Arial"/>
        </w:rPr>
        <w:t xml:space="preserve"> </w:t>
      </w:r>
      <w:r w:rsidRPr="003028D1">
        <w:rPr>
          <w:rFonts w:ascii="Arial" w:eastAsia="TimesNewRoman" w:hAnsi="Arial" w:cs="Arial"/>
        </w:rPr>
        <w:t>ºС</w:t>
      </w:r>
      <w:r>
        <w:rPr>
          <w:rFonts w:ascii="Arial" w:hAnsi="Arial" w:cs="Arial"/>
          <w:color w:val="000000"/>
        </w:rPr>
        <w:t xml:space="preserve"> </w:t>
      </w:r>
      <w:r w:rsidRPr="00060D9E">
        <w:rPr>
          <w:rFonts w:ascii="Arial" w:hAnsi="Arial" w:cs="Arial"/>
          <w:color w:val="000000"/>
        </w:rPr>
        <w:t xml:space="preserve"> до 290 ºС со скоростью 20 ºС/мин;</w:t>
      </w:r>
    </w:p>
    <w:p w:rsidR="00C37E34" w:rsidRPr="00060D9E" w:rsidRDefault="00C37E34" w:rsidP="00C37E3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>- объем пробы от 1 до 5 мм</w:t>
      </w:r>
      <w:r w:rsidRPr="00060D9E">
        <w:rPr>
          <w:rFonts w:ascii="Arial" w:hAnsi="Arial" w:cs="Arial"/>
          <w:color w:val="000000"/>
          <w:vertAlign w:val="superscript"/>
        </w:rPr>
        <w:t>3</w:t>
      </w:r>
      <w:r w:rsidRPr="00060D9E">
        <w:rPr>
          <w:rFonts w:ascii="Arial" w:hAnsi="Arial" w:cs="Arial"/>
          <w:color w:val="000000"/>
        </w:rPr>
        <w:t>.</w:t>
      </w:r>
    </w:p>
    <w:p w:rsidR="002560F4" w:rsidRPr="00060D9E" w:rsidRDefault="002560F4" w:rsidP="002560F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2"/>
          <w:szCs w:val="28"/>
        </w:rPr>
      </w:pPr>
      <w:r w:rsidRPr="00060D9E">
        <w:rPr>
          <w:rFonts w:ascii="Arial" w:hAnsi="Arial" w:cs="Arial"/>
          <w:sz w:val="22"/>
          <w:szCs w:val="28"/>
        </w:rPr>
        <w:t>___________</w:t>
      </w:r>
    </w:p>
    <w:p w:rsidR="002560F4" w:rsidRPr="00060D9E" w:rsidRDefault="002560F4" w:rsidP="002560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8"/>
        </w:rPr>
      </w:pPr>
      <w:r w:rsidRPr="00060D9E">
        <w:rPr>
          <w:rFonts w:ascii="Arial" w:hAnsi="Arial" w:cs="Arial"/>
          <w:color w:val="000000"/>
          <w:sz w:val="22"/>
          <w:szCs w:val="28"/>
          <w:vertAlign w:val="superscript"/>
        </w:rPr>
        <w:t>*</w:t>
      </w:r>
      <w:r>
        <w:rPr>
          <w:rFonts w:ascii="Arial" w:hAnsi="Arial" w:cs="Arial"/>
          <w:color w:val="000000"/>
          <w:sz w:val="22"/>
          <w:szCs w:val="28"/>
        </w:rPr>
        <w:t xml:space="preserve"> В настоящем</w:t>
      </w:r>
      <w:r w:rsidRPr="00060D9E">
        <w:rPr>
          <w:rFonts w:ascii="Arial" w:hAnsi="Arial" w:cs="Arial"/>
          <w:color w:val="000000"/>
          <w:sz w:val="22"/>
          <w:szCs w:val="28"/>
        </w:rPr>
        <w:t xml:space="preserve"> </w:t>
      </w:r>
      <w:r>
        <w:rPr>
          <w:rFonts w:ascii="Arial" w:hAnsi="Arial" w:cs="Arial"/>
          <w:color w:val="000000"/>
          <w:sz w:val="22"/>
          <w:szCs w:val="28"/>
        </w:rPr>
        <w:t>стандарте</w:t>
      </w:r>
      <w:r w:rsidRPr="00060D9E">
        <w:rPr>
          <w:rFonts w:ascii="Arial" w:hAnsi="Arial" w:cs="Arial"/>
          <w:color w:val="000000"/>
          <w:sz w:val="22"/>
          <w:szCs w:val="28"/>
        </w:rPr>
        <w:t xml:space="preserve"> используется газовый хроматограф Agilent7890 с масс-спектрометрическим детектором </w:t>
      </w:r>
      <w:proofErr w:type="spellStart"/>
      <w:r w:rsidRPr="00060D9E">
        <w:rPr>
          <w:rFonts w:ascii="Arial" w:hAnsi="Arial" w:cs="Arial"/>
          <w:color w:val="000000"/>
          <w:sz w:val="22"/>
          <w:szCs w:val="28"/>
        </w:rPr>
        <w:t>Agilent</w:t>
      </w:r>
      <w:proofErr w:type="spellEnd"/>
      <w:r w:rsidRPr="00060D9E">
        <w:rPr>
          <w:rFonts w:ascii="Arial" w:hAnsi="Arial" w:cs="Arial"/>
          <w:color w:val="000000"/>
          <w:sz w:val="22"/>
          <w:szCs w:val="28"/>
        </w:rPr>
        <w:t xml:space="preserve"> 5975С и </w:t>
      </w:r>
      <w:proofErr w:type="spellStart"/>
      <w:r w:rsidRPr="00060D9E">
        <w:rPr>
          <w:rFonts w:ascii="Arial" w:hAnsi="Arial" w:cs="Arial"/>
          <w:color w:val="000000"/>
          <w:sz w:val="22"/>
          <w:szCs w:val="28"/>
        </w:rPr>
        <w:t>хроматографической</w:t>
      </w:r>
      <w:proofErr w:type="spellEnd"/>
      <w:r w:rsidRPr="00060D9E">
        <w:rPr>
          <w:rFonts w:ascii="Arial" w:hAnsi="Arial" w:cs="Arial"/>
          <w:color w:val="000000"/>
          <w:sz w:val="22"/>
          <w:szCs w:val="28"/>
        </w:rPr>
        <w:t xml:space="preserve"> колонкой </w:t>
      </w:r>
      <w:proofErr w:type="spellStart"/>
      <w:r w:rsidRPr="00060D9E">
        <w:rPr>
          <w:rFonts w:ascii="Arial" w:hAnsi="Arial" w:cs="Arial"/>
          <w:color w:val="000000"/>
          <w:sz w:val="22"/>
          <w:szCs w:val="28"/>
        </w:rPr>
        <w:t>Agilent</w:t>
      </w:r>
      <w:proofErr w:type="spellEnd"/>
      <w:r w:rsidRPr="00060D9E">
        <w:rPr>
          <w:rFonts w:ascii="Arial" w:hAnsi="Arial" w:cs="Arial"/>
          <w:color w:val="000000"/>
          <w:sz w:val="22"/>
          <w:szCs w:val="28"/>
        </w:rPr>
        <w:t xml:space="preserve"> HP-5MS</w:t>
      </w:r>
      <w:r w:rsidRPr="00060D9E">
        <w:rPr>
          <w:rFonts w:ascii="Arial" w:hAnsi="Arial" w:cs="Arial"/>
          <w:color w:val="000000"/>
          <w:sz w:val="22"/>
          <w:szCs w:val="28"/>
          <w:shd w:val="clear" w:color="auto" w:fill="FFFFFF"/>
        </w:rPr>
        <w:t xml:space="preserve">, </w:t>
      </w:r>
      <w:r w:rsidRPr="00060D9E">
        <w:rPr>
          <w:rFonts w:ascii="Arial" w:hAnsi="Arial" w:cs="Arial"/>
          <w:color w:val="000000"/>
          <w:sz w:val="22"/>
          <w:szCs w:val="28"/>
        </w:rPr>
        <w:t>30 м × 0,25 мм × 0,25 мкм</w:t>
      </w:r>
      <w:r w:rsidRPr="00060D9E">
        <w:rPr>
          <w:rFonts w:ascii="Arial" w:hAnsi="Arial" w:cs="Arial"/>
          <w:color w:val="000000"/>
          <w:sz w:val="22"/>
          <w:szCs w:val="28"/>
          <w:shd w:val="clear" w:color="auto" w:fill="FFFFFF"/>
        </w:rPr>
        <w:t xml:space="preserve">. </w:t>
      </w:r>
      <w:r w:rsidRPr="00060D9E">
        <w:rPr>
          <w:rFonts w:ascii="Arial" w:hAnsi="Arial" w:cs="Arial"/>
          <w:color w:val="000000"/>
          <w:sz w:val="22"/>
          <w:szCs w:val="28"/>
        </w:rPr>
        <w:t>Данная информация является рекомендуемой.</w:t>
      </w:r>
    </w:p>
    <w:p w:rsidR="00F35532" w:rsidRDefault="00F35532" w:rsidP="00F3553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F35532" w:rsidRPr="00060D9E" w:rsidRDefault="00F35532" w:rsidP="00F3553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lastRenderedPageBreak/>
        <w:t>- изотерма при температуре 290 ºС до 25 мин;</w:t>
      </w:r>
    </w:p>
    <w:p w:rsidR="00F35532" w:rsidRPr="00060D9E" w:rsidRDefault="00F35532" w:rsidP="00F3553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>- время анализа 25 мин;</w:t>
      </w:r>
    </w:p>
    <w:p w:rsidR="00466CBA" w:rsidRDefault="00466CBA" w:rsidP="00466CB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 xml:space="preserve">Допускается использование других </w:t>
      </w:r>
      <w:proofErr w:type="spellStart"/>
      <w:r w:rsidRPr="00060D9E">
        <w:rPr>
          <w:rFonts w:ascii="Arial" w:hAnsi="Arial" w:cs="Arial"/>
          <w:color w:val="000000"/>
        </w:rPr>
        <w:t>хроматографических</w:t>
      </w:r>
      <w:proofErr w:type="spellEnd"/>
      <w:r w:rsidRPr="00060D9E">
        <w:rPr>
          <w:rFonts w:ascii="Arial" w:hAnsi="Arial" w:cs="Arial"/>
          <w:color w:val="000000"/>
        </w:rPr>
        <w:t xml:space="preserve"> условий, обеспечивающих разделение компонентов пробы.</w:t>
      </w:r>
    </w:p>
    <w:p w:rsidR="009B0C5A" w:rsidRPr="00060D9E" w:rsidRDefault="009B0C5A" w:rsidP="009B0C5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>Для идентификации применяют следующие параметры:</w:t>
      </w:r>
    </w:p>
    <w:p w:rsidR="009B0C5A" w:rsidRDefault="009B0C5A" w:rsidP="009B0C5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>- температура источников ионов 230 °С;</w:t>
      </w:r>
    </w:p>
    <w:p w:rsidR="00A83A6E" w:rsidRPr="00060D9E" w:rsidRDefault="00A83A6E" w:rsidP="00A83A6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>- температура квадруполя 150 ºС;</w:t>
      </w:r>
    </w:p>
    <w:p w:rsidR="00A83A6E" w:rsidRDefault="00A83A6E" w:rsidP="00466CB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>- энергия электронов 70 эВ;</w:t>
      </w:r>
    </w:p>
    <w:p w:rsidR="00A83A6E" w:rsidRDefault="00A83A6E" w:rsidP="00A83A6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60D9E">
        <w:rPr>
          <w:rFonts w:ascii="Arial" w:hAnsi="Arial" w:cs="Arial"/>
          <w:color w:val="000000"/>
        </w:rPr>
        <w:t xml:space="preserve">- режим детектирования – сканирование полного масс-спектра (в диапазоне масс 33–550 </w:t>
      </w:r>
      <w:proofErr w:type="spellStart"/>
      <w:r w:rsidRPr="00060D9E">
        <w:rPr>
          <w:rFonts w:ascii="Arial" w:hAnsi="Arial" w:cs="Arial"/>
          <w:color w:val="000000"/>
        </w:rPr>
        <w:t>а.е.м</w:t>
      </w:r>
      <w:proofErr w:type="spellEnd"/>
      <w:r w:rsidRPr="00060D9E">
        <w:rPr>
          <w:rFonts w:ascii="Arial" w:hAnsi="Arial" w:cs="Arial"/>
          <w:color w:val="000000"/>
        </w:rPr>
        <w:t>.).</w:t>
      </w:r>
    </w:p>
    <w:p w:rsidR="00466CBA" w:rsidRDefault="00466CBA" w:rsidP="00152A95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52A95" w:rsidRPr="00152A95" w:rsidRDefault="002340BD" w:rsidP="00152A95">
      <w:pPr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152A95">
        <w:rPr>
          <w:rFonts w:ascii="Arial" w:hAnsi="Arial" w:cs="Arial"/>
          <w:b/>
          <w:bCs/>
        </w:rPr>
        <w:t xml:space="preserve">9.3 Градуировка </w:t>
      </w:r>
      <w:r w:rsidR="00152A95" w:rsidRPr="00152A95">
        <w:rPr>
          <w:rFonts w:ascii="Arial" w:hAnsi="Arial" w:cs="Arial"/>
          <w:b/>
          <w:color w:val="000000"/>
        </w:rPr>
        <w:t>газового хроматографа с масс-спектрометрическим</w:t>
      </w:r>
    </w:p>
    <w:p w:rsidR="00152A95" w:rsidRPr="00152A95" w:rsidRDefault="00152A95" w:rsidP="00152A95">
      <w:pPr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152A95">
        <w:rPr>
          <w:rFonts w:ascii="Arial" w:hAnsi="Arial" w:cs="Arial"/>
          <w:b/>
          <w:color w:val="000000"/>
        </w:rPr>
        <w:t>детектором</w:t>
      </w:r>
    </w:p>
    <w:p w:rsidR="00152A95" w:rsidRPr="00152A95" w:rsidRDefault="00152A95" w:rsidP="00152A9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152A95">
        <w:rPr>
          <w:rFonts w:ascii="Arial" w:hAnsi="Arial" w:cs="Arial"/>
          <w:color w:val="000000"/>
        </w:rPr>
        <w:t>9.3.1 Градуировку и настройку масс-спектрометрического детектора в режиме эле</w:t>
      </w:r>
      <w:r w:rsidRPr="00152A95">
        <w:rPr>
          <w:rFonts w:ascii="Arial" w:hAnsi="Arial" w:cs="Arial"/>
          <w:color w:val="000000"/>
        </w:rPr>
        <w:t>к</w:t>
      </w:r>
      <w:r w:rsidRPr="00152A95">
        <w:rPr>
          <w:rFonts w:ascii="Arial" w:hAnsi="Arial" w:cs="Arial"/>
          <w:color w:val="000000"/>
        </w:rPr>
        <w:t>тронной ионизации и тандемной масс-спектрометрии проводят в соответствии с инстру</w:t>
      </w:r>
      <w:r w:rsidRPr="00152A95">
        <w:rPr>
          <w:rFonts w:ascii="Arial" w:hAnsi="Arial" w:cs="Arial"/>
          <w:color w:val="000000"/>
        </w:rPr>
        <w:t>к</w:t>
      </w:r>
      <w:r w:rsidRPr="00152A95">
        <w:rPr>
          <w:rFonts w:ascii="Arial" w:hAnsi="Arial" w:cs="Arial"/>
          <w:color w:val="000000"/>
        </w:rPr>
        <w:t>цией по эксплуатации прибора.</w:t>
      </w:r>
    </w:p>
    <w:p w:rsidR="00152A95" w:rsidRPr="00152A95" w:rsidRDefault="00152A95" w:rsidP="00152A95">
      <w:pPr>
        <w:pStyle w:val="36"/>
        <w:shd w:val="clear" w:color="auto" w:fill="auto"/>
        <w:spacing w:line="360" w:lineRule="auto"/>
        <w:ind w:left="60"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152A95">
        <w:rPr>
          <w:rFonts w:ascii="Arial" w:hAnsi="Arial" w:cs="Arial"/>
          <w:color w:val="000000"/>
          <w:sz w:val="24"/>
          <w:szCs w:val="24"/>
        </w:rPr>
        <w:t xml:space="preserve">9.3.2 Измерения приготовленных по 8.1.1 </w:t>
      </w:r>
      <w:proofErr w:type="spellStart"/>
      <w:r w:rsidRPr="00152A95">
        <w:rPr>
          <w:rFonts w:ascii="Arial" w:hAnsi="Arial" w:cs="Arial"/>
          <w:color w:val="000000"/>
          <w:sz w:val="24"/>
          <w:szCs w:val="24"/>
        </w:rPr>
        <w:t>градуировочных</w:t>
      </w:r>
      <w:proofErr w:type="spellEnd"/>
      <w:r w:rsidRPr="00152A95">
        <w:rPr>
          <w:rFonts w:ascii="Arial" w:hAnsi="Arial" w:cs="Arial"/>
          <w:color w:val="000000"/>
          <w:sz w:val="24"/>
          <w:szCs w:val="24"/>
        </w:rPr>
        <w:t xml:space="preserve"> растворов проводят в условиях, </w:t>
      </w:r>
      <w:r w:rsidR="00A82ECF">
        <w:rPr>
          <w:rFonts w:ascii="Arial" w:hAnsi="Arial" w:cs="Arial"/>
          <w:color w:val="000000"/>
          <w:sz w:val="24"/>
          <w:szCs w:val="24"/>
        </w:rPr>
        <w:t xml:space="preserve">установленных </w:t>
      </w:r>
      <w:r w:rsidRPr="00152A95">
        <w:rPr>
          <w:rFonts w:ascii="Arial" w:hAnsi="Arial" w:cs="Arial"/>
          <w:color w:val="000000"/>
          <w:sz w:val="24"/>
          <w:szCs w:val="24"/>
        </w:rPr>
        <w:t xml:space="preserve">в соответствии с 9.1. Для каждого уровня анализируют по три параллельные пробы. Полученные </w:t>
      </w:r>
      <w:proofErr w:type="spellStart"/>
      <w:r w:rsidRPr="00152A95">
        <w:rPr>
          <w:rFonts w:ascii="Arial" w:hAnsi="Arial" w:cs="Arial"/>
          <w:color w:val="000000"/>
          <w:sz w:val="24"/>
          <w:szCs w:val="24"/>
        </w:rPr>
        <w:t>хроматограммы</w:t>
      </w:r>
      <w:proofErr w:type="spellEnd"/>
      <w:r w:rsidRPr="00152A95">
        <w:rPr>
          <w:rFonts w:ascii="Arial" w:hAnsi="Arial" w:cs="Arial"/>
          <w:color w:val="000000"/>
          <w:sz w:val="24"/>
          <w:szCs w:val="24"/>
        </w:rPr>
        <w:t xml:space="preserve"> обрабатывают с использованием компьютерной системы обработки данных. Определяют абсолютное время удерживания целевых веществ. С использованием средств программного обеспечения строят </w:t>
      </w:r>
      <w:proofErr w:type="spellStart"/>
      <w:r w:rsidRPr="00152A95">
        <w:rPr>
          <w:rFonts w:ascii="Arial" w:hAnsi="Arial" w:cs="Arial"/>
          <w:color w:val="000000"/>
          <w:sz w:val="24"/>
          <w:szCs w:val="24"/>
        </w:rPr>
        <w:t>граду</w:t>
      </w:r>
      <w:r w:rsidRPr="00152A95">
        <w:rPr>
          <w:rFonts w:ascii="Arial" w:hAnsi="Arial" w:cs="Arial"/>
          <w:color w:val="000000"/>
          <w:sz w:val="24"/>
          <w:szCs w:val="24"/>
        </w:rPr>
        <w:t>и</w:t>
      </w:r>
      <w:r w:rsidRPr="00152A95">
        <w:rPr>
          <w:rFonts w:ascii="Arial" w:hAnsi="Arial" w:cs="Arial"/>
          <w:color w:val="000000"/>
          <w:sz w:val="24"/>
          <w:szCs w:val="24"/>
        </w:rPr>
        <w:t>ровочную</w:t>
      </w:r>
      <w:proofErr w:type="spellEnd"/>
      <w:r w:rsidRPr="00152A95">
        <w:rPr>
          <w:rFonts w:ascii="Arial" w:hAnsi="Arial" w:cs="Arial"/>
          <w:color w:val="000000"/>
          <w:sz w:val="24"/>
          <w:szCs w:val="24"/>
        </w:rPr>
        <w:t xml:space="preserve"> зависимость площади пика определяемых веществ от концентрации </w:t>
      </w:r>
      <w:proofErr w:type="spellStart"/>
      <w:r w:rsidRPr="00152A95">
        <w:rPr>
          <w:rFonts w:ascii="Arial" w:hAnsi="Arial" w:cs="Arial"/>
          <w:color w:val="000000"/>
          <w:sz w:val="24"/>
          <w:szCs w:val="24"/>
        </w:rPr>
        <w:t>аналита</w:t>
      </w:r>
      <w:proofErr w:type="spellEnd"/>
      <w:r w:rsidRPr="00152A95">
        <w:rPr>
          <w:rFonts w:ascii="Arial" w:hAnsi="Arial" w:cs="Arial"/>
          <w:color w:val="000000"/>
          <w:sz w:val="24"/>
          <w:szCs w:val="24"/>
        </w:rPr>
        <w:t xml:space="preserve"> в пробе.</w:t>
      </w:r>
    </w:p>
    <w:p w:rsidR="00152A95" w:rsidRPr="00152A95" w:rsidRDefault="00152A95" w:rsidP="00152A95">
      <w:pPr>
        <w:pStyle w:val="36"/>
        <w:shd w:val="clear" w:color="auto" w:fill="auto"/>
        <w:spacing w:line="360" w:lineRule="auto"/>
        <w:ind w:left="60" w:right="60"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152A95">
        <w:rPr>
          <w:rFonts w:ascii="Arial" w:hAnsi="Arial" w:cs="Arial"/>
          <w:color w:val="000000"/>
          <w:sz w:val="24"/>
          <w:szCs w:val="24"/>
        </w:rPr>
        <w:t xml:space="preserve">Коэффициент линейной корреляции полученной </w:t>
      </w:r>
      <w:proofErr w:type="spellStart"/>
      <w:r w:rsidRPr="00152A95">
        <w:rPr>
          <w:rFonts w:ascii="Arial" w:hAnsi="Arial" w:cs="Arial"/>
          <w:color w:val="000000"/>
          <w:sz w:val="24"/>
          <w:szCs w:val="24"/>
        </w:rPr>
        <w:t>градуировочной</w:t>
      </w:r>
      <w:proofErr w:type="spellEnd"/>
      <w:r w:rsidRPr="00152A95">
        <w:rPr>
          <w:rFonts w:ascii="Arial" w:hAnsi="Arial" w:cs="Arial"/>
          <w:color w:val="000000"/>
          <w:sz w:val="24"/>
          <w:szCs w:val="24"/>
        </w:rPr>
        <w:t xml:space="preserve"> зависимости должен быть не менее 0,99. При невыполнении этого условия выясняют причины, пр</w:t>
      </w:r>
      <w:r w:rsidRPr="00152A95">
        <w:rPr>
          <w:rFonts w:ascii="Arial" w:hAnsi="Arial" w:cs="Arial"/>
          <w:color w:val="000000"/>
          <w:sz w:val="24"/>
          <w:szCs w:val="24"/>
        </w:rPr>
        <w:t>и</w:t>
      </w:r>
      <w:r w:rsidRPr="00152A95">
        <w:rPr>
          <w:rFonts w:ascii="Arial" w:hAnsi="Arial" w:cs="Arial"/>
          <w:color w:val="000000"/>
          <w:sz w:val="24"/>
          <w:szCs w:val="24"/>
        </w:rPr>
        <w:t>водящие к неудовлетворительным результатам, и устраняют их. В случае необходим</w:t>
      </w:r>
      <w:r w:rsidRPr="00152A95">
        <w:rPr>
          <w:rFonts w:ascii="Arial" w:hAnsi="Arial" w:cs="Arial"/>
          <w:color w:val="000000"/>
          <w:sz w:val="24"/>
          <w:szCs w:val="24"/>
        </w:rPr>
        <w:t>о</w:t>
      </w:r>
      <w:r w:rsidRPr="00152A95">
        <w:rPr>
          <w:rFonts w:ascii="Arial" w:hAnsi="Arial" w:cs="Arial"/>
          <w:color w:val="000000"/>
          <w:sz w:val="24"/>
          <w:szCs w:val="24"/>
        </w:rPr>
        <w:t xml:space="preserve">сти готовят новые </w:t>
      </w:r>
      <w:proofErr w:type="spellStart"/>
      <w:r w:rsidRPr="00152A95">
        <w:rPr>
          <w:rFonts w:ascii="Arial" w:hAnsi="Arial" w:cs="Arial"/>
          <w:color w:val="000000"/>
          <w:sz w:val="24"/>
          <w:szCs w:val="24"/>
        </w:rPr>
        <w:t>градуировочные</w:t>
      </w:r>
      <w:proofErr w:type="spellEnd"/>
      <w:r w:rsidRPr="00152A95">
        <w:rPr>
          <w:rFonts w:ascii="Arial" w:hAnsi="Arial" w:cs="Arial"/>
          <w:color w:val="000000"/>
          <w:sz w:val="24"/>
          <w:szCs w:val="24"/>
        </w:rPr>
        <w:t xml:space="preserve"> растворы.</w:t>
      </w:r>
    </w:p>
    <w:p w:rsidR="00152A95" w:rsidRPr="00152A95" w:rsidRDefault="00152A95" w:rsidP="00152A95">
      <w:pPr>
        <w:pStyle w:val="36"/>
        <w:shd w:val="clear" w:color="auto" w:fill="auto"/>
        <w:spacing w:line="360" w:lineRule="auto"/>
        <w:ind w:left="60" w:right="60"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152A95">
        <w:rPr>
          <w:rFonts w:ascii="Arial" w:hAnsi="Arial" w:cs="Arial"/>
          <w:color w:val="000000"/>
          <w:sz w:val="24"/>
          <w:szCs w:val="24"/>
        </w:rPr>
        <w:t xml:space="preserve">Проведение градуировки обязательно при замене </w:t>
      </w:r>
      <w:proofErr w:type="spellStart"/>
      <w:r w:rsidRPr="00152A95">
        <w:rPr>
          <w:rFonts w:ascii="Arial" w:hAnsi="Arial" w:cs="Arial"/>
          <w:color w:val="000000"/>
          <w:sz w:val="24"/>
          <w:szCs w:val="24"/>
        </w:rPr>
        <w:t>хроматографической</w:t>
      </w:r>
      <w:proofErr w:type="spellEnd"/>
      <w:r w:rsidRPr="00152A95">
        <w:rPr>
          <w:rFonts w:ascii="Arial" w:hAnsi="Arial" w:cs="Arial"/>
          <w:color w:val="000000"/>
          <w:sz w:val="24"/>
          <w:szCs w:val="24"/>
        </w:rPr>
        <w:t xml:space="preserve"> колонки, а также при систематическом получении неудовлетворительных резу</w:t>
      </w:r>
      <w:r w:rsidR="002560F4">
        <w:rPr>
          <w:rFonts w:ascii="Arial" w:hAnsi="Arial" w:cs="Arial"/>
          <w:color w:val="000000"/>
          <w:sz w:val="24"/>
          <w:szCs w:val="24"/>
        </w:rPr>
        <w:t xml:space="preserve">льтатов контроля, выполняемого в соответствии с разделом </w:t>
      </w:r>
      <w:r w:rsidRPr="00152A95">
        <w:rPr>
          <w:rFonts w:ascii="Arial" w:hAnsi="Arial" w:cs="Arial"/>
          <w:color w:val="000000"/>
          <w:sz w:val="24"/>
          <w:szCs w:val="24"/>
        </w:rPr>
        <w:t>12.</w:t>
      </w:r>
    </w:p>
    <w:p w:rsidR="003D5C09" w:rsidRDefault="003D5C09" w:rsidP="003D5C09">
      <w:pPr>
        <w:pStyle w:val="36"/>
        <w:shd w:val="clear" w:color="auto" w:fill="auto"/>
        <w:spacing w:line="360" w:lineRule="auto"/>
        <w:ind w:left="60" w:firstLine="660"/>
        <w:jc w:val="both"/>
        <w:rPr>
          <w:rStyle w:val="57"/>
          <w:rFonts w:ascii="Arial" w:hAnsi="Arial" w:cs="Arial"/>
          <w:sz w:val="24"/>
          <w:szCs w:val="24"/>
        </w:rPr>
      </w:pPr>
      <w:r w:rsidRPr="006F2641">
        <w:rPr>
          <w:rFonts w:ascii="Arial" w:hAnsi="Arial" w:cs="Arial"/>
          <w:b/>
          <w:sz w:val="24"/>
          <w:szCs w:val="24"/>
        </w:rPr>
        <w:t xml:space="preserve">9.4 </w:t>
      </w:r>
      <w:r w:rsidRPr="006F2641">
        <w:rPr>
          <w:rStyle w:val="57"/>
          <w:rFonts w:ascii="Arial" w:hAnsi="Arial" w:cs="Arial"/>
          <w:sz w:val="24"/>
          <w:szCs w:val="24"/>
        </w:rPr>
        <w:t>Контроль аналитической системы</w:t>
      </w:r>
    </w:p>
    <w:p w:rsidR="00196526" w:rsidRPr="00196526" w:rsidRDefault="00196526" w:rsidP="00196526">
      <w:pPr>
        <w:pStyle w:val="36"/>
        <w:shd w:val="clear" w:color="auto" w:fill="auto"/>
        <w:spacing w:line="360" w:lineRule="auto"/>
        <w:ind w:left="62" w:right="62" w:firstLine="658"/>
        <w:jc w:val="both"/>
        <w:rPr>
          <w:rFonts w:ascii="Arial" w:hAnsi="Arial" w:cs="Arial"/>
          <w:color w:val="000000"/>
          <w:sz w:val="24"/>
          <w:szCs w:val="28"/>
        </w:rPr>
      </w:pPr>
      <w:r w:rsidRPr="00196526">
        <w:rPr>
          <w:rFonts w:ascii="Arial" w:hAnsi="Arial" w:cs="Arial"/>
          <w:color w:val="000000"/>
          <w:sz w:val="24"/>
          <w:szCs w:val="28"/>
        </w:rPr>
        <w:t xml:space="preserve">Контроль выполняют с использованием приготовленных по 8.1.1 </w:t>
      </w:r>
      <w:proofErr w:type="spellStart"/>
      <w:r w:rsidRPr="00196526">
        <w:rPr>
          <w:rFonts w:ascii="Arial" w:hAnsi="Arial" w:cs="Arial"/>
          <w:color w:val="000000"/>
          <w:sz w:val="24"/>
          <w:szCs w:val="28"/>
        </w:rPr>
        <w:t>градуировочных</w:t>
      </w:r>
      <w:proofErr w:type="spellEnd"/>
      <w:r w:rsidRPr="00196526">
        <w:rPr>
          <w:rFonts w:ascii="Arial" w:hAnsi="Arial" w:cs="Arial"/>
          <w:color w:val="000000"/>
          <w:sz w:val="24"/>
          <w:szCs w:val="28"/>
        </w:rPr>
        <w:t xml:space="preserve"> растворов. Полученный результат анализа не должен отличаться от действительного значения концентрации определяемых веществ в </w:t>
      </w:r>
      <w:proofErr w:type="spellStart"/>
      <w:r w:rsidRPr="00196526">
        <w:rPr>
          <w:rFonts w:ascii="Arial" w:hAnsi="Arial" w:cs="Arial"/>
          <w:color w:val="000000"/>
          <w:sz w:val="24"/>
          <w:szCs w:val="28"/>
        </w:rPr>
        <w:t>градуировочном</w:t>
      </w:r>
      <w:proofErr w:type="spellEnd"/>
      <w:r w:rsidRPr="00196526">
        <w:rPr>
          <w:rFonts w:ascii="Arial" w:hAnsi="Arial" w:cs="Arial"/>
          <w:color w:val="000000"/>
          <w:sz w:val="24"/>
          <w:szCs w:val="28"/>
        </w:rPr>
        <w:t xml:space="preserve"> растворе более чем </w:t>
      </w:r>
      <w:r w:rsidRPr="00196526">
        <w:rPr>
          <w:rFonts w:ascii="Arial" w:hAnsi="Arial" w:cs="Arial"/>
          <w:color w:val="000000"/>
          <w:sz w:val="24"/>
          <w:szCs w:val="28"/>
        </w:rPr>
        <w:lastRenderedPageBreak/>
        <w:t xml:space="preserve">на 3 %, относительное стандартное отклонение времени удерживания </w:t>
      </w:r>
      <w:proofErr w:type="spellStart"/>
      <w:r w:rsidRPr="00196526">
        <w:rPr>
          <w:rFonts w:ascii="Arial" w:hAnsi="Arial" w:cs="Arial"/>
          <w:color w:val="000000"/>
          <w:sz w:val="24"/>
          <w:szCs w:val="28"/>
        </w:rPr>
        <w:t>аналитов</w:t>
      </w:r>
      <w:proofErr w:type="spellEnd"/>
      <w:r w:rsidRPr="00196526">
        <w:rPr>
          <w:rFonts w:ascii="Arial" w:hAnsi="Arial" w:cs="Arial"/>
          <w:color w:val="000000"/>
          <w:sz w:val="24"/>
          <w:szCs w:val="28"/>
        </w:rPr>
        <w:t xml:space="preserve"> не б</w:t>
      </w:r>
      <w:r w:rsidRPr="00196526">
        <w:rPr>
          <w:rFonts w:ascii="Arial" w:hAnsi="Arial" w:cs="Arial"/>
          <w:color w:val="000000"/>
          <w:sz w:val="24"/>
          <w:szCs w:val="28"/>
        </w:rPr>
        <w:t>о</w:t>
      </w:r>
      <w:r w:rsidRPr="00196526">
        <w:rPr>
          <w:rFonts w:ascii="Arial" w:hAnsi="Arial" w:cs="Arial"/>
          <w:color w:val="000000"/>
          <w:sz w:val="24"/>
          <w:szCs w:val="28"/>
        </w:rPr>
        <w:t xml:space="preserve">лее чем на 5 %. В случае невыполнения указанного критерия стабильности </w:t>
      </w:r>
      <w:proofErr w:type="spellStart"/>
      <w:r w:rsidRPr="00196526">
        <w:rPr>
          <w:rFonts w:ascii="Arial" w:hAnsi="Arial" w:cs="Arial"/>
          <w:color w:val="000000"/>
          <w:sz w:val="24"/>
          <w:szCs w:val="28"/>
        </w:rPr>
        <w:t>градуир</w:t>
      </w:r>
      <w:r w:rsidRPr="00196526">
        <w:rPr>
          <w:rFonts w:ascii="Arial" w:hAnsi="Arial" w:cs="Arial"/>
          <w:color w:val="000000"/>
          <w:sz w:val="24"/>
          <w:szCs w:val="28"/>
        </w:rPr>
        <w:t>о</w:t>
      </w:r>
      <w:r w:rsidRPr="00196526">
        <w:rPr>
          <w:rFonts w:ascii="Arial" w:hAnsi="Arial" w:cs="Arial"/>
          <w:color w:val="000000"/>
          <w:sz w:val="24"/>
          <w:szCs w:val="28"/>
        </w:rPr>
        <w:t>вочной</w:t>
      </w:r>
      <w:proofErr w:type="spellEnd"/>
      <w:r w:rsidRPr="00196526">
        <w:rPr>
          <w:rFonts w:ascii="Arial" w:hAnsi="Arial" w:cs="Arial"/>
          <w:color w:val="000000"/>
          <w:sz w:val="24"/>
          <w:szCs w:val="28"/>
        </w:rPr>
        <w:t xml:space="preserve"> характеристики, проводят новую градуировку.</w:t>
      </w:r>
    </w:p>
    <w:p w:rsidR="00196526" w:rsidRPr="00196526" w:rsidRDefault="00196526" w:rsidP="00196526">
      <w:pPr>
        <w:pStyle w:val="36"/>
        <w:shd w:val="clear" w:color="auto" w:fill="auto"/>
        <w:spacing w:line="360" w:lineRule="auto"/>
        <w:ind w:left="62" w:right="62" w:firstLine="658"/>
        <w:jc w:val="both"/>
        <w:rPr>
          <w:rFonts w:ascii="Arial" w:hAnsi="Arial" w:cs="Arial"/>
          <w:color w:val="000000"/>
          <w:sz w:val="24"/>
          <w:szCs w:val="28"/>
        </w:rPr>
      </w:pPr>
      <w:r w:rsidRPr="00196526">
        <w:rPr>
          <w:rFonts w:ascii="Arial" w:hAnsi="Arial" w:cs="Arial"/>
          <w:color w:val="000000"/>
          <w:sz w:val="24"/>
          <w:szCs w:val="28"/>
        </w:rPr>
        <w:t xml:space="preserve">Контроль аналитической системы осуществляется при условиях, указанных в 9.1 перед началом проведения измерений, а также при смене </w:t>
      </w:r>
      <w:proofErr w:type="spellStart"/>
      <w:r w:rsidRPr="00196526">
        <w:rPr>
          <w:rFonts w:ascii="Arial" w:hAnsi="Arial" w:cs="Arial"/>
          <w:color w:val="000000"/>
          <w:sz w:val="24"/>
          <w:szCs w:val="28"/>
        </w:rPr>
        <w:t>хроматографической</w:t>
      </w:r>
      <w:proofErr w:type="spellEnd"/>
      <w:r w:rsidRPr="00196526">
        <w:rPr>
          <w:rFonts w:ascii="Arial" w:hAnsi="Arial" w:cs="Arial"/>
          <w:color w:val="000000"/>
          <w:sz w:val="24"/>
          <w:szCs w:val="28"/>
        </w:rPr>
        <w:t xml:space="preserve"> колонки, чистк</w:t>
      </w:r>
      <w:r w:rsidR="002560F4">
        <w:rPr>
          <w:rFonts w:ascii="Arial" w:hAnsi="Arial" w:cs="Arial"/>
          <w:color w:val="000000"/>
          <w:sz w:val="24"/>
          <w:szCs w:val="28"/>
        </w:rPr>
        <w:t>е блоков аналитического прибора.</w:t>
      </w:r>
    </w:p>
    <w:p w:rsidR="00196526" w:rsidRDefault="00196526" w:rsidP="003D5C09">
      <w:pPr>
        <w:pStyle w:val="a9"/>
        <w:ind w:left="20" w:right="40" w:firstLine="700"/>
        <w:rPr>
          <w:rFonts w:ascii="Arial" w:hAnsi="Arial" w:cs="Arial"/>
          <w:b/>
          <w:bCs/>
          <w:sz w:val="24"/>
          <w:szCs w:val="24"/>
        </w:rPr>
      </w:pPr>
    </w:p>
    <w:p w:rsidR="003D5C09" w:rsidRDefault="003D5C09" w:rsidP="003D5C09">
      <w:pPr>
        <w:pStyle w:val="a9"/>
        <w:ind w:left="20" w:right="40" w:firstLine="700"/>
        <w:rPr>
          <w:rStyle w:val="56"/>
          <w:rFonts w:ascii="Arial" w:hAnsi="Arial" w:cs="Arial"/>
          <w:sz w:val="24"/>
          <w:szCs w:val="24"/>
        </w:rPr>
      </w:pPr>
      <w:r w:rsidRPr="003D5C09">
        <w:rPr>
          <w:rFonts w:ascii="Arial" w:hAnsi="Arial" w:cs="Arial"/>
          <w:b/>
          <w:bCs/>
          <w:sz w:val="24"/>
          <w:szCs w:val="24"/>
        </w:rPr>
        <w:t xml:space="preserve">9.5 </w:t>
      </w:r>
      <w:r w:rsidRPr="003D5C09">
        <w:rPr>
          <w:rStyle w:val="56"/>
          <w:rFonts w:ascii="Arial" w:hAnsi="Arial" w:cs="Arial"/>
          <w:sz w:val="24"/>
          <w:szCs w:val="24"/>
        </w:rPr>
        <w:t>Выполнение измерений</w:t>
      </w:r>
    </w:p>
    <w:p w:rsidR="00FC35DF" w:rsidRPr="00FC35DF" w:rsidRDefault="00FC35DF" w:rsidP="00FC35DF">
      <w:pPr>
        <w:pStyle w:val="a9"/>
        <w:ind w:left="20" w:right="-5" w:firstLine="700"/>
        <w:rPr>
          <w:rFonts w:ascii="Arial" w:hAnsi="Arial" w:cs="Arial"/>
          <w:color w:val="000000"/>
          <w:sz w:val="24"/>
        </w:rPr>
      </w:pPr>
      <w:r w:rsidRPr="00FC35DF">
        <w:rPr>
          <w:rFonts w:ascii="Arial" w:hAnsi="Arial" w:cs="Arial"/>
          <w:color w:val="000000"/>
          <w:sz w:val="24"/>
        </w:rPr>
        <w:t xml:space="preserve">В </w:t>
      </w:r>
      <w:proofErr w:type="spellStart"/>
      <w:r w:rsidRPr="00FC35DF">
        <w:rPr>
          <w:rFonts w:ascii="Arial" w:hAnsi="Arial" w:cs="Arial"/>
          <w:color w:val="000000"/>
          <w:sz w:val="24"/>
        </w:rPr>
        <w:t>виалы</w:t>
      </w:r>
      <w:proofErr w:type="spellEnd"/>
      <w:r w:rsidRPr="00FC35DF">
        <w:rPr>
          <w:rFonts w:ascii="Arial" w:hAnsi="Arial" w:cs="Arial"/>
          <w:color w:val="000000"/>
          <w:sz w:val="24"/>
        </w:rPr>
        <w:t xml:space="preserve"> вместимостью 2 см</w:t>
      </w:r>
      <w:r w:rsidRPr="00FC35DF">
        <w:rPr>
          <w:rFonts w:ascii="Arial" w:hAnsi="Arial" w:cs="Arial"/>
          <w:color w:val="000000"/>
          <w:sz w:val="24"/>
          <w:vertAlign w:val="superscript"/>
        </w:rPr>
        <w:t>3</w:t>
      </w:r>
      <w:r w:rsidRPr="00FC35DF">
        <w:rPr>
          <w:rFonts w:ascii="Arial" w:hAnsi="Arial" w:cs="Arial"/>
          <w:color w:val="000000"/>
          <w:sz w:val="24"/>
        </w:rPr>
        <w:t xml:space="preserve"> вносят 1 см</w:t>
      </w:r>
      <w:r w:rsidRPr="00FC35DF">
        <w:rPr>
          <w:rFonts w:ascii="Arial" w:hAnsi="Arial" w:cs="Arial"/>
          <w:color w:val="000000"/>
          <w:sz w:val="24"/>
          <w:vertAlign w:val="superscript"/>
        </w:rPr>
        <w:t xml:space="preserve">3 </w:t>
      </w:r>
      <w:r w:rsidRPr="00FC35DF">
        <w:rPr>
          <w:rFonts w:ascii="Arial" w:hAnsi="Arial" w:cs="Arial"/>
          <w:color w:val="000000"/>
          <w:sz w:val="24"/>
        </w:rPr>
        <w:t>пробы, приготовленной по 8.2, и пров</w:t>
      </w:r>
      <w:r w:rsidRPr="00FC35DF">
        <w:rPr>
          <w:rFonts w:ascii="Arial" w:hAnsi="Arial" w:cs="Arial"/>
          <w:color w:val="000000"/>
          <w:sz w:val="24"/>
        </w:rPr>
        <w:t>о</w:t>
      </w:r>
      <w:r w:rsidRPr="00FC35DF">
        <w:rPr>
          <w:rFonts w:ascii="Arial" w:hAnsi="Arial" w:cs="Arial"/>
          <w:color w:val="000000"/>
          <w:sz w:val="24"/>
        </w:rPr>
        <w:t>дят ГХ-МС анализ при условиях, указанных в 9.1.</w:t>
      </w:r>
    </w:p>
    <w:p w:rsidR="00FC35DF" w:rsidRPr="00FC35DF" w:rsidRDefault="00FC35DF" w:rsidP="00FC35DF">
      <w:pPr>
        <w:shd w:val="clear" w:color="auto" w:fill="FFFFFF"/>
        <w:spacing w:line="360" w:lineRule="auto"/>
        <w:ind w:firstLine="700"/>
        <w:jc w:val="both"/>
        <w:rPr>
          <w:rFonts w:ascii="Arial" w:hAnsi="Arial" w:cs="Arial"/>
          <w:color w:val="000000"/>
          <w:szCs w:val="28"/>
        </w:rPr>
      </w:pPr>
      <w:r w:rsidRPr="00FC35DF">
        <w:rPr>
          <w:rFonts w:ascii="Arial" w:hAnsi="Arial" w:cs="Arial"/>
          <w:color w:val="000000"/>
          <w:szCs w:val="28"/>
        </w:rPr>
        <w:t>Идентификацию индивидуальных веществ осуществляют по абсолютным врем</w:t>
      </w:r>
      <w:r w:rsidRPr="00FC35DF">
        <w:rPr>
          <w:rFonts w:ascii="Arial" w:hAnsi="Arial" w:cs="Arial"/>
          <w:color w:val="000000"/>
          <w:szCs w:val="28"/>
        </w:rPr>
        <w:t>е</w:t>
      </w:r>
      <w:r w:rsidRPr="00FC35DF">
        <w:rPr>
          <w:rFonts w:ascii="Arial" w:hAnsi="Arial" w:cs="Arial"/>
          <w:color w:val="000000"/>
          <w:szCs w:val="28"/>
        </w:rPr>
        <w:t>нам удерживания и относительной интенсивности основного и двух подтверждающих ионов. При этом в масс-спектре должны присутствовать все пики, имеющие в эталонном масс-спектре относительную интенсивность 10 % и более, максимальное расхождение в значениях от этой величины не должно составлять более 20 %.</w:t>
      </w:r>
    </w:p>
    <w:p w:rsidR="00FC35DF" w:rsidRPr="00FC35DF" w:rsidRDefault="00FC35DF" w:rsidP="00FC35DF">
      <w:pPr>
        <w:shd w:val="clear" w:color="auto" w:fill="FFFFFF"/>
        <w:spacing w:line="360" w:lineRule="auto"/>
        <w:ind w:firstLine="700"/>
        <w:jc w:val="both"/>
        <w:rPr>
          <w:rFonts w:ascii="Arial" w:hAnsi="Arial" w:cs="Arial"/>
          <w:color w:val="000000"/>
          <w:szCs w:val="28"/>
        </w:rPr>
      </w:pPr>
      <w:r w:rsidRPr="00FC35DF">
        <w:rPr>
          <w:rFonts w:ascii="Arial" w:hAnsi="Arial" w:cs="Arial"/>
          <w:color w:val="000000"/>
          <w:szCs w:val="28"/>
        </w:rPr>
        <w:t>Относительная интенсивность двух вспомогательных ионов в масс-спектрах опр</w:t>
      </w:r>
      <w:r w:rsidRPr="00FC35DF">
        <w:rPr>
          <w:rFonts w:ascii="Arial" w:hAnsi="Arial" w:cs="Arial"/>
          <w:color w:val="000000"/>
          <w:szCs w:val="28"/>
        </w:rPr>
        <w:t>е</w:t>
      </w:r>
      <w:r w:rsidRPr="00FC35DF">
        <w:rPr>
          <w:rFonts w:ascii="Arial" w:hAnsi="Arial" w:cs="Arial"/>
          <w:color w:val="000000"/>
          <w:szCs w:val="28"/>
        </w:rPr>
        <w:t xml:space="preserve">деляемых веществ не должна отличаться более чем на 20 % от интенсивности этих же пиков в спектрах </w:t>
      </w:r>
      <w:proofErr w:type="spellStart"/>
      <w:r w:rsidRPr="00FC35DF">
        <w:rPr>
          <w:rFonts w:ascii="Arial" w:hAnsi="Arial" w:cs="Arial"/>
          <w:color w:val="000000"/>
          <w:szCs w:val="28"/>
        </w:rPr>
        <w:t>градуировочных</w:t>
      </w:r>
      <w:proofErr w:type="spellEnd"/>
      <w:r w:rsidRPr="00FC35DF">
        <w:rPr>
          <w:rFonts w:ascii="Arial" w:hAnsi="Arial" w:cs="Arial"/>
          <w:color w:val="000000"/>
          <w:szCs w:val="28"/>
        </w:rPr>
        <w:t xml:space="preserve"> растворов. Соотношение сигнал/шум для каждого из выбранных ионов не должно быть меньше 3:1.</w:t>
      </w:r>
    </w:p>
    <w:p w:rsidR="009E2948" w:rsidRDefault="009E2948" w:rsidP="00170C91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170C91" w:rsidRPr="00552F20" w:rsidRDefault="00170C91" w:rsidP="00170C91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552F20">
        <w:rPr>
          <w:rFonts w:ascii="Arial" w:hAnsi="Arial" w:cs="Arial"/>
          <w:b/>
          <w:sz w:val="28"/>
          <w:szCs w:val="28"/>
        </w:rPr>
        <w:t>10 Обработка результатов</w:t>
      </w:r>
    </w:p>
    <w:p w:rsidR="004F6A92" w:rsidRPr="004F6A92" w:rsidRDefault="003F7E8F" w:rsidP="004F6A92">
      <w:pPr>
        <w:pStyle w:val="a9"/>
        <w:ind w:left="20" w:right="20" w:firstLine="700"/>
        <w:rPr>
          <w:rFonts w:ascii="Arial" w:hAnsi="Arial" w:cs="Arial"/>
          <w:color w:val="000000"/>
          <w:sz w:val="24"/>
          <w:szCs w:val="24"/>
        </w:rPr>
      </w:pPr>
      <w:r w:rsidRPr="004F6A92">
        <w:rPr>
          <w:rFonts w:ascii="Arial" w:hAnsi="Arial" w:cs="Arial"/>
          <w:sz w:val="24"/>
          <w:szCs w:val="24"/>
        </w:rPr>
        <w:t xml:space="preserve">10.1 </w:t>
      </w:r>
      <w:r w:rsidRPr="004F6A92">
        <w:rPr>
          <w:rFonts w:ascii="Arial" w:hAnsi="Arial" w:cs="Arial"/>
          <w:color w:val="000000"/>
          <w:sz w:val="24"/>
          <w:szCs w:val="24"/>
        </w:rPr>
        <w:t xml:space="preserve">В соответствие с данными, полученными при анализе </w:t>
      </w:r>
      <w:proofErr w:type="spellStart"/>
      <w:r w:rsidRPr="004F6A92">
        <w:rPr>
          <w:rFonts w:ascii="Arial" w:hAnsi="Arial" w:cs="Arial"/>
          <w:color w:val="000000"/>
          <w:sz w:val="24"/>
          <w:szCs w:val="24"/>
        </w:rPr>
        <w:t>градуировочных</w:t>
      </w:r>
      <w:proofErr w:type="spellEnd"/>
      <w:r w:rsidRPr="004F6A92">
        <w:rPr>
          <w:rFonts w:ascii="Arial" w:hAnsi="Arial" w:cs="Arial"/>
          <w:color w:val="000000"/>
          <w:sz w:val="24"/>
          <w:szCs w:val="24"/>
        </w:rPr>
        <w:t xml:space="preserve"> ра</w:t>
      </w:r>
      <w:r w:rsidRPr="004F6A92">
        <w:rPr>
          <w:rFonts w:ascii="Arial" w:hAnsi="Arial" w:cs="Arial"/>
          <w:color w:val="000000"/>
          <w:sz w:val="24"/>
          <w:szCs w:val="24"/>
        </w:rPr>
        <w:t>с</w:t>
      </w:r>
      <w:r w:rsidRPr="004F6A92">
        <w:rPr>
          <w:rFonts w:ascii="Arial" w:hAnsi="Arial" w:cs="Arial"/>
          <w:color w:val="000000"/>
          <w:sz w:val="24"/>
          <w:szCs w:val="24"/>
        </w:rPr>
        <w:t>творов, создают таблицу пиков с использованием программного обеспечения хромат</w:t>
      </w:r>
      <w:r w:rsidRPr="004F6A92">
        <w:rPr>
          <w:rFonts w:ascii="Arial" w:hAnsi="Arial" w:cs="Arial"/>
          <w:color w:val="000000"/>
          <w:sz w:val="24"/>
          <w:szCs w:val="24"/>
        </w:rPr>
        <w:t>о</w:t>
      </w:r>
      <w:r w:rsidRPr="004F6A92">
        <w:rPr>
          <w:rFonts w:ascii="Arial" w:hAnsi="Arial" w:cs="Arial"/>
          <w:color w:val="000000"/>
          <w:sz w:val="24"/>
          <w:szCs w:val="24"/>
        </w:rPr>
        <w:t xml:space="preserve">графа. Расчеты площади пиков и массовой доли </w:t>
      </w:r>
      <w:r w:rsidRPr="004F6A92">
        <w:rPr>
          <w:rFonts w:ascii="Arial" w:hAnsi="Arial" w:cs="Arial"/>
          <w:sz w:val="24"/>
          <w:szCs w:val="24"/>
        </w:rPr>
        <w:t>2-алкилциклобутанонов</w:t>
      </w:r>
      <w:r w:rsidRPr="004F6A92">
        <w:rPr>
          <w:rFonts w:ascii="Arial" w:hAnsi="Arial" w:cs="Arial"/>
          <w:color w:val="000000"/>
          <w:sz w:val="24"/>
          <w:szCs w:val="24"/>
        </w:rPr>
        <w:t xml:space="preserve"> выполняются системой обработки данных в автоматическом режиме.</w:t>
      </w:r>
      <w:r w:rsidR="004F6A92" w:rsidRPr="004F6A92">
        <w:rPr>
          <w:rFonts w:ascii="Arial" w:hAnsi="Arial" w:cs="Arial"/>
          <w:color w:val="000000"/>
          <w:sz w:val="24"/>
          <w:szCs w:val="24"/>
        </w:rPr>
        <w:t xml:space="preserve"> По значению площади </w:t>
      </w:r>
      <w:proofErr w:type="spellStart"/>
      <w:r w:rsidR="004F6A92" w:rsidRPr="004F6A92">
        <w:rPr>
          <w:rFonts w:ascii="Arial" w:hAnsi="Arial" w:cs="Arial"/>
          <w:color w:val="000000"/>
          <w:sz w:val="24"/>
          <w:szCs w:val="24"/>
        </w:rPr>
        <w:t>хромат</w:t>
      </w:r>
      <w:r w:rsidR="004F6A92" w:rsidRPr="004F6A92">
        <w:rPr>
          <w:rFonts w:ascii="Arial" w:hAnsi="Arial" w:cs="Arial"/>
          <w:color w:val="000000"/>
          <w:sz w:val="24"/>
          <w:szCs w:val="24"/>
        </w:rPr>
        <w:t>о</w:t>
      </w:r>
      <w:r w:rsidR="004F6A92" w:rsidRPr="004F6A92">
        <w:rPr>
          <w:rFonts w:ascii="Arial" w:hAnsi="Arial" w:cs="Arial"/>
          <w:color w:val="000000"/>
          <w:sz w:val="24"/>
          <w:szCs w:val="24"/>
        </w:rPr>
        <w:t>графического</w:t>
      </w:r>
      <w:proofErr w:type="spellEnd"/>
      <w:r w:rsidR="004F6A92" w:rsidRPr="004F6A92">
        <w:rPr>
          <w:rFonts w:ascii="Arial" w:hAnsi="Arial" w:cs="Arial"/>
          <w:color w:val="000000"/>
          <w:sz w:val="24"/>
          <w:szCs w:val="24"/>
        </w:rPr>
        <w:t xml:space="preserve"> пика с использованием установленной </w:t>
      </w:r>
      <w:proofErr w:type="spellStart"/>
      <w:r w:rsidR="004F6A92" w:rsidRPr="004F6A92">
        <w:rPr>
          <w:rFonts w:ascii="Arial" w:hAnsi="Arial" w:cs="Arial"/>
          <w:color w:val="000000"/>
          <w:sz w:val="24"/>
          <w:szCs w:val="24"/>
        </w:rPr>
        <w:t>градуировочной</w:t>
      </w:r>
      <w:proofErr w:type="spellEnd"/>
      <w:r w:rsidR="004F6A92" w:rsidRPr="004F6A92">
        <w:rPr>
          <w:rFonts w:ascii="Arial" w:hAnsi="Arial" w:cs="Arial"/>
          <w:color w:val="000000"/>
          <w:sz w:val="24"/>
          <w:szCs w:val="24"/>
        </w:rPr>
        <w:t xml:space="preserve"> характеристики и программы обработки данных находят массовую концентрацию </w:t>
      </w:r>
      <w:r w:rsidR="004F6A92" w:rsidRPr="004F6A92">
        <w:rPr>
          <w:rFonts w:ascii="Arial" w:hAnsi="Arial" w:cs="Arial"/>
          <w:bCs/>
          <w:sz w:val="24"/>
          <w:szCs w:val="24"/>
        </w:rPr>
        <w:t>2-алкилциклобутанона</w:t>
      </w:r>
      <w:r w:rsidR="004F6A92" w:rsidRPr="004F6A92">
        <w:rPr>
          <w:rFonts w:ascii="Arial" w:hAnsi="Arial" w:cs="Arial"/>
          <w:color w:val="000000"/>
          <w:sz w:val="24"/>
          <w:szCs w:val="24"/>
        </w:rPr>
        <w:t xml:space="preserve"> в анализируемом растворе. Вычисление массовой доли </w:t>
      </w:r>
      <w:r w:rsidR="004F6A92" w:rsidRPr="004F6A92">
        <w:rPr>
          <w:rFonts w:ascii="Arial" w:hAnsi="Arial" w:cs="Arial"/>
          <w:bCs/>
          <w:sz w:val="24"/>
          <w:szCs w:val="24"/>
        </w:rPr>
        <w:t>2-алкилциклобутанона</w:t>
      </w:r>
      <w:r w:rsidR="004F6A92" w:rsidRPr="004F6A9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4F6A92" w:rsidRPr="004F6A92">
        <w:rPr>
          <w:rFonts w:ascii="Arial" w:hAnsi="Arial" w:cs="Arial"/>
          <w:color w:val="000000"/>
          <w:sz w:val="24"/>
          <w:szCs w:val="24"/>
        </w:rPr>
        <w:t>аналита</w:t>
      </w:r>
      <w:proofErr w:type="spellEnd"/>
      <w:r w:rsidR="004F6A92" w:rsidRPr="004F6A92">
        <w:rPr>
          <w:rFonts w:ascii="Arial" w:hAnsi="Arial" w:cs="Arial"/>
          <w:color w:val="000000"/>
          <w:sz w:val="24"/>
          <w:szCs w:val="24"/>
        </w:rPr>
        <w:t>) в анализируемой пробе экстракта проводят для каждого из двух параллельных определ</w:t>
      </w:r>
      <w:r w:rsidR="004F6A92" w:rsidRPr="004F6A92">
        <w:rPr>
          <w:rFonts w:ascii="Arial" w:hAnsi="Arial" w:cs="Arial"/>
          <w:color w:val="000000"/>
          <w:sz w:val="24"/>
          <w:szCs w:val="24"/>
        </w:rPr>
        <w:t>е</w:t>
      </w:r>
      <w:r w:rsidR="004F6A92" w:rsidRPr="004F6A92">
        <w:rPr>
          <w:rFonts w:ascii="Arial" w:hAnsi="Arial" w:cs="Arial"/>
          <w:color w:val="000000"/>
          <w:sz w:val="24"/>
          <w:szCs w:val="24"/>
        </w:rPr>
        <w:t>ний</w:t>
      </w:r>
      <w:r w:rsidR="004F6A92" w:rsidRPr="004F6A92">
        <w:rPr>
          <w:rFonts w:ascii="Arial" w:hAnsi="Arial" w:cs="Arial"/>
          <w:sz w:val="24"/>
          <w:szCs w:val="24"/>
        </w:rPr>
        <w:t xml:space="preserve"> по формуле (1).</w:t>
      </w:r>
    </w:p>
    <w:p w:rsidR="003F7E8F" w:rsidRDefault="003F7E8F" w:rsidP="003F7E8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10.2 Массовую долю индивидуального 2-алкилциклобутанона,  Х, мг/кг, вычисляют по формуле</w:t>
      </w:r>
    </w:p>
    <w:p w:rsidR="00891AB1" w:rsidRPr="00891AB1" w:rsidRDefault="007C6648" w:rsidP="00891AB1">
      <w:pPr>
        <w:pStyle w:val="a9"/>
        <w:ind w:left="2124" w:right="20" w:firstLine="708"/>
        <w:rPr>
          <w:rFonts w:ascii="Arial" w:hAnsi="Arial" w:cs="Arial"/>
          <w:position w:val="20"/>
          <w:sz w:val="24"/>
          <w:szCs w:val="24"/>
        </w:rPr>
      </w:pPr>
      <w:r w:rsidRPr="007C6648">
        <w:rPr>
          <w:rFonts w:ascii="Arial" w:hAnsi="Arial" w:cs="Arial"/>
          <w:i/>
          <w:position w:val="-24"/>
        </w:rPr>
        <w:object w:dxaOrig="18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4.8pt" o:ole="">
            <v:imagedata r:id="rId14" o:title=""/>
          </v:shape>
          <o:OLEObject Type="Embed" ProgID="Equation.3" ShapeID="_x0000_i1025" DrawAspect="Content" ObjectID="_1550042536" r:id="rId15"/>
        </w:object>
      </w:r>
      <w:r w:rsidR="00891AB1" w:rsidRPr="00812778">
        <w:rPr>
          <w:rFonts w:ascii="Arial" w:hAnsi="Arial" w:cs="Arial"/>
          <w:i/>
        </w:rPr>
        <w:t>,</w:t>
      </w:r>
      <w:r w:rsidR="00891AB1">
        <w:rPr>
          <w:rFonts w:ascii="Arial" w:hAnsi="Arial" w:cs="Arial"/>
          <w:i/>
        </w:rPr>
        <w:tab/>
      </w:r>
      <w:r w:rsidR="00891AB1" w:rsidRPr="00891AB1">
        <w:rPr>
          <w:rFonts w:ascii="Arial" w:hAnsi="Arial" w:cs="Arial"/>
          <w:i/>
          <w:sz w:val="24"/>
          <w:szCs w:val="24"/>
        </w:rPr>
        <w:tab/>
      </w:r>
      <w:r w:rsidR="00891AB1" w:rsidRPr="00891AB1">
        <w:rPr>
          <w:rFonts w:ascii="Arial" w:hAnsi="Arial" w:cs="Arial"/>
          <w:i/>
          <w:sz w:val="24"/>
          <w:szCs w:val="24"/>
        </w:rPr>
        <w:tab/>
      </w:r>
      <w:r w:rsidR="00891AB1" w:rsidRPr="00891AB1">
        <w:rPr>
          <w:rFonts w:ascii="Arial" w:hAnsi="Arial" w:cs="Arial"/>
          <w:i/>
          <w:sz w:val="24"/>
          <w:szCs w:val="24"/>
        </w:rPr>
        <w:tab/>
      </w:r>
      <w:r w:rsidR="00891AB1" w:rsidRPr="00891AB1">
        <w:rPr>
          <w:rFonts w:ascii="Arial" w:hAnsi="Arial" w:cs="Arial"/>
          <w:i/>
          <w:sz w:val="24"/>
          <w:szCs w:val="24"/>
        </w:rPr>
        <w:tab/>
        <w:t xml:space="preserve"> </w:t>
      </w:r>
      <w:r w:rsidR="00891AB1" w:rsidRPr="00891AB1">
        <w:rPr>
          <w:rFonts w:ascii="Arial" w:hAnsi="Arial" w:cs="Arial"/>
          <w:sz w:val="24"/>
          <w:szCs w:val="24"/>
        </w:rPr>
        <w:t>(1)</w:t>
      </w:r>
    </w:p>
    <w:p w:rsidR="00170C91" w:rsidRDefault="00170C91" w:rsidP="00170C91">
      <w:pPr>
        <w:spacing w:line="360" w:lineRule="auto"/>
        <w:jc w:val="both"/>
        <w:rPr>
          <w:rFonts w:ascii="Arial" w:hAnsi="Arial" w:cs="Arial"/>
          <w:spacing w:val="-4"/>
        </w:rPr>
      </w:pPr>
      <w:r w:rsidRPr="004C020E">
        <w:rPr>
          <w:rFonts w:ascii="Arial" w:hAnsi="Arial" w:cs="Arial"/>
          <w:spacing w:val="-4"/>
        </w:rPr>
        <w:lastRenderedPageBreak/>
        <w:t xml:space="preserve">где </w:t>
      </w:r>
      <w:r w:rsidR="00891AB1" w:rsidRPr="004C020E">
        <w:rPr>
          <w:rFonts w:ascii="Arial" w:hAnsi="Arial" w:cs="Arial"/>
          <w:spacing w:val="-4"/>
        </w:rPr>
        <w:t xml:space="preserve"> </w:t>
      </w:r>
      <w:r w:rsidR="00674EFD" w:rsidRPr="004C020E">
        <w:rPr>
          <w:rFonts w:ascii="Arial" w:hAnsi="Arial" w:cs="Arial"/>
          <w:spacing w:val="-4"/>
        </w:rPr>
        <w:t xml:space="preserve"> </w:t>
      </w:r>
      <w:proofErr w:type="spellStart"/>
      <w:r w:rsidRPr="004C020E">
        <w:rPr>
          <w:rFonts w:ascii="Arial" w:hAnsi="Arial" w:cs="Arial"/>
          <w:i/>
          <w:spacing w:val="-4"/>
        </w:rPr>
        <w:t>С</w:t>
      </w:r>
      <w:r w:rsidRPr="004C020E">
        <w:rPr>
          <w:rFonts w:ascii="Arial" w:hAnsi="Arial" w:cs="Arial"/>
          <w:spacing w:val="-4"/>
          <w:vertAlign w:val="subscript"/>
        </w:rPr>
        <w:t>ст</w:t>
      </w:r>
      <w:proofErr w:type="spellEnd"/>
      <w:r w:rsidRPr="004C020E">
        <w:rPr>
          <w:rFonts w:ascii="Arial" w:hAnsi="Arial" w:cs="Arial"/>
          <w:spacing w:val="-4"/>
          <w:vertAlign w:val="subscript"/>
        </w:rPr>
        <w:t xml:space="preserve"> </w:t>
      </w:r>
      <w:r w:rsidR="00891AB1" w:rsidRPr="004C020E">
        <w:rPr>
          <w:rFonts w:ascii="Arial" w:hAnsi="Arial" w:cs="Arial"/>
          <w:spacing w:val="-4"/>
          <w:vertAlign w:val="subscript"/>
        </w:rPr>
        <w:t xml:space="preserve"> </w:t>
      </w:r>
      <w:r w:rsidRPr="004C020E">
        <w:rPr>
          <w:rFonts w:ascii="Arial" w:hAnsi="Arial" w:cs="Arial"/>
        </w:rPr>
        <w:t xml:space="preserve">– </w:t>
      </w:r>
      <w:r w:rsidRPr="004C020E">
        <w:rPr>
          <w:rFonts w:ascii="Arial" w:hAnsi="Arial" w:cs="Arial"/>
          <w:spacing w:val="-4"/>
        </w:rPr>
        <w:t xml:space="preserve">массовая концентрация </w:t>
      </w:r>
      <w:r w:rsidR="004C020E" w:rsidRPr="004C020E">
        <w:rPr>
          <w:rFonts w:ascii="Arial" w:hAnsi="Arial" w:cs="Arial"/>
        </w:rPr>
        <w:t xml:space="preserve">индивидуального </w:t>
      </w:r>
      <w:r w:rsidR="004C020E" w:rsidRPr="004C020E">
        <w:rPr>
          <w:rFonts w:ascii="Arial" w:hAnsi="Arial" w:cs="Arial"/>
          <w:bCs/>
        </w:rPr>
        <w:t>2-алкилциклобутанона</w:t>
      </w:r>
      <w:r w:rsidR="004C020E" w:rsidRPr="004C020E">
        <w:rPr>
          <w:rFonts w:ascii="Arial" w:hAnsi="Arial" w:cs="Arial"/>
          <w:spacing w:val="-4"/>
        </w:rPr>
        <w:t xml:space="preserve"> </w:t>
      </w:r>
      <w:r w:rsidRPr="004C020E">
        <w:rPr>
          <w:rFonts w:ascii="Arial" w:hAnsi="Arial" w:cs="Arial"/>
          <w:spacing w:val="-4"/>
        </w:rPr>
        <w:t xml:space="preserve">в </w:t>
      </w:r>
      <w:proofErr w:type="spellStart"/>
      <w:r w:rsidRPr="004C020E">
        <w:rPr>
          <w:rFonts w:ascii="Arial" w:hAnsi="Arial" w:cs="Arial"/>
          <w:spacing w:val="-4"/>
        </w:rPr>
        <w:t>градуирово</w:t>
      </w:r>
      <w:r w:rsidRPr="004C020E">
        <w:rPr>
          <w:rFonts w:ascii="Arial" w:hAnsi="Arial" w:cs="Arial"/>
          <w:spacing w:val="-4"/>
        </w:rPr>
        <w:t>ч</w:t>
      </w:r>
      <w:r w:rsidRPr="004C020E">
        <w:rPr>
          <w:rFonts w:ascii="Arial" w:hAnsi="Arial" w:cs="Arial"/>
          <w:spacing w:val="-4"/>
        </w:rPr>
        <w:t>ном</w:t>
      </w:r>
      <w:proofErr w:type="spellEnd"/>
      <w:r w:rsidR="00891AB1" w:rsidRPr="004C020E">
        <w:rPr>
          <w:rFonts w:ascii="Arial" w:hAnsi="Arial" w:cs="Arial"/>
          <w:spacing w:val="-4"/>
        </w:rPr>
        <w:t xml:space="preserve"> </w:t>
      </w:r>
      <w:r w:rsidRPr="004C020E">
        <w:rPr>
          <w:rFonts w:ascii="Arial" w:hAnsi="Arial" w:cs="Arial"/>
          <w:spacing w:val="-4"/>
        </w:rPr>
        <w:t xml:space="preserve">растворе, </w:t>
      </w:r>
      <w:r w:rsidR="00891AB1" w:rsidRPr="004C020E">
        <w:rPr>
          <w:rFonts w:ascii="Arial" w:hAnsi="Arial" w:cs="Arial"/>
          <w:spacing w:val="-4"/>
        </w:rPr>
        <w:t>мк</w:t>
      </w:r>
      <w:r w:rsidRPr="004C020E">
        <w:rPr>
          <w:rFonts w:ascii="Arial" w:hAnsi="Arial" w:cs="Arial"/>
          <w:spacing w:val="-4"/>
        </w:rPr>
        <w:t>г/см</w:t>
      </w:r>
      <w:r w:rsidRPr="004C020E">
        <w:rPr>
          <w:rFonts w:ascii="Arial" w:hAnsi="Arial" w:cs="Arial"/>
          <w:spacing w:val="-4"/>
          <w:vertAlign w:val="superscript"/>
        </w:rPr>
        <w:t>3</w:t>
      </w:r>
      <w:r w:rsidRPr="004C020E">
        <w:rPr>
          <w:rFonts w:ascii="Arial" w:hAnsi="Arial" w:cs="Arial"/>
          <w:spacing w:val="-4"/>
        </w:rPr>
        <w:t>;</w:t>
      </w:r>
    </w:p>
    <w:p w:rsidR="00A51F79" w:rsidRPr="004C020E" w:rsidRDefault="00A51F79" w:rsidP="004C020E">
      <w:pPr>
        <w:pStyle w:val="a9"/>
        <w:ind w:firstLine="709"/>
        <w:rPr>
          <w:rFonts w:ascii="Arial" w:hAnsi="Arial" w:cs="Arial"/>
          <w:sz w:val="24"/>
          <w:szCs w:val="24"/>
        </w:rPr>
      </w:pPr>
      <w:proofErr w:type="spellStart"/>
      <w:r w:rsidRPr="004C020E">
        <w:rPr>
          <w:rFonts w:ascii="Arial" w:hAnsi="Arial" w:cs="Arial"/>
          <w:i/>
          <w:sz w:val="24"/>
          <w:szCs w:val="24"/>
        </w:rPr>
        <w:t>S</w:t>
      </w:r>
      <w:r w:rsidRPr="004C020E"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 w:rsidRPr="004C020E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4C020E">
        <w:rPr>
          <w:rFonts w:ascii="Arial" w:hAnsi="Arial" w:cs="Arial"/>
          <w:sz w:val="24"/>
          <w:szCs w:val="24"/>
        </w:rPr>
        <w:t xml:space="preserve">– площадь пика индивидуального </w:t>
      </w:r>
      <w:r w:rsidRPr="004C020E">
        <w:rPr>
          <w:rFonts w:ascii="Arial" w:hAnsi="Arial" w:cs="Arial"/>
          <w:bCs/>
          <w:sz w:val="24"/>
          <w:szCs w:val="24"/>
        </w:rPr>
        <w:t>2-алкилциклобутанона</w:t>
      </w:r>
      <w:r w:rsidRPr="004C020E">
        <w:rPr>
          <w:rFonts w:ascii="Arial" w:hAnsi="Arial" w:cs="Arial"/>
          <w:spacing w:val="-4"/>
          <w:sz w:val="24"/>
          <w:szCs w:val="24"/>
        </w:rPr>
        <w:t xml:space="preserve"> </w:t>
      </w:r>
      <w:r w:rsidRPr="004C020E">
        <w:rPr>
          <w:rFonts w:ascii="Arial" w:hAnsi="Arial" w:cs="Arial"/>
          <w:sz w:val="24"/>
          <w:szCs w:val="24"/>
        </w:rPr>
        <w:t>в анализируемой пр</w:t>
      </w:r>
      <w:r w:rsidRPr="004C020E">
        <w:rPr>
          <w:rFonts w:ascii="Arial" w:hAnsi="Arial" w:cs="Arial"/>
          <w:sz w:val="24"/>
          <w:szCs w:val="24"/>
        </w:rPr>
        <w:t>о</w:t>
      </w:r>
      <w:r w:rsidRPr="004C020E">
        <w:rPr>
          <w:rFonts w:ascii="Arial" w:hAnsi="Arial" w:cs="Arial"/>
          <w:sz w:val="24"/>
          <w:szCs w:val="24"/>
        </w:rPr>
        <w:t xml:space="preserve">бе, </w:t>
      </w:r>
      <w:proofErr w:type="spellStart"/>
      <w:r w:rsidRPr="004C020E">
        <w:rPr>
          <w:rFonts w:ascii="Arial" w:hAnsi="Arial" w:cs="Arial"/>
          <w:color w:val="000000"/>
          <w:sz w:val="24"/>
          <w:szCs w:val="24"/>
        </w:rPr>
        <w:t>усл</w:t>
      </w:r>
      <w:proofErr w:type="spellEnd"/>
      <w:r w:rsidRPr="004C020E">
        <w:rPr>
          <w:rFonts w:ascii="Arial" w:hAnsi="Arial" w:cs="Arial"/>
          <w:color w:val="000000"/>
          <w:sz w:val="24"/>
          <w:szCs w:val="24"/>
        </w:rPr>
        <w:t>. ед.</w:t>
      </w:r>
      <w:r w:rsidRPr="004C020E">
        <w:rPr>
          <w:rFonts w:ascii="Arial" w:hAnsi="Arial" w:cs="Arial"/>
          <w:sz w:val="24"/>
          <w:szCs w:val="24"/>
        </w:rPr>
        <w:t>;</w:t>
      </w:r>
    </w:p>
    <w:p w:rsidR="00A51F79" w:rsidRPr="004C020E" w:rsidRDefault="00A51F79" w:rsidP="004C020E">
      <w:pPr>
        <w:pStyle w:val="a9"/>
        <w:ind w:firstLine="709"/>
        <w:rPr>
          <w:rFonts w:ascii="Arial" w:hAnsi="Arial" w:cs="Arial"/>
          <w:sz w:val="24"/>
          <w:szCs w:val="24"/>
        </w:rPr>
      </w:pPr>
      <w:proofErr w:type="spellStart"/>
      <w:r w:rsidRPr="004C020E">
        <w:rPr>
          <w:rFonts w:ascii="Arial" w:hAnsi="Arial" w:cs="Arial"/>
          <w:i/>
          <w:sz w:val="24"/>
          <w:szCs w:val="24"/>
          <w:lang w:val="en-US" w:eastAsia="x-none"/>
        </w:rPr>
        <w:t>V</w:t>
      </w:r>
      <w:r w:rsidRPr="004C020E">
        <w:rPr>
          <w:rFonts w:ascii="Arial" w:hAnsi="Arial" w:cs="Arial"/>
          <w:sz w:val="24"/>
          <w:szCs w:val="24"/>
          <w:vertAlign w:val="subscript"/>
          <w:lang w:val="en-US" w:eastAsia="x-none"/>
        </w:rPr>
        <w:t>p</w:t>
      </w:r>
      <w:proofErr w:type="spellEnd"/>
      <w:r w:rsidRPr="004C020E">
        <w:rPr>
          <w:rFonts w:ascii="Arial" w:hAnsi="Arial" w:cs="Arial"/>
          <w:sz w:val="24"/>
          <w:szCs w:val="24"/>
          <w:vertAlign w:val="subscript"/>
          <w:lang w:eastAsia="x-none"/>
        </w:rPr>
        <w:t xml:space="preserve"> </w:t>
      </w:r>
      <w:r w:rsidRPr="004C020E">
        <w:rPr>
          <w:rFonts w:ascii="Arial" w:hAnsi="Arial" w:cs="Arial"/>
          <w:sz w:val="24"/>
          <w:szCs w:val="24"/>
        </w:rPr>
        <w:t xml:space="preserve">– объем раствора </w:t>
      </w:r>
      <w:r w:rsidRPr="004C020E">
        <w:rPr>
          <w:rFonts w:ascii="Arial" w:hAnsi="Arial" w:cs="Arial"/>
          <w:color w:val="000000"/>
          <w:sz w:val="24"/>
          <w:szCs w:val="24"/>
        </w:rPr>
        <w:t xml:space="preserve">для растворения </w:t>
      </w:r>
      <w:proofErr w:type="spellStart"/>
      <w:r w:rsidRPr="004C020E">
        <w:rPr>
          <w:rFonts w:ascii="Arial" w:hAnsi="Arial" w:cs="Arial"/>
          <w:color w:val="000000"/>
          <w:sz w:val="24"/>
          <w:szCs w:val="24"/>
        </w:rPr>
        <w:t>аналита</w:t>
      </w:r>
      <w:proofErr w:type="spellEnd"/>
      <w:r w:rsidRPr="004C020E">
        <w:rPr>
          <w:rFonts w:ascii="Arial" w:hAnsi="Arial" w:cs="Arial"/>
          <w:sz w:val="24"/>
          <w:szCs w:val="24"/>
        </w:rPr>
        <w:t>, см</w:t>
      </w:r>
      <w:r w:rsidRPr="004C020E">
        <w:rPr>
          <w:rFonts w:ascii="Arial" w:hAnsi="Arial" w:cs="Arial"/>
          <w:sz w:val="24"/>
          <w:szCs w:val="24"/>
          <w:vertAlign w:val="superscript"/>
        </w:rPr>
        <w:t>3</w:t>
      </w:r>
      <w:r w:rsidRPr="004C020E">
        <w:rPr>
          <w:rFonts w:ascii="Arial" w:hAnsi="Arial" w:cs="Arial"/>
          <w:sz w:val="24"/>
          <w:szCs w:val="24"/>
        </w:rPr>
        <w:t>;</w:t>
      </w:r>
    </w:p>
    <w:p w:rsidR="00A51F79" w:rsidRPr="004C020E" w:rsidRDefault="00A51F79" w:rsidP="004C020E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4C020E">
        <w:rPr>
          <w:rFonts w:ascii="Arial" w:hAnsi="Arial" w:cs="Arial"/>
          <w:i/>
          <w:sz w:val="24"/>
          <w:szCs w:val="24"/>
          <w:lang w:val="en-US" w:eastAsia="x-none"/>
        </w:rPr>
        <w:t>S</w:t>
      </w:r>
      <w:proofErr w:type="spellStart"/>
      <w:r w:rsidRPr="004C020E">
        <w:rPr>
          <w:rFonts w:ascii="Arial" w:hAnsi="Arial" w:cs="Arial"/>
          <w:sz w:val="24"/>
          <w:szCs w:val="24"/>
          <w:vertAlign w:val="subscript"/>
        </w:rPr>
        <w:t>ст</w:t>
      </w:r>
      <w:proofErr w:type="spellEnd"/>
      <w:r w:rsidRPr="004C020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C020E">
        <w:rPr>
          <w:rFonts w:ascii="Arial" w:hAnsi="Arial" w:cs="Arial"/>
          <w:sz w:val="24"/>
          <w:szCs w:val="24"/>
        </w:rPr>
        <w:t xml:space="preserve">– площадь пика индивидуального </w:t>
      </w:r>
      <w:r w:rsidRPr="004C020E">
        <w:rPr>
          <w:rFonts w:ascii="Arial" w:hAnsi="Arial" w:cs="Arial"/>
          <w:bCs/>
          <w:sz w:val="24"/>
          <w:szCs w:val="24"/>
        </w:rPr>
        <w:t>2-алкилциклобутанона</w:t>
      </w:r>
      <w:r w:rsidRPr="004C020E">
        <w:rPr>
          <w:rFonts w:ascii="Arial" w:hAnsi="Arial" w:cs="Arial"/>
          <w:spacing w:val="-4"/>
          <w:sz w:val="24"/>
          <w:szCs w:val="24"/>
        </w:rPr>
        <w:t xml:space="preserve"> </w:t>
      </w:r>
      <w:r w:rsidRPr="004C020E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4C020E">
        <w:rPr>
          <w:rFonts w:ascii="Arial" w:hAnsi="Arial" w:cs="Arial"/>
          <w:sz w:val="24"/>
          <w:szCs w:val="24"/>
        </w:rPr>
        <w:t>градуировочном</w:t>
      </w:r>
      <w:proofErr w:type="spellEnd"/>
      <w:r w:rsidRPr="004C020E">
        <w:rPr>
          <w:rFonts w:ascii="Arial" w:hAnsi="Arial" w:cs="Arial"/>
          <w:sz w:val="24"/>
          <w:szCs w:val="24"/>
        </w:rPr>
        <w:t xml:space="preserve"> ра</w:t>
      </w:r>
      <w:r w:rsidRPr="004C020E">
        <w:rPr>
          <w:rFonts w:ascii="Arial" w:hAnsi="Arial" w:cs="Arial"/>
          <w:sz w:val="24"/>
          <w:szCs w:val="24"/>
        </w:rPr>
        <w:t>с</w:t>
      </w:r>
      <w:r w:rsidRPr="004C020E">
        <w:rPr>
          <w:rFonts w:ascii="Arial" w:hAnsi="Arial" w:cs="Arial"/>
          <w:sz w:val="24"/>
          <w:szCs w:val="24"/>
        </w:rPr>
        <w:t xml:space="preserve">творе, </w:t>
      </w:r>
      <w:proofErr w:type="spellStart"/>
      <w:r w:rsidRPr="004C020E">
        <w:rPr>
          <w:rFonts w:ascii="Arial" w:hAnsi="Arial" w:cs="Arial"/>
          <w:color w:val="000000"/>
          <w:sz w:val="24"/>
          <w:szCs w:val="24"/>
        </w:rPr>
        <w:t>усл</w:t>
      </w:r>
      <w:proofErr w:type="spellEnd"/>
      <w:r w:rsidRPr="004C020E">
        <w:rPr>
          <w:rFonts w:ascii="Arial" w:hAnsi="Arial" w:cs="Arial"/>
          <w:color w:val="000000"/>
          <w:sz w:val="24"/>
          <w:szCs w:val="24"/>
        </w:rPr>
        <w:t>. ед.</w:t>
      </w:r>
      <w:r w:rsidRPr="004C020E">
        <w:rPr>
          <w:rFonts w:ascii="Arial" w:hAnsi="Arial" w:cs="Arial"/>
          <w:sz w:val="24"/>
          <w:szCs w:val="24"/>
        </w:rPr>
        <w:t>;</w:t>
      </w:r>
    </w:p>
    <w:p w:rsidR="00A51F79" w:rsidRPr="004C020E" w:rsidRDefault="00A51F79" w:rsidP="004C020E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4C020E">
        <w:rPr>
          <w:rFonts w:ascii="Arial" w:hAnsi="Arial" w:cs="Arial"/>
          <w:i/>
          <w:sz w:val="24"/>
          <w:szCs w:val="24"/>
        </w:rPr>
        <w:t xml:space="preserve"> m</w:t>
      </w:r>
      <w:r w:rsidRPr="004C020E">
        <w:rPr>
          <w:rFonts w:ascii="Arial" w:hAnsi="Arial" w:cs="Arial"/>
          <w:sz w:val="24"/>
          <w:szCs w:val="24"/>
        </w:rPr>
        <w:t xml:space="preserve"> – масса анализируемой пробы, г.</w:t>
      </w:r>
    </w:p>
    <w:p w:rsidR="006D407F" w:rsidRDefault="00170C91" w:rsidP="006D407F">
      <w:pPr>
        <w:tabs>
          <w:tab w:val="left" w:pos="700"/>
        </w:tabs>
        <w:spacing w:line="360" w:lineRule="auto"/>
        <w:ind w:firstLine="709"/>
        <w:rPr>
          <w:rFonts w:ascii="Arial" w:hAnsi="Arial" w:cs="Arial"/>
        </w:rPr>
      </w:pPr>
      <w:r w:rsidRPr="004C020E">
        <w:rPr>
          <w:rFonts w:ascii="Arial" w:hAnsi="Arial" w:cs="Arial"/>
        </w:rPr>
        <w:t>За окончательный результат принимают среднеарифметическое значение резул</w:t>
      </w:r>
      <w:r w:rsidRPr="004C020E">
        <w:rPr>
          <w:rFonts w:ascii="Arial" w:hAnsi="Arial" w:cs="Arial"/>
        </w:rPr>
        <w:t>ь</w:t>
      </w:r>
      <w:r w:rsidRPr="004C020E">
        <w:rPr>
          <w:rFonts w:ascii="Arial" w:hAnsi="Arial" w:cs="Arial"/>
        </w:rPr>
        <w:t>татов двух параллельных измерений, округленное до второго десятичного знака</w:t>
      </w:r>
      <w:r w:rsidR="006D407F" w:rsidRPr="004C020E">
        <w:rPr>
          <w:rFonts w:ascii="Arial" w:hAnsi="Arial" w:cs="Arial"/>
        </w:rPr>
        <w:t>, если удовлетворяются условия повторяемости (сходимости).</w:t>
      </w:r>
    </w:p>
    <w:p w:rsidR="001A01A3" w:rsidRPr="001A01A3" w:rsidRDefault="001A01A3" w:rsidP="001A01A3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</w:rPr>
      </w:pPr>
      <w:r w:rsidRPr="001A01A3">
        <w:rPr>
          <w:rFonts w:ascii="Arial" w:hAnsi="Arial" w:cs="Arial"/>
        </w:rPr>
        <w:t xml:space="preserve">Наличие в пробе </w:t>
      </w:r>
      <w:r w:rsidRPr="001A01A3">
        <w:rPr>
          <w:rFonts w:ascii="Arial" w:hAnsi="Arial" w:cs="Arial"/>
          <w:bCs/>
        </w:rPr>
        <w:t>2-алкилциклобутанонов свидетельствует об использовании во</w:t>
      </w:r>
      <w:r w:rsidRPr="001A01A3">
        <w:rPr>
          <w:rFonts w:ascii="Arial" w:hAnsi="Arial" w:cs="Arial"/>
          <w:bCs/>
        </w:rPr>
        <w:t>з</w:t>
      </w:r>
      <w:r w:rsidRPr="001A01A3">
        <w:rPr>
          <w:rFonts w:ascii="Arial" w:hAnsi="Arial" w:cs="Arial"/>
          <w:bCs/>
        </w:rPr>
        <w:t>действия ионизирующего излучения.</w:t>
      </w:r>
    </w:p>
    <w:p w:rsidR="00A845FB" w:rsidRPr="004C020E" w:rsidRDefault="00A845FB" w:rsidP="00A845FB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</w:rPr>
      </w:pPr>
      <w:r w:rsidRPr="004C020E">
        <w:rPr>
          <w:rFonts w:ascii="Arial" w:hAnsi="Arial" w:cs="Arial"/>
          <w:color w:val="000000"/>
          <w:sz w:val="22"/>
        </w:rPr>
        <w:t>П р и м е ч а н и е  –  Результат выражают в мг/кг, что равнозначно получаемой по форм</w:t>
      </w:r>
      <w:r w:rsidRPr="004C020E">
        <w:rPr>
          <w:rFonts w:ascii="Arial" w:hAnsi="Arial" w:cs="Arial"/>
          <w:color w:val="000000"/>
          <w:sz w:val="22"/>
        </w:rPr>
        <w:t>у</w:t>
      </w:r>
      <w:r w:rsidRPr="004C020E">
        <w:rPr>
          <w:rFonts w:ascii="Arial" w:hAnsi="Arial" w:cs="Arial"/>
          <w:color w:val="000000"/>
          <w:sz w:val="22"/>
        </w:rPr>
        <w:t xml:space="preserve">ле </w:t>
      </w:r>
      <w:r w:rsidR="00E82C98">
        <w:rPr>
          <w:rFonts w:ascii="Arial" w:hAnsi="Arial" w:cs="Arial"/>
          <w:color w:val="000000"/>
          <w:sz w:val="22"/>
        </w:rPr>
        <w:t>(</w:t>
      </w:r>
      <w:r w:rsidRPr="004C020E">
        <w:rPr>
          <w:rFonts w:ascii="Arial" w:hAnsi="Arial" w:cs="Arial"/>
          <w:color w:val="000000"/>
          <w:sz w:val="22"/>
        </w:rPr>
        <w:t>1</w:t>
      </w:r>
      <w:r w:rsidR="00E82C98">
        <w:rPr>
          <w:rFonts w:ascii="Arial" w:hAnsi="Arial" w:cs="Arial"/>
          <w:color w:val="000000"/>
          <w:sz w:val="22"/>
        </w:rPr>
        <w:t>)</w:t>
      </w:r>
      <w:r w:rsidRPr="004C020E">
        <w:rPr>
          <w:rFonts w:ascii="Arial" w:hAnsi="Arial" w:cs="Arial"/>
          <w:color w:val="000000"/>
          <w:sz w:val="22"/>
        </w:rPr>
        <w:t xml:space="preserve"> размерности мкг/г.</w:t>
      </w:r>
    </w:p>
    <w:p w:rsidR="00945898" w:rsidRPr="00945898" w:rsidRDefault="00945898" w:rsidP="006D407F">
      <w:pPr>
        <w:tabs>
          <w:tab w:val="left" w:pos="700"/>
        </w:tabs>
        <w:spacing w:line="360" w:lineRule="auto"/>
        <w:ind w:firstLine="709"/>
        <w:rPr>
          <w:rFonts w:ascii="Arial" w:hAnsi="Arial" w:cs="Arial"/>
          <w:b/>
        </w:rPr>
      </w:pPr>
    </w:p>
    <w:p w:rsidR="00552F20" w:rsidRPr="00283784" w:rsidRDefault="00552F20" w:rsidP="00283784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283784">
        <w:rPr>
          <w:rFonts w:ascii="Arial" w:hAnsi="Arial" w:cs="Arial"/>
          <w:b/>
          <w:sz w:val="28"/>
          <w:szCs w:val="28"/>
        </w:rPr>
        <w:t>11 Метрологические характеристики</w:t>
      </w:r>
    </w:p>
    <w:p w:rsidR="00581601" w:rsidRDefault="00D90789" w:rsidP="00283784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674EF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581601" w:rsidRPr="00BB0668">
        <w:rPr>
          <w:rFonts w:ascii="Arial" w:hAnsi="Arial" w:cs="Arial"/>
        </w:rPr>
        <w:t xml:space="preserve">Метрологические характеристики метода при доверительной вероятности </w:t>
      </w:r>
      <w:r w:rsidR="00581601" w:rsidRPr="00945898">
        <w:rPr>
          <w:rFonts w:ascii="Arial" w:hAnsi="Arial" w:cs="Arial"/>
          <w:i/>
        </w:rPr>
        <w:t>P</w:t>
      </w:r>
      <w:r w:rsidR="00581601" w:rsidRPr="00BB0668">
        <w:rPr>
          <w:rFonts w:ascii="Arial" w:hAnsi="Arial" w:cs="Arial"/>
        </w:rPr>
        <w:t>=0,95</w:t>
      </w:r>
      <w:r>
        <w:rPr>
          <w:rFonts w:ascii="Arial" w:hAnsi="Arial" w:cs="Arial"/>
        </w:rPr>
        <w:t xml:space="preserve"> </w:t>
      </w:r>
      <w:r w:rsidR="00581601" w:rsidRPr="00BB0668">
        <w:rPr>
          <w:rFonts w:ascii="Arial" w:hAnsi="Arial" w:cs="Arial"/>
        </w:rPr>
        <w:t xml:space="preserve">приведены в таблице </w:t>
      </w:r>
      <w:r w:rsidR="003F7E8F">
        <w:rPr>
          <w:rFonts w:ascii="Arial" w:hAnsi="Arial" w:cs="Arial"/>
        </w:rPr>
        <w:t>1</w:t>
      </w:r>
      <w:r w:rsidR="00581601" w:rsidRPr="00BB0668">
        <w:rPr>
          <w:rFonts w:ascii="Arial" w:hAnsi="Arial" w:cs="Arial"/>
        </w:rPr>
        <w:t>.</w:t>
      </w:r>
    </w:p>
    <w:p w:rsidR="0066426D" w:rsidRDefault="0066426D" w:rsidP="00CF3008">
      <w:pPr>
        <w:tabs>
          <w:tab w:val="left" w:pos="9100"/>
        </w:tabs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  <w:r w:rsidRPr="000D1E53">
        <w:rPr>
          <w:rFonts w:ascii="Arial" w:hAnsi="Arial" w:cs="Arial"/>
        </w:rPr>
        <w:t xml:space="preserve">Т а б л и ц а </w:t>
      </w:r>
      <w:r w:rsidR="00600409">
        <w:rPr>
          <w:rFonts w:ascii="Arial" w:hAnsi="Arial" w:cs="Arial"/>
        </w:rPr>
        <w:t xml:space="preserve"> </w:t>
      </w:r>
      <w:r w:rsidR="003F7E8F">
        <w:rPr>
          <w:rFonts w:ascii="Arial" w:hAnsi="Arial" w:cs="Arial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4"/>
        <w:gridCol w:w="2611"/>
        <w:gridCol w:w="1884"/>
        <w:gridCol w:w="1905"/>
        <w:gridCol w:w="1477"/>
      </w:tblGrid>
      <w:tr w:rsidR="009E2948" w:rsidRPr="009E2948" w:rsidTr="009E2948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48" w:rsidRPr="009E2948" w:rsidRDefault="009E2948" w:rsidP="00196E9C">
            <w:pPr>
              <w:tabs>
                <w:tab w:val="left" w:pos="1237"/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</w:rPr>
              <w:t>Наименование определяемого п</w:t>
            </w:r>
            <w:r w:rsidRPr="009E2948">
              <w:rPr>
                <w:rFonts w:ascii="Arial" w:hAnsi="Arial" w:cs="Arial"/>
              </w:rPr>
              <w:t>о</w:t>
            </w:r>
            <w:r w:rsidRPr="009E2948">
              <w:rPr>
                <w:rFonts w:ascii="Arial" w:hAnsi="Arial" w:cs="Arial"/>
              </w:rPr>
              <w:t>казателя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</w:rPr>
              <w:t>Диапазон измерений</w:t>
            </w:r>
          </w:p>
          <w:p w:rsidR="009E2948" w:rsidRPr="009E2948" w:rsidRDefault="009E2948" w:rsidP="00196E9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</w:rPr>
              <w:t xml:space="preserve">массовой </w:t>
            </w:r>
            <w:r w:rsidR="00AA376E">
              <w:rPr>
                <w:rFonts w:ascii="Arial" w:hAnsi="Arial" w:cs="Arial"/>
                <w:color w:val="000000"/>
              </w:rPr>
              <w:t>доли</w:t>
            </w:r>
            <w:r w:rsidRPr="009E2948">
              <w:rPr>
                <w:rFonts w:ascii="Arial" w:hAnsi="Arial" w:cs="Arial"/>
                <w:color w:val="000000"/>
              </w:rPr>
              <w:t xml:space="preserve"> и</w:t>
            </w:r>
            <w:r w:rsidRPr="009E2948">
              <w:rPr>
                <w:rFonts w:ascii="Arial" w:hAnsi="Arial" w:cs="Arial"/>
                <w:color w:val="000000"/>
              </w:rPr>
              <w:t>н</w:t>
            </w:r>
            <w:r w:rsidRPr="009E2948">
              <w:rPr>
                <w:rFonts w:ascii="Arial" w:hAnsi="Arial" w:cs="Arial"/>
                <w:color w:val="000000"/>
              </w:rPr>
              <w:t xml:space="preserve">дивидуального </w:t>
            </w:r>
            <w:r w:rsidRPr="009E2948">
              <w:rPr>
                <w:rFonts w:ascii="Arial" w:hAnsi="Arial" w:cs="Arial"/>
                <w:bCs/>
              </w:rPr>
              <w:t>2-алкилциклобутан</w:t>
            </w:r>
            <w:r w:rsidRPr="009E2948">
              <w:rPr>
                <w:rFonts w:ascii="Arial" w:hAnsi="Arial" w:cs="Arial"/>
                <w:bCs/>
              </w:rPr>
              <w:t>о</w:t>
            </w:r>
            <w:r w:rsidRPr="009E2948">
              <w:rPr>
                <w:rFonts w:ascii="Arial" w:hAnsi="Arial" w:cs="Arial"/>
                <w:bCs/>
              </w:rPr>
              <w:t>на</w:t>
            </w:r>
            <w:r w:rsidRPr="009E2948">
              <w:rPr>
                <w:rFonts w:ascii="Arial" w:hAnsi="Arial" w:cs="Arial"/>
              </w:rPr>
              <w:t>,</w:t>
            </w:r>
          </w:p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  <w:color w:val="000000"/>
              </w:rPr>
              <w:t>мг/кг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</w:rPr>
              <w:t>Показатели точности</w:t>
            </w:r>
          </w:p>
        </w:tc>
      </w:tr>
      <w:tr w:rsidR="009E2948" w:rsidRPr="009E2948" w:rsidTr="009E294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</w:rPr>
              <w:t>Границы</w:t>
            </w:r>
          </w:p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</w:rPr>
              <w:t>относител</w:t>
            </w:r>
            <w:r w:rsidRPr="009E2948">
              <w:rPr>
                <w:rFonts w:ascii="Arial" w:hAnsi="Arial" w:cs="Arial"/>
              </w:rPr>
              <w:t>ь</w:t>
            </w:r>
            <w:r w:rsidRPr="009E2948">
              <w:rPr>
                <w:rFonts w:ascii="Arial" w:hAnsi="Arial" w:cs="Arial"/>
              </w:rPr>
              <w:t>ной погрешн</w:t>
            </w:r>
            <w:r w:rsidRPr="009E2948">
              <w:rPr>
                <w:rFonts w:ascii="Arial" w:hAnsi="Arial" w:cs="Arial"/>
              </w:rPr>
              <w:t>о</w:t>
            </w:r>
            <w:r w:rsidRPr="009E2948">
              <w:rPr>
                <w:rFonts w:ascii="Arial" w:hAnsi="Arial" w:cs="Arial"/>
              </w:rPr>
              <w:t>сти,</w:t>
            </w:r>
          </w:p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</w:rPr>
              <w:t>±</w:t>
            </w:r>
            <w:r w:rsidRPr="009E2948">
              <w:rPr>
                <w:rFonts w:ascii="Arial" w:hAnsi="Arial" w:cs="Arial"/>
              </w:rPr>
              <w:sym w:font="Symbol" w:char="F064"/>
            </w:r>
            <w:r w:rsidRPr="009E2948">
              <w:rPr>
                <w:rFonts w:ascii="Arial" w:hAnsi="Arial" w:cs="Arial"/>
              </w:rPr>
              <w:t>, 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</w:rPr>
              <w:t xml:space="preserve">Предел </w:t>
            </w:r>
          </w:p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</w:rPr>
              <w:t>повторяем</w:t>
            </w:r>
            <w:r w:rsidRPr="009E2948">
              <w:rPr>
                <w:rFonts w:ascii="Arial" w:hAnsi="Arial" w:cs="Arial"/>
              </w:rPr>
              <w:t>о</w:t>
            </w:r>
            <w:r w:rsidRPr="009E2948">
              <w:rPr>
                <w:rFonts w:ascii="Arial" w:hAnsi="Arial" w:cs="Arial"/>
              </w:rPr>
              <w:t>сти (сходим</w:t>
            </w:r>
            <w:r w:rsidRPr="009E2948">
              <w:rPr>
                <w:rFonts w:ascii="Arial" w:hAnsi="Arial" w:cs="Arial"/>
              </w:rPr>
              <w:t>о</w:t>
            </w:r>
            <w:r w:rsidRPr="009E2948">
              <w:rPr>
                <w:rFonts w:ascii="Arial" w:hAnsi="Arial" w:cs="Arial"/>
              </w:rPr>
              <w:t>сти),</w:t>
            </w:r>
          </w:p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  <w:lang w:val="en-US"/>
              </w:rPr>
              <w:t>r</w:t>
            </w:r>
            <w:r w:rsidRPr="009E2948">
              <w:rPr>
                <w:rFonts w:ascii="Arial" w:hAnsi="Arial" w:cs="Arial"/>
              </w:rPr>
              <w:t xml:space="preserve">, </w:t>
            </w:r>
            <w:r w:rsidRPr="009E2948">
              <w:rPr>
                <w:rFonts w:ascii="Arial" w:hAnsi="Arial" w:cs="Arial"/>
                <w:color w:val="000000"/>
              </w:rPr>
              <w:t>мг/кг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</w:rPr>
              <w:t xml:space="preserve">Предел </w:t>
            </w:r>
            <w:proofErr w:type="spellStart"/>
            <w:r w:rsidRPr="009E2948">
              <w:rPr>
                <w:rFonts w:ascii="Arial" w:hAnsi="Arial" w:cs="Arial"/>
              </w:rPr>
              <w:t>воспроиз-водим</w:t>
            </w:r>
            <w:r w:rsidRPr="009E2948">
              <w:rPr>
                <w:rFonts w:ascii="Arial" w:hAnsi="Arial" w:cs="Arial"/>
              </w:rPr>
              <w:t>о</w:t>
            </w:r>
            <w:r w:rsidRPr="009E2948">
              <w:rPr>
                <w:rFonts w:ascii="Arial" w:hAnsi="Arial" w:cs="Arial"/>
              </w:rPr>
              <w:t>сти</w:t>
            </w:r>
            <w:proofErr w:type="spellEnd"/>
            <w:r w:rsidRPr="009E2948">
              <w:rPr>
                <w:rFonts w:ascii="Arial" w:hAnsi="Arial" w:cs="Arial"/>
              </w:rPr>
              <w:t xml:space="preserve">, </w:t>
            </w:r>
            <w:r w:rsidRPr="009E2948">
              <w:rPr>
                <w:rFonts w:ascii="Arial" w:hAnsi="Arial" w:cs="Arial"/>
                <w:lang w:val="en-US"/>
              </w:rPr>
              <w:t>R</w:t>
            </w:r>
            <w:r w:rsidRPr="009E2948">
              <w:rPr>
                <w:rFonts w:ascii="Arial" w:hAnsi="Arial" w:cs="Arial"/>
              </w:rPr>
              <w:t xml:space="preserve">, </w:t>
            </w:r>
            <w:r w:rsidRPr="009E2948">
              <w:rPr>
                <w:rFonts w:ascii="Arial" w:hAnsi="Arial" w:cs="Arial"/>
                <w:color w:val="000000"/>
              </w:rPr>
              <w:t>мг/кг</w:t>
            </w:r>
          </w:p>
        </w:tc>
      </w:tr>
      <w:tr w:rsidR="009E2948" w:rsidRPr="009E2948" w:rsidTr="009E2948">
        <w:tc>
          <w:tcPr>
            <w:tcW w:w="2594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9E2948">
              <w:rPr>
                <w:rFonts w:ascii="Arial" w:hAnsi="Arial" w:cs="Arial"/>
                <w:color w:val="000000"/>
              </w:rPr>
              <w:t xml:space="preserve">Массовая </w:t>
            </w:r>
          </w:p>
          <w:p w:rsidR="009E2948" w:rsidRPr="009E2948" w:rsidRDefault="00AA376E" w:rsidP="00AA376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доля</w:t>
            </w:r>
            <w:r w:rsidR="009E2948" w:rsidRPr="009E2948">
              <w:rPr>
                <w:rFonts w:ascii="Arial" w:hAnsi="Arial" w:cs="Arial"/>
                <w:color w:val="000000"/>
              </w:rPr>
              <w:t xml:space="preserve"> индивидуал</w:t>
            </w:r>
            <w:r w:rsidR="009E2948" w:rsidRPr="009E2948">
              <w:rPr>
                <w:rFonts w:ascii="Arial" w:hAnsi="Arial" w:cs="Arial"/>
                <w:color w:val="000000"/>
              </w:rPr>
              <w:t>ь</w:t>
            </w:r>
            <w:r w:rsidR="009E2948" w:rsidRPr="009E2948">
              <w:rPr>
                <w:rFonts w:ascii="Arial" w:hAnsi="Arial" w:cs="Arial"/>
                <w:color w:val="000000"/>
              </w:rPr>
              <w:t xml:space="preserve">ного </w:t>
            </w:r>
            <w:r w:rsidR="009E2948" w:rsidRPr="009E2948">
              <w:rPr>
                <w:rFonts w:ascii="Arial" w:hAnsi="Arial" w:cs="Arial"/>
                <w:bCs/>
              </w:rPr>
              <w:t>2-алкилциклобутан</w:t>
            </w:r>
            <w:r w:rsidR="009E2948" w:rsidRPr="009E2948">
              <w:rPr>
                <w:rFonts w:ascii="Arial" w:hAnsi="Arial" w:cs="Arial"/>
                <w:bCs/>
              </w:rPr>
              <w:t>о</w:t>
            </w:r>
            <w:r w:rsidR="009E2948" w:rsidRPr="009E2948">
              <w:rPr>
                <w:rFonts w:ascii="Arial" w:hAnsi="Arial" w:cs="Arial"/>
                <w:bCs/>
              </w:rPr>
              <w:t>на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48" w:rsidRPr="009E2948" w:rsidRDefault="003F7E8F" w:rsidP="00196E9C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1 д</w:t>
            </w:r>
            <w:r w:rsidR="009E2948" w:rsidRPr="009E2948">
              <w:rPr>
                <w:rFonts w:ascii="Arial" w:hAnsi="Arial" w:cs="Arial"/>
                <w:color w:val="000000"/>
              </w:rPr>
              <w:t xml:space="preserve">о 5 </w:t>
            </w:r>
            <w:proofErr w:type="spellStart"/>
            <w:r w:rsidR="009E2948" w:rsidRPr="009E2948">
              <w:rPr>
                <w:rFonts w:ascii="Arial" w:hAnsi="Arial" w:cs="Arial"/>
                <w:color w:val="000000"/>
              </w:rPr>
              <w:t>включ</w:t>
            </w:r>
            <w:proofErr w:type="spellEnd"/>
            <w:r w:rsidR="009E2948" w:rsidRPr="009E2948">
              <w:rPr>
                <w:rFonts w:ascii="Arial" w:hAnsi="Arial" w:cs="Arial"/>
                <w:color w:val="000000"/>
              </w:rPr>
              <w:t>.</w:t>
            </w:r>
          </w:p>
          <w:p w:rsidR="009E2948" w:rsidRPr="009E2948" w:rsidRDefault="009E2948" w:rsidP="00196E9C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94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adjustRightInd w:val="0"/>
              <w:ind w:right="43"/>
              <w:jc w:val="center"/>
              <w:rPr>
                <w:rFonts w:ascii="Arial" w:hAnsi="Arial" w:cs="Arial"/>
                <w:color w:val="000000"/>
              </w:rPr>
            </w:pPr>
            <w:r w:rsidRPr="009E2948">
              <w:rPr>
                <w:rFonts w:ascii="Arial" w:hAnsi="Arial" w:cs="Arial"/>
                <w:color w:val="000000"/>
              </w:rPr>
              <w:t>18</w:t>
            </w:r>
            <w:r w:rsidRPr="009E2948">
              <w:rPr>
                <w:rFonts w:ascii="Arial" w:hAnsi="Arial" w:cs="Arial"/>
                <w:i/>
                <w:color w:val="000000"/>
              </w:rPr>
              <w:t>х</w:t>
            </w:r>
            <w:r w:rsidRPr="009E2948">
              <w:rPr>
                <w:rFonts w:ascii="Arial" w:hAnsi="Arial" w:cs="Arial"/>
                <w:color w:val="000000"/>
                <w:vertAlign w:val="subscript"/>
              </w:rPr>
              <w:t>ср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948">
              <w:rPr>
                <w:rFonts w:ascii="Arial" w:hAnsi="Arial" w:cs="Arial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9E2948">
              <w:rPr>
                <w:rFonts w:ascii="Arial" w:hAnsi="Arial" w:cs="Arial"/>
                <w:i/>
                <w:color w:val="000000"/>
                <w:sz w:val="24"/>
                <w:szCs w:val="24"/>
              </w:rPr>
              <w:t>Х</w:t>
            </w:r>
            <w:r w:rsidRPr="009E294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9E2948" w:rsidRPr="009E2948" w:rsidTr="009E294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tabs>
                <w:tab w:val="left" w:pos="910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48" w:rsidRPr="009E2948" w:rsidRDefault="009E2948" w:rsidP="009E294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9E2948">
              <w:rPr>
                <w:rFonts w:ascii="Arial" w:hAnsi="Arial" w:cs="Arial"/>
                <w:color w:val="000000"/>
              </w:rPr>
              <w:t xml:space="preserve">Св. 5 до 100 </w:t>
            </w:r>
            <w:proofErr w:type="spellStart"/>
            <w:r w:rsidRPr="009E2948">
              <w:rPr>
                <w:rFonts w:ascii="Arial" w:hAnsi="Arial" w:cs="Arial"/>
                <w:color w:val="000000"/>
              </w:rPr>
              <w:t>включ</w:t>
            </w:r>
            <w:proofErr w:type="spellEnd"/>
            <w:r w:rsidRPr="009E294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94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adjustRightInd w:val="0"/>
              <w:ind w:right="43"/>
              <w:jc w:val="center"/>
              <w:rPr>
                <w:rFonts w:ascii="Arial" w:hAnsi="Arial" w:cs="Arial"/>
                <w:color w:val="000000"/>
              </w:rPr>
            </w:pPr>
            <w:r w:rsidRPr="009E2948">
              <w:rPr>
                <w:rFonts w:ascii="Arial" w:hAnsi="Arial" w:cs="Arial"/>
                <w:color w:val="000000"/>
              </w:rPr>
              <w:t>15</w:t>
            </w:r>
            <w:r w:rsidRPr="009E2948">
              <w:rPr>
                <w:rFonts w:ascii="Arial" w:hAnsi="Arial" w:cs="Arial"/>
                <w:i/>
                <w:color w:val="000000"/>
              </w:rPr>
              <w:t>х</w:t>
            </w:r>
            <w:r w:rsidRPr="009E2948">
              <w:rPr>
                <w:rFonts w:ascii="Arial" w:hAnsi="Arial" w:cs="Arial"/>
                <w:color w:val="000000"/>
                <w:vertAlign w:val="subscript"/>
              </w:rPr>
              <w:t>ср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8" w:rsidRPr="009E2948" w:rsidRDefault="009E2948" w:rsidP="00196E9C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94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Pr="009E2948">
              <w:rPr>
                <w:rFonts w:ascii="Arial" w:hAnsi="Arial" w:cs="Arial"/>
                <w:i/>
                <w:color w:val="000000"/>
                <w:sz w:val="24"/>
                <w:szCs w:val="24"/>
              </w:rPr>
              <w:t>Х</w:t>
            </w:r>
            <w:r w:rsidRPr="009E294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ср</w:t>
            </w:r>
          </w:p>
        </w:tc>
      </w:tr>
      <w:tr w:rsidR="009E2948" w:rsidRPr="009E2948" w:rsidTr="004F6A92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8" w:rsidRPr="009E2948" w:rsidRDefault="009E2948" w:rsidP="0037412D">
            <w:pPr>
              <w:pStyle w:val="a9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948">
              <w:rPr>
                <w:rFonts w:ascii="Arial" w:hAnsi="Arial" w:cs="Arial"/>
                <w:i/>
                <w:color w:val="000000"/>
                <w:sz w:val="24"/>
                <w:szCs w:val="24"/>
              </w:rPr>
              <w:t>х</w:t>
            </w:r>
            <w:r w:rsidRPr="009E294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ср</w:t>
            </w:r>
            <w:proofErr w:type="spellEnd"/>
            <w:r w:rsidRPr="009E294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9E2948">
              <w:rPr>
                <w:rFonts w:ascii="Arial" w:hAnsi="Arial" w:cs="Arial"/>
                <w:spacing w:val="-20"/>
                <w:sz w:val="24"/>
                <w:szCs w:val="24"/>
              </w:rPr>
              <w:t xml:space="preserve">–  </w:t>
            </w:r>
            <w:r w:rsidRPr="009E2948">
              <w:rPr>
                <w:rFonts w:ascii="Arial" w:hAnsi="Arial" w:cs="Arial"/>
                <w:sz w:val="24"/>
                <w:szCs w:val="24"/>
              </w:rPr>
              <w:t xml:space="preserve">среднеарифметическое значение результатов двух параллельных измерений, </w:t>
            </w:r>
            <w:r w:rsidRPr="009E2948">
              <w:rPr>
                <w:rFonts w:ascii="Arial" w:hAnsi="Arial" w:cs="Arial"/>
                <w:color w:val="000000"/>
                <w:sz w:val="24"/>
                <w:szCs w:val="24"/>
              </w:rPr>
              <w:t>мг/кг</w:t>
            </w:r>
            <w:r w:rsidRPr="009E294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2948" w:rsidRPr="009E2948" w:rsidRDefault="009E2948" w:rsidP="0037412D">
            <w:pPr>
              <w:tabs>
                <w:tab w:val="left" w:pos="910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9E2948">
              <w:rPr>
                <w:rFonts w:ascii="Arial" w:hAnsi="Arial" w:cs="Arial"/>
                <w:color w:val="000000"/>
                <w:spacing w:val="-20"/>
              </w:rPr>
              <w:t>Х</w:t>
            </w:r>
            <w:r w:rsidRPr="009E2948">
              <w:rPr>
                <w:rFonts w:ascii="Arial" w:hAnsi="Arial" w:cs="Arial"/>
                <w:color w:val="000000"/>
                <w:spacing w:val="-20"/>
                <w:vertAlign w:val="subscript"/>
              </w:rPr>
              <w:t>ср</w:t>
            </w:r>
            <w:proofErr w:type="spellEnd"/>
            <w:r w:rsidRPr="009E2948">
              <w:rPr>
                <w:rFonts w:ascii="Arial" w:hAnsi="Arial" w:cs="Arial"/>
                <w:spacing w:val="-20"/>
              </w:rPr>
              <w:t xml:space="preserve">  –</w:t>
            </w:r>
            <w:r w:rsidRPr="009E2948">
              <w:rPr>
                <w:rFonts w:ascii="Arial" w:hAnsi="Arial" w:cs="Arial"/>
              </w:rPr>
              <w:t xml:space="preserve">  среднеарифметическое значение результатов двух измерений, выполненных в</w:t>
            </w:r>
          </w:p>
          <w:p w:rsidR="009E2948" w:rsidRPr="009E2948" w:rsidRDefault="009E2948" w:rsidP="0037412D">
            <w:pPr>
              <w:tabs>
                <w:tab w:val="left" w:pos="910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E2948">
              <w:rPr>
                <w:rFonts w:ascii="Arial" w:hAnsi="Arial" w:cs="Arial"/>
              </w:rPr>
              <w:t xml:space="preserve">разных лабораториях, </w:t>
            </w:r>
            <w:r w:rsidRPr="009E2948">
              <w:rPr>
                <w:rFonts w:ascii="Arial" w:hAnsi="Arial" w:cs="Arial"/>
                <w:color w:val="000000"/>
              </w:rPr>
              <w:t>мг/кг</w:t>
            </w:r>
            <w:r w:rsidRPr="009E2948">
              <w:rPr>
                <w:rFonts w:ascii="Arial" w:hAnsi="Arial" w:cs="Arial"/>
              </w:rPr>
              <w:t>.</w:t>
            </w:r>
          </w:p>
        </w:tc>
      </w:tr>
    </w:tbl>
    <w:p w:rsidR="00945898" w:rsidRDefault="00945898" w:rsidP="0084035D">
      <w:pPr>
        <w:tabs>
          <w:tab w:val="left" w:pos="9100"/>
        </w:tabs>
        <w:autoSpaceDE w:val="0"/>
        <w:autoSpaceDN w:val="0"/>
        <w:spacing w:line="360" w:lineRule="auto"/>
        <w:ind w:firstLine="426"/>
        <w:jc w:val="both"/>
        <w:rPr>
          <w:rFonts w:ascii="Arial" w:hAnsi="Arial" w:cs="Arial"/>
        </w:rPr>
      </w:pPr>
    </w:p>
    <w:p w:rsidR="0006503D" w:rsidRDefault="00076466" w:rsidP="0006503D">
      <w:pPr>
        <w:pStyle w:val="a9"/>
        <w:tabs>
          <w:tab w:val="left" w:pos="99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D90789">
        <w:rPr>
          <w:rFonts w:ascii="Arial" w:hAnsi="Arial" w:cs="Arial"/>
          <w:sz w:val="24"/>
          <w:szCs w:val="24"/>
        </w:rPr>
        <w:t xml:space="preserve"> </w:t>
      </w:r>
      <w:r w:rsidR="0084035D" w:rsidRPr="000D1E53">
        <w:rPr>
          <w:rFonts w:ascii="Arial" w:hAnsi="Arial" w:cs="Arial"/>
          <w:sz w:val="24"/>
          <w:szCs w:val="24"/>
        </w:rPr>
        <w:t xml:space="preserve">Расхождение между результатами двух параллельных </w:t>
      </w:r>
      <w:r w:rsidR="00360FA2" w:rsidRPr="001E4E3D">
        <w:rPr>
          <w:rFonts w:ascii="Arial" w:hAnsi="Arial" w:cs="Arial"/>
          <w:sz w:val="24"/>
          <w:szCs w:val="24"/>
        </w:rPr>
        <w:t>измерений</w:t>
      </w:r>
      <w:r w:rsidR="0084035D" w:rsidRPr="000D1E53">
        <w:rPr>
          <w:rFonts w:ascii="Arial" w:hAnsi="Arial" w:cs="Arial"/>
          <w:sz w:val="24"/>
          <w:szCs w:val="24"/>
        </w:rPr>
        <w:t>, выполне</w:t>
      </w:r>
      <w:r w:rsidR="0084035D" w:rsidRPr="000D1E53">
        <w:rPr>
          <w:rFonts w:ascii="Arial" w:hAnsi="Arial" w:cs="Arial"/>
          <w:sz w:val="24"/>
          <w:szCs w:val="24"/>
        </w:rPr>
        <w:t>н</w:t>
      </w:r>
      <w:r w:rsidR="0084035D" w:rsidRPr="000D1E53">
        <w:rPr>
          <w:rFonts w:ascii="Arial" w:hAnsi="Arial" w:cs="Arial"/>
          <w:sz w:val="24"/>
          <w:szCs w:val="24"/>
        </w:rPr>
        <w:t xml:space="preserve">ных одним оператором при </w:t>
      </w:r>
      <w:r w:rsidR="00903B2B">
        <w:rPr>
          <w:rFonts w:ascii="Arial" w:hAnsi="Arial" w:cs="Arial"/>
          <w:sz w:val="24"/>
          <w:szCs w:val="24"/>
        </w:rPr>
        <w:t>испытании</w:t>
      </w:r>
      <w:r w:rsidR="0084035D" w:rsidRPr="000D1E53">
        <w:rPr>
          <w:rFonts w:ascii="Arial" w:hAnsi="Arial" w:cs="Arial"/>
          <w:sz w:val="24"/>
          <w:szCs w:val="24"/>
        </w:rPr>
        <w:t xml:space="preserve"> одной и той же пробы с использованием одних и тех же средств измерений и реактивов, не должно превышать предела повторяемости (сходимости)</w:t>
      </w:r>
      <w:r w:rsidR="000F38F1">
        <w:rPr>
          <w:rFonts w:ascii="Arial" w:hAnsi="Arial" w:cs="Arial"/>
          <w:sz w:val="24"/>
          <w:szCs w:val="24"/>
        </w:rPr>
        <w:t xml:space="preserve"> </w:t>
      </w:r>
      <w:r w:rsidR="0084035D" w:rsidRPr="006503A6">
        <w:rPr>
          <w:rFonts w:ascii="Arial" w:hAnsi="Arial" w:cs="Arial"/>
          <w:i/>
          <w:color w:val="000000"/>
          <w:spacing w:val="-6"/>
          <w:sz w:val="24"/>
          <w:szCs w:val="24"/>
          <w:lang w:val="en-US"/>
        </w:rPr>
        <w:t>r</w:t>
      </w:r>
      <w:r w:rsidR="0084035D" w:rsidRPr="000D1E53">
        <w:rPr>
          <w:rFonts w:ascii="Arial" w:hAnsi="Arial" w:cs="Arial"/>
          <w:sz w:val="24"/>
          <w:szCs w:val="24"/>
        </w:rPr>
        <w:t xml:space="preserve">, значения </w:t>
      </w:r>
      <w:r w:rsidR="00E54E83">
        <w:rPr>
          <w:rFonts w:ascii="Arial" w:hAnsi="Arial" w:cs="Arial"/>
          <w:sz w:val="24"/>
          <w:szCs w:val="24"/>
        </w:rPr>
        <w:t>которого приведены в таблице 1.</w:t>
      </w:r>
    </w:p>
    <w:p w:rsidR="0084035D" w:rsidRPr="000D1E53" w:rsidRDefault="0084035D" w:rsidP="008E4ED9">
      <w:pPr>
        <w:tabs>
          <w:tab w:val="left" w:pos="3360"/>
        </w:tabs>
        <w:spacing w:line="360" w:lineRule="auto"/>
        <w:ind w:firstLine="709"/>
        <w:jc w:val="center"/>
        <w:rPr>
          <w:rFonts w:ascii="Arial" w:hAnsi="Arial" w:cs="Arial"/>
          <w:color w:val="000000"/>
          <w:spacing w:val="-6"/>
        </w:rPr>
      </w:pPr>
      <w:r w:rsidRPr="000D1E53">
        <w:rPr>
          <w:rFonts w:ascii="Arial" w:hAnsi="Arial" w:cs="Arial"/>
          <w:iCs/>
        </w:rPr>
        <w:lastRenderedPageBreak/>
        <w:t>|</w:t>
      </w:r>
      <w:r w:rsidRPr="006503A6">
        <w:rPr>
          <w:rFonts w:ascii="Arial" w:hAnsi="Arial" w:cs="Arial"/>
          <w:i/>
          <w:iCs/>
        </w:rPr>
        <w:t>х</w:t>
      </w:r>
      <w:r w:rsidRPr="006503A6">
        <w:rPr>
          <w:rFonts w:ascii="Arial" w:hAnsi="Arial" w:cs="Arial"/>
          <w:i/>
          <w:iCs/>
          <w:vertAlign w:val="subscript"/>
        </w:rPr>
        <w:t>1</w:t>
      </w:r>
      <w:r w:rsidR="004143B5">
        <w:rPr>
          <w:rFonts w:ascii="Arial" w:hAnsi="Arial" w:cs="Arial"/>
          <w:iCs/>
          <w:vertAlign w:val="subscript"/>
        </w:rPr>
        <w:t xml:space="preserve"> </w:t>
      </w:r>
      <w:r w:rsidR="004143B5">
        <w:rPr>
          <w:rFonts w:ascii="Arial" w:hAnsi="Arial" w:cs="Arial"/>
          <w:iCs/>
        </w:rPr>
        <w:t xml:space="preserve"> </w:t>
      </w:r>
      <w:r w:rsidR="004143B5" w:rsidRPr="000D1E53">
        <w:rPr>
          <w:rFonts w:ascii="Arial" w:hAnsi="Arial" w:cs="Arial"/>
        </w:rPr>
        <w:t>–</w:t>
      </w:r>
      <w:r w:rsidRPr="000D1E53">
        <w:rPr>
          <w:rFonts w:ascii="Arial" w:hAnsi="Arial" w:cs="Arial"/>
          <w:iCs/>
        </w:rPr>
        <w:t xml:space="preserve"> </w:t>
      </w:r>
      <w:r w:rsidRPr="006503A6">
        <w:rPr>
          <w:rFonts w:ascii="Arial" w:hAnsi="Arial" w:cs="Arial"/>
          <w:i/>
          <w:iCs/>
        </w:rPr>
        <w:t>х</w:t>
      </w:r>
      <w:r w:rsidRPr="006503A6">
        <w:rPr>
          <w:rFonts w:ascii="Arial" w:hAnsi="Arial" w:cs="Arial"/>
          <w:i/>
          <w:iCs/>
          <w:vertAlign w:val="subscript"/>
        </w:rPr>
        <w:t>2</w:t>
      </w:r>
      <w:r w:rsidRPr="000D1E53">
        <w:rPr>
          <w:rFonts w:ascii="Arial" w:hAnsi="Arial" w:cs="Arial"/>
          <w:iCs/>
        </w:rPr>
        <w:t xml:space="preserve">|  ≤ </w:t>
      </w:r>
      <w:r w:rsidRPr="006503A6">
        <w:rPr>
          <w:rFonts w:ascii="Arial" w:hAnsi="Arial" w:cs="Arial"/>
          <w:i/>
          <w:iCs/>
          <w:lang w:val="en-US"/>
        </w:rPr>
        <w:t>r</w:t>
      </w:r>
      <w:r w:rsidRPr="000D1E53">
        <w:rPr>
          <w:rFonts w:ascii="Arial" w:hAnsi="Arial" w:cs="Arial"/>
          <w:iCs/>
          <w:color w:val="000000"/>
          <w:spacing w:val="-6"/>
          <w:vertAlign w:val="subscript"/>
        </w:rPr>
        <w:t>,</w:t>
      </w:r>
      <w:r w:rsidRPr="000D1E53">
        <w:rPr>
          <w:rFonts w:ascii="Arial" w:hAnsi="Arial" w:cs="Arial"/>
          <w:iCs/>
          <w:color w:val="000000"/>
          <w:spacing w:val="-6"/>
          <w:vertAlign w:val="subscript"/>
        </w:rPr>
        <w:tab/>
      </w:r>
      <w:r w:rsidRPr="000D1E53">
        <w:rPr>
          <w:rFonts w:ascii="Arial" w:hAnsi="Arial" w:cs="Arial"/>
          <w:iCs/>
          <w:color w:val="000000"/>
          <w:spacing w:val="-6"/>
          <w:vertAlign w:val="subscript"/>
        </w:rPr>
        <w:tab/>
      </w:r>
      <w:r w:rsidRPr="000D1E53">
        <w:rPr>
          <w:rFonts w:ascii="Arial" w:hAnsi="Arial" w:cs="Arial"/>
          <w:iCs/>
          <w:color w:val="000000"/>
          <w:spacing w:val="-6"/>
          <w:vertAlign w:val="subscript"/>
        </w:rPr>
        <w:tab/>
      </w:r>
      <w:r w:rsidRPr="000D1E53">
        <w:rPr>
          <w:rFonts w:ascii="Arial" w:hAnsi="Arial" w:cs="Arial"/>
          <w:color w:val="000000"/>
          <w:spacing w:val="-6"/>
          <w:vertAlign w:val="subscript"/>
        </w:rPr>
        <w:tab/>
      </w:r>
      <w:r w:rsidR="00C67B98">
        <w:rPr>
          <w:rFonts w:ascii="Arial" w:hAnsi="Arial" w:cs="Arial"/>
          <w:color w:val="000000"/>
          <w:spacing w:val="-6"/>
          <w:vertAlign w:val="subscript"/>
        </w:rPr>
        <w:tab/>
      </w:r>
      <w:r w:rsidRPr="000D1E53">
        <w:rPr>
          <w:rFonts w:ascii="Arial" w:hAnsi="Arial" w:cs="Arial"/>
          <w:color w:val="000000"/>
          <w:spacing w:val="-6"/>
          <w:vertAlign w:val="subscript"/>
        </w:rPr>
        <w:tab/>
      </w:r>
      <w:r w:rsidRPr="000D1E53">
        <w:rPr>
          <w:rFonts w:ascii="Arial" w:hAnsi="Arial" w:cs="Arial"/>
          <w:color w:val="000000"/>
          <w:spacing w:val="-6"/>
          <w:vertAlign w:val="subscript"/>
        </w:rPr>
        <w:tab/>
      </w:r>
      <w:r w:rsidRPr="000D1E53">
        <w:rPr>
          <w:rFonts w:ascii="Arial" w:hAnsi="Arial" w:cs="Arial"/>
          <w:color w:val="000000"/>
          <w:spacing w:val="-6"/>
        </w:rPr>
        <w:t>(2)</w:t>
      </w:r>
    </w:p>
    <w:p w:rsidR="0084035D" w:rsidRPr="000D1E53" w:rsidRDefault="0084035D" w:rsidP="004143B5">
      <w:pPr>
        <w:spacing w:line="360" w:lineRule="auto"/>
        <w:jc w:val="both"/>
        <w:rPr>
          <w:rFonts w:ascii="Arial" w:hAnsi="Arial" w:cs="Arial"/>
          <w:color w:val="000000"/>
          <w:spacing w:val="-6"/>
        </w:rPr>
      </w:pPr>
      <w:r w:rsidRPr="000D1E53">
        <w:rPr>
          <w:rFonts w:ascii="Arial" w:hAnsi="Arial" w:cs="Arial"/>
          <w:color w:val="000000"/>
          <w:spacing w:val="-6"/>
        </w:rPr>
        <w:t xml:space="preserve">где </w:t>
      </w:r>
      <w:r w:rsidR="00360FA2">
        <w:rPr>
          <w:rFonts w:ascii="Arial" w:hAnsi="Arial" w:cs="Arial"/>
          <w:color w:val="000000"/>
          <w:spacing w:val="-6"/>
        </w:rPr>
        <w:tab/>
        <w:t xml:space="preserve"> </w:t>
      </w:r>
      <w:r w:rsidRPr="000D1E53">
        <w:rPr>
          <w:rFonts w:ascii="Arial" w:hAnsi="Arial" w:cs="Arial"/>
          <w:color w:val="000000"/>
          <w:spacing w:val="-6"/>
        </w:rPr>
        <w:t xml:space="preserve"> </w:t>
      </w:r>
      <w:r w:rsidRPr="006503A6">
        <w:rPr>
          <w:rFonts w:ascii="Arial" w:hAnsi="Arial" w:cs="Arial"/>
          <w:i/>
          <w:iCs/>
        </w:rPr>
        <w:t>х</w:t>
      </w:r>
      <w:r w:rsidRPr="006503A6">
        <w:rPr>
          <w:rFonts w:ascii="Arial" w:hAnsi="Arial" w:cs="Arial"/>
          <w:i/>
          <w:iCs/>
          <w:caps/>
          <w:color w:val="000000"/>
          <w:spacing w:val="-6"/>
          <w:vertAlign w:val="subscript"/>
        </w:rPr>
        <w:t>1</w:t>
      </w:r>
      <w:r w:rsidR="00476C68">
        <w:rPr>
          <w:rFonts w:ascii="Arial" w:hAnsi="Arial" w:cs="Arial"/>
          <w:iCs/>
          <w:caps/>
          <w:color w:val="000000"/>
          <w:spacing w:val="-6"/>
          <w:vertAlign w:val="subscript"/>
        </w:rPr>
        <w:t xml:space="preserve"> </w:t>
      </w:r>
      <w:r w:rsidRPr="000D1E53">
        <w:rPr>
          <w:rFonts w:ascii="Arial" w:hAnsi="Arial" w:cs="Arial"/>
          <w:color w:val="000000"/>
          <w:spacing w:val="-6"/>
        </w:rPr>
        <w:t xml:space="preserve">и </w:t>
      </w:r>
      <w:r w:rsidRPr="006503A6">
        <w:rPr>
          <w:rFonts w:ascii="Arial" w:hAnsi="Arial" w:cs="Arial"/>
          <w:i/>
          <w:iCs/>
        </w:rPr>
        <w:t>х</w:t>
      </w:r>
      <w:r w:rsidRPr="006503A6">
        <w:rPr>
          <w:rFonts w:ascii="Arial" w:hAnsi="Arial" w:cs="Arial"/>
          <w:i/>
          <w:caps/>
          <w:color w:val="000000"/>
          <w:spacing w:val="-6"/>
          <w:vertAlign w:val="subscript"/>
        </w:rPr>
        <w:t>2</w:t>
      </w:r>
      <w:r w:rsidRPr="000D1E53">
        <w:rPr>
          <w:rFonts w:ascii="Arial" w:hAnsi="Arial" w:cs="Arial"/>
          <w:color w:val="000000"/>
          <w:spacing w:val="-6"/>
        </w:rPr>
        <w:t xml:space="preserve"> – результаты двух параллельных </w:t>
      </w:r>
      <w:r w:rsidR="00360FA2" w:rsidRPr="001E4E3D">
        <w:rPr>
          <w:rFonts w:ascii="Arial" w:hAnsi="Arial" w:cs="Arial"/>
        </w:rPr>
        <w:t>измерений</w:t>
      </w:r>
      <w:r w:rsidRPr="000D1E53">
        <w:rPr>
          <w:rFonts w:ascii="Arial" w:hAnsi="Arial" w:cs="Arial"/>
          <w:color w:val="000000"/>
          <w:spacing w:val="-6"/>
        </w:rPr>
        <w:t xml:space="preserve">, </w:t>
      </w:r>
      <w:r w:rsidR="00C124D8">
        <w:rPr>
          <w:rFonts w:ascii="Arial" w:hAnsi="Arial" w:cs="Arial"/>
        </w:rPr>
        <w:t>мг/кг</w:t>
      </w:r>
      <w:r w:rsidRPr="000D1E53">
        <w:rPr>
          <w:rFonts w:ascii="Arial" w:hAnsi="Arial" w:cs="Arial"/>
          <w:color w:val="000000"/>
          <w:spacing w:val="-6"/>
        </w:rPr>
        <w:t>;</w:t>
      </w:r>
    </w:p>
    <w:p w:rsidR="0084035D" w:rsidRPr="000D1E53" w:rsidRDefault="0084035D" w:rsidP="00360FA2">
      <w:pPr>
        <w:spacing w:line="360" w:lineRule="auto"/>
        <w:ind w:left="708" w:firstLine="708"/>
        <w:jc w:val="both"/>
        <w:rPr>
          <w:rFonts w:ascii="Arial" w:hAnsi="Arial" w:cs="Arial"/>
          <w:color w:val="000000"/>
        </w:rPr>
      </w:pPr>
      <w:r w:rsidRPr="006503A6">
        <w:rPr>
          <w:rFonts w:ascii="Arial" w:hAnsi="Arial" w:cs="Arial"/>
          <w:i/>
          <w:iCs/>
          <w:lang w:val="en-US"/>
        </w:rPr>
        <w:t>r</w:t>
      </w:r>
      <w:r w:rsidR="004143B5">
        <w:rPr>
          <w:rFonts w:ascii="Arial" w:hAnsi="Arial" w:cs="Arial"/>
          <w:iCs/>
        </w:rPr>
        <w:t xml:space="preserve"> </w:t>
      </w:r>
      <w:r w:rsidRPr="000D1E53">
        <w:rPr>
          <w:rFonts w:ascii="Arial" w:hAnsi="Arial" w:cs="Arial"/>
        </w:rPr>
        <w:t xml:space="preserve">– предел повторяемости, </w:t>
      </w:r>
      <w:r w:rsidR="00C124D8">
        <w:rPr>
          <w:rFonts w:ascii="Arial" w:hAnsi="Arial" w:cs="Arial"/>
        </w:rPr>
        <w:t>мг/кг</w:t>
      </w:r>
      <w:r w:rsidRPr="000D1E53">
        <w:rPr>
          <w:rFonts w:ascii="Arial" w:hAnsi="Arial" w:cs="Arial"/>
        </w:rPr>
        <w:t>.</w:t>
      </w:r>
    </w:p>
    <w:p w:rsidR="00903B2B" w:rsidRDefault="00903B2B" w:rsidP="008E4ED9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4035D" w:rsidRDefault="00D90789" w:rsidP="008E4ED9">
      <w:pPr>
        <w:pStyle w:val="a9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0764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84035D" w:rsidRPr="000D1E53">
        <w:rPr>
          <w:rFonts w:ascii="Arial" w:hAnsi="Arial" w:cs="Arial"/>
          <w:sz w:val="24"/>
          <w:szCs w:val="24"/>
        </w:rPr>
        <w:t xml:space="preserve">Расхождение между результатами двух </w:t>
      </w:r>
      <w:r w:rsidR="00360FA2" w:rsidRPr="001E4E3D">
        <w:rPr>
          <w:rFonts w:ascii="Arial" w:hAnsi="Arial" w:cs="Arial"/>
          <w:sz w:val="24"/>
          <w:szCs w:val="24"/>
        </w:rPr>
        <w:t>измерений</w:t>
      </w:r>
      <w:r w:rsidR="0084035D" w:rsidRPr="000D1E53">
        <w:rPr>
          <w:rFonts w:ascii="Arial" w:hAnsi="Arial" w:cs="Arial"/>
          <w:sz w:val="24"/>
          <w:szCs w:val="24"/>
        </w:rPr>
        <w:t>, выполненных в двух ра</w:t>
      </w:r>
      <w:r w:rsidR="0084035D" w:rsidRPr="000D1E53">
        <w:rPr>
          <w:rFonts w:ascii="Arial" w:hAnsi="Arial" w:cs="Arial"/>
          <w:sz w:val="24"/>
          <w:szCs w:val="24"/>
        </w:rPr>
        <w:t>з</w:t>
      </w:r>
      <w:r w:rsidR="0084035D" w:rsidRPr="000D1E53">
        <w:rPr>
          <w:rFonts w:ascii="Arial" w:hAnsi="Arial" w:cs="Arial"/>
          <w:sz w:val="24"/>
          <w:szCs w:val="24"/>
        </w:rPr>
        <w:t>ных лабораториях, не должно превышать предела воспроизводимости</w:t>
      </w:r>
      <w:r w:rsidR="000F38F1">
        <w:rPr>
          <w:rFonts w:ascii="Arial" w:hAnsi="Arial" w:cs="Arial"/>
          <w:sz w:val="24"/>
          <w:szCs w:val="24"/>
        </w:rPr>
        <w:t xml:space="preserve"> </w:t>
      </w:r>
      <w:r w:rsidR="0084035D" w:rsidRPr="006503A6">
        <w:rPr>
          <w:rFonts w:ascii="Arial" w:hAnsi="Arial" w:cs="Arial"/>
          <w:i/>
          <w:sz w:val="24"/>
          <w:szCs w:val="24"/>
          <w:lang w:val="en-US"/>
        </w:rPr>
        <w:t>R</w:t>
      </w:r>
      <w:r w:rsidR="0084035D" w:rsidRPr="000D1E53">
        <w:rPr>
          <w:rFonts w:ascii="Arial" w:hAnsi="Arial" w:cs="Arial"/>
          <w:sz w:val="24"/>
          <w:szCs w:val="24"/>
        </w:rPr>
        <w:t>, значения кот</w:t>
      </w:r>
      <w:r w:rsidR="0084035D" w:rsidRPr="000D1E53">
        <w:rPr>
          <w:rFonts w:ascii="Arial" w:hAnsi="Arial" w:cs="Arial"/>
          <w:sz w:val="24"/>
          <w:szCs w:val="24"/>
        </w:rPr>
        <w:t>о</w:t>
      </w:r>
      <w:r w:rsidR="0084035D" w:rsidRPr="000D1E53">
        <w:rPr>
          <w:rFonts w:ascii="Arial" w:hAnsi="Arial" w:cs="Arial"/>
          <w:sz w:val="24"/>
          <w:szCs w:val="24"/>
        </w:rPr>
        <w:t>рого приведены в таблице 1.</w:t>
      </w:r>
    </w:p>
    <w:p w:rsidR="0084035D" w:rsidRPr="000D1E53" w:rsidRDefault="0084035D" w:rsidP="008E4ED9">
      <w:pPr>
        <w:tabs>
          <w:tab w:val="left" w:pos="3360"/>
        </w:tabs>
        <w:spacing w:line="360" w:lineRule="auto"/>
        <w:ind w:firstLine="709"/>
        <w:jc w:val="center"/>
        <w:rPr>
          <w:rFonts w:ascii="Arial" w:hAnsi="Arial" w:cs="Arial"/>
          <w:color w:val="000000"/>
          <w:spacing w:val="-6"/>
        </w:rPr>
      </w:pPr>
      <w:r w:rsidRPr="000D1E53">
        <w:rPr>
          <w:rFonts w:ascii="Arial" w:hAnsi="Arial" w:cs="Arial"/>
          <w:iCs/>
        </w:rPr>
        <w:t>|</w:t>
      </w:r>
      <w:r w:rsidRPr="006503A6">
        <w:rPr>
          <w:rFonts w:ascii="Arial" w:hAnsi="Arial" w:cs="Arial"/>
          <w:i/>
          <w:iCs/>
          <w:color w:val="000000"/>
          <w:lang w:val="en-US"/>
        </w:rPr>
        <w:t>X</w:t>
      </w:r>
      <w:r w:rsidRPr="006503A6">
        <w:rPr>
          <w:rFonts w:ascii="Arial" w:hAnsi="Arial" w:cs="Arial"/>
          <w:i/>
          <w:iCs/>
          <w:color w:val="000000"/>
          <w:spacing w:val="-6"/>
          <w:vertAlign w:val="subscript"/>
        </w:rPr>
        <w:t>1</w:t>
      </w:r>
      <w:r w:rsidR="000F38F1">
        <w:rPr>
          <w:rFonts w:ascii="Arial" w:hAnsi="Arial" w:cs="Arial"/>
          <w:iCs/>
          <w:color w:val="000000"/>
          <w:spacing w:val="-6"/>
          <w:vertAlign w:val="subscript"/>
        </w:rPr>
        <w:t xml:space="preserve"> </w:t>
      </w:r>
      <w:r w:rsidR="000F38F1">
        <w:rPr>
          <w:rFonts w:ascii="Arial" w:hAnsi="Arial" w:cs="Arial"/>
          <w:iCs/>
          <w:color w:val="000000"/>
          <w:spacing w:val="-6"/>
        </w:rPr>
        <w:t xml:space="preserve"> </w:t>
      </w:r>
      <w:r w:rsidRPr="000D1E53">
        <w:rPr>
          <w:rFonts w:ascii="Arial" w:hAnsi="Arial" w:cs="Arial"/>
          <w:iCs/>
          <w:color w:val="000000"/>
          <w:spacing w:val="-6"/>
        </w:rPr>
        <w:t xml:space="preserve">– </w:t>
      </w:r>
      <w:r w:rsidRPr="006503A6">
        <w:rPr>
          <w:rFonts w:ascii="Arial" w:hAnsi="Arial" w:cs="Arial"/>
          <w:i/>
          <w:iCs/>
          <w:color w:val="000000"/>
          <w:lang w:val="en-US"/>
        </w:rPr>
        <w:t>X</w:t>
      </w:r>
      <w:r w:rsidRPr="006503A6">
        <w:rPr>
          <w:rFonts w:ascii="Arial" w:hAnsi="Arial" w:cs="Arial"/>
          <w:i/>
          <w:iCs/>
          <w:color w:val="000000"/>
          <w:spacing w:val="-6"/>
          <w:vertAlign w:val="subscript"/>
        </w:rPr>
        <w:t>2</w:t>
      </w:r>
      <w:r w:rsidRPr="000D1E53">
        <w:rPr>
          <w:rFonts w:ascii="Arial" w:hAnsi="Arial" w:cs="Arial"/>
          <w:iCs/>
        </w:rPr>
        <w:t>|</w:t>
      </w:r>
      <w:r w:rsidR="006503A6">
        <w:rPr>
          <w:rFonts w:ascii="Arial" w:hAnsi="Arial" w:cs="Arial"/>
          <w:iCs/>
        </w:rPr>
        <w:t xml:space="preserve"> </w:t>
      </w:r>
      <w:r w:rsidRPr="000D1E53">
        <w:rPr>
          <w:rFonts w:ascii="Arial" w:hAnsi="Arial" w:cs="Arial"/>
          <w:iCs/>
          <w:color w:val="000000"/>
          <w:spacing w:val="-6"/>
        </w:rPr>
        <w:t xml:space="preserve">≤ </w:t>
      </w:r>
      <w:r w:rsidRPr="006503A6">
        <w:rPr>
          <w:rFonts w:ascii="Arial" w:hAnsi="Arial" w:cs="Arial"/>
          <w:i/>
          <w:iCs/>
          <w:color w:val="000000"/>
          <w:spacing w:val="-6"/>
          <w:lang w:val="en-US"/>
        </w:rPr>
        <w:t>R</w:t>
      </w:r>
      <w:r w:rsidRPr="000D1E53">
        <w:rPr>
          <w:rFonts w:ascii="Arial" w:hAnsi="Arial" w:cs="Arial"/>
          <w:color w:val="000000"/>
          <w:spacing w:val="-6"/>
          <w:vertAlign w:val="subscript"/>
        </w:rPr>
        <w:t>,</w:t>
      </w:r>
      <w:r w:rsidRPr="000D1E53">
        <w:rPr>
          <w:rFonts w:ascii="Arial" w:hAnsi="Arial" w:cs="Arial"/>
          <w:color w:val="000000"/>
          <w:spacing w:val="-6"/>
          <w:vertAlign w:val="subscript"/>
        </w:rPr>
        <w:tab/>
      </w:r>
      <w:r w:rsidRPr="000D1E53">
        <w:rPr>
          <w:rFonts w:ascii="Arial" w:hAnsi="Arial" w:cs="Arial"/>
          <w:color w:val="000000"/>
          <w:spacing w:val="-6"/>
          <w:vertAlign w:val="subscript"/>
        </w:rPr>
        <w:tab/>
      </w:r>
      <w:r w:rsidRPr="000D1E53">
        <w:rPr>
          <w:rFonts w:ascii="Arial" w:hAnsi="Arial" w:cs="Arial"/>
          <w:color w:val="000000"/>
          <w:spacing w:val="-6"/>
          <w:vertAlign w:val="subscript"/>
        </w:rPr>
        <w:tab/>
      </w:r>
      <w:r w:rsidR="00E54E83">
        <w:rPr>
          <w:rFonts w:ascii="Arial" w:hAnsi="Arial" w:cs="Arial"/>
          <w:color w:val="000000"/>
          <w:spacing w:val="-6"/>
          <w:vertAlign w:val="subscript"/>
        </w:rPr>
        <w:tab/>
      </w:r>
      <w:r w:rsidR="00C67B98">
        <w:rPr>
          <w:rFonts w:ascii="Arial" w:hAnsi="Arial" w:cs="Arial"/>
          <w:color w:val="000000"/>
          <w:spacing w:val="-6"/>
          <w:vertAlign w:val="subscript"/>
        </w:rPr>
        <w:tab/>
      </w:r>
      <w:r w:rsidRPr="000D1E53">
        <w:rPr>
          <w:rFonts w:ascii="Arial" w:hAnsi="Arial" w:cs="Arial"/>
          <w:color w:val="000000"/>
          <w:spacing w:val="-6"/>
          <w:vertAlign w:val="subscript"/>
        </w:rPr>
        <w:tab/>
      </w:r>
      <w:r w:rsidRPr="000D1E53">
        <w:rPr>
          <w:rFonts w:ascii="Arial" w:hAnsi="Arial" w:cs="Arial"/>
          <w:color w:val="000000"/>
          <w:spacing w:val="-6"/>
          <w:vertAlign w:val="subscript"/>
        </w:rPr>
        <w:tab/>
      </w:r>
      <w:r w:rsidRPr="000D1E53">
        <w:rPr>
          <w:rFonts w:ascii="Arial" w:hAnsi="Arial" w:cs="Arial"/>
          <w:color w:val="000000"/>
          <w:spacing w:val="-6"/>
        </w:rPr>
        <w:t>(3)</w:t>
      </w:r>
    </w:p>
    <w:p w:rsidR="0084035D" w:rsidRPr="000D1E53" w:rsidRDefault="0084035D" w:rsidP="004143B5">
      <w:pPr>
        <w:spacing w:line="360" w:lineRule="auto"/>
        <w:jc w:val="both"/>
        <w:rPr>
          <w:rFonts w:ascii="Arial" w:hAnsi="Arial" w:cs="Arial"/>
          <w:color w:val="000000"/>
          <w:spacing w:val="-6"/>
        </w:rPr>
      </w:pPr>
      <w:r w:rsidRPr="000D1E53">
        <w:rPr>
          <w:rFonts w:ascii="Arial" w:hAnsi="Arial" w:cs="Arial"/>
          <w:color w:val="000000"/>
          <w:spacing w:val="-6"/>
        </w:rPr>
        <w:t xml:space="preserve">где </w:t>
      </w:r>
      <w:r w:rsidR="00360FA2">
        <w:rPr>
          <w:rFonts w:ascii="Arial" w:hAnsi="Arial" w:cs="Arial"/>
          <w:color w:val="000000"/>
          <w:spacing w:val="-6"/>
        </w:rPr>
        <w:tab/>
        <w:t xml:space="preserve"> </w:t>
      </w:r>
      <w:r w:rsidRPr="000D1E53">
        <w:rPr>
          <w:rFonts w:ascii="Arial" w:hAnsi="Arial" w:cs="Arial"/>
          <w:color w:val="000000"/>
          <w:spacing w:val="-6"/>
        </w:rPr>
        <w:t xml:space="preserve"> </w:t>
      </w:r>
      <w:r w:rsidRPr="006503A6">
        <w:rPr>
          <w:rFonts w:ascii="Arial" w:hAnsi="Arial" w:cs="Arial"/>
          <w:i/>
          <w:iCs/>
          <w:color w:val="000000"/>
          <w:lang w:val="en-US"/>
        </w:rPr>
        <w:t>X</w:t>
      </w:r>
      <w:r w:rsidRPr="006503A6">
        <w:rPr>
          <w:rFonts w:ascii="Arial" w:hAnsi="Arial" w:cs="Arial"/>
          <w:i/>
          <w:iCs/>
          <w:color w:val="000000"/>
          <w:spacing w:val="-6"/>
          <w:vertAlign w:val="subscript"/>
        </w:rPr>
        <w:t>1</w:t>
      </w:r>
      <w:r w:rsidR="00476C68" w:rsidRPr="006503A6">
        <w:rPr>
          <w:rFonts w:ascii="Arial" w:hAnsi="Arial" w:cs="Arial"/>
          <w:i/>
          <w:iCs/>
          <w:color w:val="000000"/>
          <w:spacing w:val="-6"/>
          <w:vertAlign w:val="subscript"/>
        </w:rPr>
        <w:t xml:space="preserve"> </w:t>
      </w:r>
      <w:r w:rsidRPr="000D1E53">
        <w:rPr>
          <w:rFonts w:ascii="Arial" w:hAnsi="Arial" w:cs="Arial"/>
          <w:color w:val="000000"/>
          <w:spacing w:val="-6"/>
        </w:rPr>
        <w:t xml:space="preserve">и </w:t>
      </w:r>
      <w:r w:rsidRPr="006503A6">
        <w:rPr>
          <w:rFonts w:ascii="Arial" w:hAnsi="Arial" w:cs="Arial"/>
          <w:i/>
          <w:iCs/>
          <w:color w:val="000000"/>
          <w:lang w:val="en-US"/>
        </w:rPr>
        <w:t>X</w:t>
      </w:r>
      <w:r w:rsidRPr="006503A6">
        <w:rPr>
          <w:rFonts w:ascii="Arial" w:hAnsi="Arial" w:cs="Arial"/>
          <w:i/>
          <w:iCs/>
          <w:color w:val="000000"/>
          <w:spacing w:val="-6"/>
          <w:vertAlign w:val="subscript"/>
        </w:rPr>
        <w:t>2</w:t>
      </w:r>
      <w:r w:rsidRPr="000D1E53">
        <w:rPr>
          <w:rFonts w:ascii="Arial" w:hAnsi="Arial" w:cs="Arial"/>
          <w:color w:val="000000"/>
          <w:spacing w:val="-6"/>
        </w:rPr>
        <w:t xml:space="preserve"> – результаты двух </w:t>
      </w:r>
      <w:r w:rsidR="00360FA2" w:rsidRPr="001E4E3D">
        <w:rPr>
          <w:rFonts w:ascii="Arial" w:hAnsi="Arial" w:cs="Arial"/>
        </w:rPr>
        <w:t>измерений</w:t>
      </w:r>
      <w:r w:rsidRPr="000D1E53">
        <w:rPr>
          <w:rFonts w:ascii="Arial" w:hAnsi="Arial" w:cs="Arial"/>
          <w:color w:val="000000"/>
          <w:spacing w:val="-6"/>
        </w:rPr>
        <w:t>,</w:t>
      </w:r>
      <w:r w:rsidRPr="000D1E53">
        <w:rPr>
          <w:rFonts w:ascii="Arial" w:hAnsi="Arial" w:cs="Arial"/>
        </w:rPr>
        <w:t xml:space="preserve"> выполненных в разных лабораториях</w:t>
      </w:r>
      <w:r w:rsidRPr="000D1E53">
        <w:rPr>
          <w:rFonts w:ascii="Arial" w:hAnsi="Arial" w:cs="Arial"/>
          <w:color w:val="000000"/>
          <w:spacing w:val="-6"/>
        </w:rPr>
        <w:t xml:space="preserve">, </w:t>
      </w:r>
      <w:r w:rsidR="00C124D8">
        <w:rPr>
          <w:rFonts w:ascii="Arial" w:hAnsi="Arial" w:cs="Arial"/>
        </w:rPr>
        <w:t>мг/кг</w:t>
      </w:r>
      <w:r w:rsidRPr="000D1E53">
        <w:rPr>
          <w:rFonts w:ascii="Arial" w:hAnsi="Arial" w:cs="Arial"/>
          <w:color w:val="000000"/>
          <w:spacing w:val="-6"/>
        </w:rPr>
        <w:t>;</w:t>
      </w:r>
    </w:p>
    <w:p w:rsidR="0084035D" w:rsidRPr="000D1E53" w:rsidRDefault="0084035D" w:rsidP="00360FA2">
      <w:pPr>
        <w:spacing w:line="360" w:lineRule="auto"/>
        <w:ind w:left="708" w:firstLine="708"/>
        <w:jc w:val="both"/>
        <w:rPr>
          <w:rFonts w:ascii="Arial" w:hAnsi="Arial" w:cs="Arial"/>
          <w:b/>
          <w:color w:val="000000"/>
        </w:rPr>
      </w:pPr>
      <w:r w:rsidRPr="006503A6">
        <w:rPr>
          <w:rFonts w:ascii="Arial" w:hAnsi="Arial" w:cs="Arial"/>
          <w:i/>
          <w:iCs/>
          <w:spacing w:val="-6"/>
          <w:lang w:val="en-US"/>
        </w:rPr>
        <w:t>R</w:t>
      </w:r>
      <w:r w:rsidR="000F38F1">
        <w:rPr>
          <w:rFonts w:ascii="Arial" w:hAnsi="Arial" w:cs="Arial"/>
          <w:iCs/>
          <w:spacing w:val="-6"/>
        </w:rPr>
        <w:t xml:space="preserve"> </w:t>
      </w:r>
      <w:r w:rsidRPr="000D1E53">
        <w:rPr>
          <w:rFonts w:ascii="Arial" w:hAnsi="Arial" w:cs="Arial"/>
        </w:rPr>
        <w:t>– предел</w:t>
      </w:r>
      <w:r w:rsidR="000F38F1">
        <w:rPr>
          <w:rFonts w:ascii="Arial" w:hAnsi="Arial" w:cs="Arial"/>
        </w:rPr>
        <w:t xml:space="preserve"> </w:t>
      </w:r>
      <w:proofErr w:type="spellStart"/>
      <w:r w:rsidRPr="000D1E53">
        <w:rPr>
          <w:rFonts w:ascii="Arial" w:hAnsi="Arial" w:cs="Arial"/>
        </w:rPr>
        <w:t>воспроизводимости</w:t>
      </w:r>
      <w:proofErr w:type="spellEnd"/>
      <w:r w:rsidRPr="000D1E53">
        <w:rPr>
          <w:rFonts w:ascii="Arial" w:hAnsi="Arial" w:cs="Arial"/>
        </w:rPr>
        <w:t>,</w:t>
      </w:r>
      <w:r w:rsidRPr="000D1E53">
        <w:rPr>
          <w:rFonts w:ascii="Arial" w:hAnsi="Arial" w:cs="Arial"/>
          <w:color w:val="000000"/>
        </w:rPr>
        <w:t xml:space="preserve"> </w:t>
      </w:r>
      <w:r w:rsidR="00C124D8">
        <w:rPr>
          <w:rFonts w:ascii="Arial" w:hAnsi="Arial" w:cs="Arial"/>
        </w:rPr>
        <w:t>мг/кг</w:t>
      </w:r>
      <w:r w:rsidRPr="000D1E53">
        <w:rPr>
          <w:rFonts w:ascii="Arial" w:hAnsi="Arial" w:cs="Arial"/>
          <w:color w:val="000000"/>
        </w:rPr>
        <w:t>.</w:t>
      </w:r>
    </w:p>
    <w:p w:rsidR="00500F4B" w:rsidRDefault="00500F4B" w:rsidP="008E4ED9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</w:rPr>
      </w:pPr>
    </w:p>
    <w:p w:rsidR="0084035D" w:rsidRDefault="001E4E3D" w:rsidP="008E4ED9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7646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84035D" w:rsidRPr="000D1E53">
        <w:rPr>
          <w:rFonts w:ascii="Arial" w:hAnsi="Arial" w:cs="Arial"/>
        </w:rPr>
        <w:t>Границы относительной погрешности результат</w:t>
      </w:r>
      <w:r w:rsidR="00360FA2">
        <w:rPr>
          <w:rFonts w:ascii="Arial" w:hAnsi="Arial" w:cs="Arial"/>
        </w:rPr>
        <w:t>ов</w:t>
      </w:r>
      <w:r w:rsidR="0084035D" w:rsidRPr="000D1E53">
        <w:rPr>
          <w:rFonts w:ascii="Arial" w:hAnsi="Arial" w:cs="Arial"/>
        </w:rPr>
        <w:t xml:space="preserve"> измерений (</w:t>
      </w:r>
      <w:r w:rsidR="0084035D" w:rsidRPr="000D1E53">
        <w:rPr>
          <w:rFonts w:ascii="Arial" w:hAnsi="Arial" w:cs="Arial"/>
        </w:rPr>
        <w:sym w:font="Symbol" w:char="F064"/>
      </w:r>
      <w:r w:rsidR="0084035D" w:rsidRPr="000D1E53">
        <w:rPr>
          <w:rFonts w:ascii="Arial" w:hAnsi="Arial" w:cs="Arial"/>
        </w:rPr>
        <w:t>)</w:t>
      </w:r>
      <w:r w:rsidR="00461EB0">
        <w:rPr>
          <w:rFonts w:ascii="Arial" w:hAnsi="Arial" w:cs="Arial"/>
        </w:rPr>
        <w:t xml:space="preserve">, находящиеся с доверительной вероятностью </w:t>
      </w:r>
      <w:r w:rsidR="0084035D" w:rsidRPr="006503A6">
        <w:rPr>
          <w:rFonts w:ascii="Arial" w:hAnsi="Arial" w:cs="Arial"/>
          <w:i/>
        </w:rPr>
        <w:t>P</w:t>
      </w:r>
      <w:r w:rsidR="0084035D" w:rsidRPr="000D1E53">
        <w:rPr>
          <w:rFonts w:ascii="Arial" w:hAnsi="Arial" w:cs="Arial"/>
        </w:rPr>
        <w:t>=0,95</w:t>
      </w:r>
      <w:r w:rsidR="00ED12E9">
        <w:rPr>
          <w:rFonts w:ascii="Arial" w:hAnsi="Arial" w:cs="Arial"/>
        </w:rPr>
        <w:t>,</w:t>
      </w:r>
      <w:r w:rsidR="0084035D" w:rsidRPr="000D1E53">
        <w:rPr>
          <w:rFonts w:ascii="Arial" w:hAnsi="Arial" w:cs="Arial"/>
        </w:rPr>
        <w:t xml:space="preserve"> при соблюдении условий настоящего стандарта</w:t>
      </w:r>
      <w:r w:rsidR="00ED12E9">
        <w:rPr>
          <w:rFonts w:ascii="Arial" w:hAnsi="Arial" w:cs="Arial"/>
        </w:rPr>
        <w:t>,</w:t>
      </w:r>
      <w:r w:rsidR="0084035D" w:rsidRPr="000D1E53">
        <w:rPr>
          <w:rFonts w:ascii="Arial" w:hAnsi="Arial" w:cs="Arial"/>
        </w:rPr>
        <w:t xml:space="preserve"> не должны превышать значений, приведенных в таблице 1.</w:t>
      </w:r>
    </w:p>
    <w:p w:rsidR="00600409" w:rsidRDefault="00600409" w:rsidP="008E4ED9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84035D" w:rsidRPr="00EF03ED" w:rsidRDefault="00EF03ED" w:rsidP="008E4ED9">
      <w:pPr>
        <w:pStyle w:val="af2"/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EF03ED">
        <w:rPr>
          <w:rFonts w:ascii="Arial" w:hAnsi="Arial" w:cs="Arial"/>
          <w:b/>
          <w:sz w:val="28"/>
          <w:szCs w:val="28"/>
        </w:rPr>
        <w:t>12</w:t>
      </w:r>
      <w:r w:rsidR="0084035D" w:rsidRPr="00EF03ED">
        <w:rPr>
          <w:rFonts w:ascii="Arial" w:hAnsi="Arial" w:cs="Arial"/>
          <w:b/>
          <w:sz w:val="28"/>
          <w:szCs w:val="28"/>
        </w:rPr>
        <w:t xml:space="preserve"> Контроль точности результатов измерений</w:t>
      </w:r>
    </w:p>
    <w:p w:rsidR="000F38F1" w:rsidRPr="00DD3978" w:rsidRDefault="00EF03ED" w:rsidP="000F38F1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>12</w:t>
      </w:r>
      <w:r w:rsidR="00BC6A3C" w:rsidRPr="00DD3978">
        <w:rPr>
          <w:rFonts w:ascii="Arial" w:hAnsi="Arial" w:cs="Arial"/>
          <w:bCs/>
        </w:rPr>
        <w:t>.1</w:t>
      </w:r>
      <w:r w:rsidR="000F38F1" w:rsidRPr="00DD3978">
        <w:rPr>
          <w:rFonts w:ascii="Arial" w:hAnsi="Arial" w:cs="Arial"/>
          <w:bCs/>
        </w:rPr>
        <w:t xml:space="preserve"> </w:t>
      </w:r>
      <w:r w:rsidR="00600409" w:rsidRPr="00621498">
        <w:rPr>
          <w:rFonts w:ascii="Arial" w:hAnsi="Arial" w:cs="Arial"/>
          <w:bCs/>
        </w:rPr>
        <w:t>Контроль</w:t>
      </w:r>
      <w:r w:rsidR="000E7D96" w:rsidRPr="00621498">
        <w:rPr>
          <w:rFonts w:ascii="Arial" w:hAnsi="Arial" w:cs="Arial"/>
          <w:bCs/>
        </w:rPr>
        <w:t xml:space="preserve"> </w:t>
      </w:r>
      <w:r w:rsidR="000F38F1" w:rsidRPr="00621498">
        <w:rPr>
          <w:rFonts w:ascii="Arial" w:hAnsi="Arial" w:cs="Arial"/>
          <w:bCs/>
        </w:rPr>
        <w:t>стабильности результатов измерений</w:t>
      </w:r>
      <w:r w:rsidR="000F38F1" w:rsidRPr="00DD3978">
        <w:rPr>
          <w:rFonts w:ascii="Arial" w:hAnsi="Arial" w:cs="Arial"/>
          <w:bCs/>
        </w:rPr>
        <w:t xml:space="preserve"> </w:t>
      </w:r>
      <w:r w:rsidR="003B20D2" w:rsidRPr="00DD3978">
        <w:rPr>
          <w:rFonts w:ascii="Arial" w:hAnsi="Arial" w:cs="Arial"/>
          <w:shd w:val="clear" w:color="auto" w:fill="FFFFFF"/>
        </w:rPr>
        <w:t xml:space="preserve">(повторяемости, </w:t>
      </w:r>
      <w:r w:rsidR="003B20D2" w:rsidRPr="00DD3978">
        <w:rPr>
          <w:rFonts w:ascii="Arial" w:hAnsi="Arial" w:cs="Arial"/>
        </w:rPr>
        <w:t>промежуто</w:t>
      </w:r>
      <w:r w:rsidR="003B20D2" w:rsidRPr="00DD3978">
        <w:rPr>
          <w:rFonts w:ascii="Arial" w:hAnsi="Arial" w:cs="Arial"/>
        </w:rPr>
        <w:t>ч</w:t>
      </w:r>
      <w:r w:rsidR="003B20D2" w:rsidRPr="00DD3978">
        <w:rPr>
          <w:rFonts w:ascii="Arial" w:hAnsi="Arial" w:cs="Arial"/>
        </w:rPr>
        <w:t xml:space="preserve">ной прецизионности </w:t>
      </w:r>
      <w:r w:rsidR="003B20D2" w:rsidRPr="00DD3978">
        <w:rPr>
          <w:rFonts w:ascii="Arial" w:hAnsi="Arial" w:cs="Arial"/>
          <w:shd w:val="clear" w:color="auto" w:fill="FFFFFF"/>
        </w:rPr>
        <w:t>и погрешности)</w:t>
      </w:r>
      <w:r w:rsidR="003B20D2" w:rsidRPr="00DD3978">
        <w:rPr>
          <w:rFonts w:ascii="Arial" w:hAnsi="Arial" w:cs="Arial"/>
          <w:i/>
          <w:shd w:val="clear" w:color="auto" w:fill="FFFFFF"/>
        </w:rPr>
        <w:t xml:space="preserve"> </w:t>
      </w:r>
      <w:r w:rsidR="000F38F1" w:rsidRPr="00DD3978">
        <w:rPr>
          <w:rFonts w:ascii="Arial" w:hAnsi="Arial" w:cs="Arial"/>
          <w:bCs/>
        </w:rPr>
        <w:t xml:space="preserve">проводят </w:t>
      </w:r>
      <w:r w:rsidR="00C13256" w:rsidRPr="00DD3978">
        <w:rPr>
          <w:rFonts w:ascii="Arial" w:hAnsi="Arial" w:cs="Arial"/>
          <w:shd w:val="clear" w:color="auto" w:fill="FFFFFF"/>
        </w:rPr>
        <w:t>в соответствии с порядком, установленным в лаборатории</w:t>
      </w:r>
      <w:r w:rsidR="00C13256">
        <w:rPr>
          <w:rFonts w:ascii="Arial" w:hAnsi="Arial" w:cs="Arial"/>
          <w:shd w:val="clear" w:color="auto" w:fill="FFFFFF"/>
        </w:rPr>
        <w:t>,</w:t>
      </w:r>
      <w:r w:rsidR="00C13256" w:rsidRPr="00DD3978">
        <w:rPr>
          <w:rFonts w:ascii="Arial" w:hAnsi="Arial" w:cs="Arial"/>
          <w:shd w:val="clear" w:color="auto" w:fill="FFFFFF"/>
        </w:rPr>
        <w:t xml:space="preserve"> </w:t>
      </w:r>
      <w:r w:rsidR="000F38F1" w:rsidRPr="00DD3978">
        <w:rPr>
          <w:rFonts w:ascii="Arial" w:hAnsi="Arial" w:cs="Arial"/>
          <w:shd w:val="clear" w:color="auto" w:fill="FFFFFF"/>
        </w:rPr>
        <w:t xml:space="preserve">по </w:t>
      </w:r>
      <w:r w:rsidR="000F38F1" w:rsidRPr="00DD3978">
        <w:rPr>
          <w:rFonts w:ascii="Arial" w:hAnsi="Arial" w:cs="Arial"/>
          <w:spacing w:val="-6"/>
        </w:rPr>
        <w:t>ГОСТ ИСО 5725</w:t>
      </w:r>
      <w:r w:rsidR="00076466" w:rsidRPr="000D1E53">
        <w:rPr>
          <w:rFonts w:ascii="Arial" w:hAnsi="Arial" w:cs="Arial"/>
        </w:rPr>
        <w:t>–</w:t>
      </w:r>
      <w:r w:rsidR="000F38F1" w:rsidRPr="00DD3978">
        <w:rPr>
          <w:rFonts w:ascii="Arial" w:hAnsi="Arial" w:cs="Arial"/>
          <w:spacing w:val="-6"/>
        </w:rPr>
        <w:t>6</w:t>
      </w:r>
      <w:r w:rsidR="00D57D8D">
        <w:rPr>
          <w:rFonts w:ascii="Arial" w:hAnsi="Arial" w:cs="Arial"/>
          <w:spacing w:val="-6"/>
        </w:rPr>
        <w:t xml:space="preserve"> (подраздел 6.2)</w:t>
      </w:r>
      <w:r w:rsidR="000F38F1" w:rsidRPr="00DD3978">
        <w:rPr>
          <w:rFonts w:ascii="Arial" w:hAnsi="Arial" w:cs="Arial"/>
          <w:shd w:val="clear" w:color="auto" w:fill="FFFFFF"/>
        </w:rPr>
        <w:t>.</w:t>
      </w:r>
    </w:p>
    <w:p w:rsidR="0084035D" w:rsidRPr="000D1E53" w:rsidRDefault="00EF03ED" w:rsidP="008E4ED9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12</w:t>
      </w:r>
      <w:r w:rsidR="00BC6A3C" w:rsidRPr="000D1E53">
        <w:rPr>
          <w:rFonts w:ascii="Arial" w:hAnsi="Arial" w:cs="Arial"/>
          <w:bCs/>
        </w:rPr>
        <w:t>.2</w:t>
      </w:r>
      <w:r w:rsidR="0084035D" w:rsidRPr="000D1E53">
        <w:rPr>
          <w:rFonts w:ascii="Arial" w:hAnsi="Arial" w:cs="Arial"/>
        </w:rPr>
        <w:t xml:space="preserve"> Проверку приемлемости результатов измерений, полученных в условиях п</w:t>
      </w:r>
      <w:r w:rsidR="0084035D" w:rsidRPr="000D1E53">
        <w:rPr>
          <w:rFonts w:ascii="Arial" w:hAnsi="Arial" w:cs="Arial"/>
        </w:rPr>
        <w:t>о</w:t>
      </w:r>
      <w:r w:rsidR="0084035D" w:rsidRPr="000D1E53">
        <w:rPr>
          <w:rFonts w:ascii="Arial" w:hAnsi="Arial" w:cs="Arial"/>
        </w:rPr>
        <w:t xml:space="preserve">вторяемости (сходимости), осуществляют в соответствии с требованиями </w:t>
      </w:r>
      <w:r w:rsidR="003B20D2">
        <w:rPr>
          <w:rFonts w:ascii="Arial" w:hAnsi="Arial" w:cs="Arial"/>
        </w:rPr>
        <w:t xml:space="preserve">                            </w:t>
      </w:r>
      <w:r w:rsidR="00D25EA6" w:rsidRPr="000D1E53">
        <w:rPr>
          <w:rFonts w:ascii="Arial" w:hAnsi="Arial" w:cs="Arial"/>
          <w:spacing w:val="-6"/>
        </w:rPr>
        <w:t>ГОСТ ИСО 5725</w:t>
      </w:r>
      <w:r w:rsidR="00076466" w:rsidRPr="000D1E53">
        <w:rPr>
          <w:rFonts w:ascii="Arial" w:hAnsi="Arial" w:cs="Arial"/>
        </w:rPr>
        <w:t>–</w:t>
      </w:r>
      <w:r w:rsidR="0084035D" w:rsidRPr="000D1E53">
        <w:rPr>
          <w:rFonts w:ascii="Arial" w:hAnsi="Arial" w:cs="Arial"/>
        </w:rPr>
        <w:t>2. Расхождение между результатами измерений не должно превышать предела повторяемости (</w:t>
      </w:r>
      <w:r w:rsidR="0084035D" w:rsidRPr="006503A6">
        <w:rPr>
          <w:rFonts w:ascii="Arial" w:hAnsi="Arial" w:cs="Arial"/>
          <w:i/>
        </w:rPr>
        <w:t>r</w:t>
      </w:r>
      <w:r w:rsidR="0084035D" w:rsidRPr="000D1E53">
        <w:rPr>
          <w:rFonts w:ascii="Arial" w:hAnsi="Arial" w:cs="Arial"/>
        </w:rPr>
        <w:t xml:space="preserve">). Значения </w:t>
      </w:r>
      <w:r w:rsidR="0084035D" w:rsidRPr="00041D23">
        <w:rPr>
          <w:rFonts w:ascii="Arial" w:hAnsi="Arial" w:cs="Arial"/>
          <w:i/>
        </w:rPr>
        <w:t>r</w:t>
      </w:r>
      <w:r w:rsidR="0084035D" w:rsidRPr="000D1E53">
        <w:rPr>
          <w:rFonts w:ascii="Arial" w:hAnsi="Arial" w:cs="Arial"/>
        </w:rPr>
        <w:t xml:space="preserve"> приведены в табл</w:t>
      </w:r>
      <w:r w:rsidR="00BC6A3C" w:rsidRPr="000D1E53">
        <w:rPr>
          <w:rFonts w:ascii="Arial" w:hAnsi="Arial" w:cs="Arial"/>
        </w:rPr>
        <w:t>ице</w:t>
      </w:r>
      <w:r w:rsidR="000F38F1">
        <w:rPr>
          <w:rFonts w:ascii="Arial" w:hAnsi="Arial" w:cs="Arial"/>
        </w:rPr>
        <w:t xml:space="preserve"> </w:t>
      </w:r>
      <w:r w:rsidR="0084035D" w:rsidRPr="000D1E53">
        <w:rPr>
          <w:rFonts w:ascii="Arial" w:hAnsi="Arial" w:cs="Arial"/>
        </w:rPr>
        <w:t>1.</w:t>
      </w:r>
    </w:p>
    <w:p w:rsidR="0084035D" w:rsidRPr="000D1E53" w:rsidRDefault="00EF03ED" w:rsidP="008E4ED9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12</w:t>
      </w:r>
      <w:r w:rsidR="00BC6A3C" w:rsidRPr="000D1E53">
        <w:rPr>
          <w:rFonts w:ascii="Arial" w:hAnsi="Arial" w:cs="Arial"/>
          <w:bCs/>
        </w:rPr>
        <w:t>.3</w:t>
      </w:r>
      <w:r w:rsidR="0084035D" w:rsidRPr="000D1E53">
        <w:rPr>
          <w:rFonts w:ascii="Arial" w:hAnsi="Arial" w:cs="Arial"/>
        </w:rPr>
        <w:t xml:space="preserve"> Проверку приемлемости результатов измерений, полученных в условиях во</w:t>
      </w:r>
      <w:r w:rsidR="0084035D" w:rsidRPr="000D1E53">
        <w:rPr>
          <w:rFonts w:ascii="Arial" w:hAnsi="Arial" w:cs="Arial"/>
        </w:rPr>
        <w:t>с</w:t>
      </w:r>
      <w:r w:rsidR="0084035D" w:rsidRPr="000D1E53">
        <w:rPr>
          <w:rFonts w:ascii="Arial" w:hAnsi="Arial" w:cs="Arial"/>
        </w:rPr>
        <w:t xml:space="preserve">производимости, проводят с учетом требований </w:t>
      </w:r>
      <w:r w:rsidR="00D25EA6" w:rsidRPr="000D1E53">
        <w:rPr>
          <w:rFonts w:ascii="Arial" w:hAnsi="Arial" w:cs="Arial"/>
          <w:spacing w:val="-6"/>
        </w:rPr>
        <w:t>ГОСТ ИСО 5725</w:t>
      </w:r>
      <w:r w:rsidR="00076466">
        <w:rPr>
          <w:rFonts w:ascii="Arial" w:hAnsi="Arial" w:cs="Arial"/>
        </w:rPr>
        <w:t>–</w:t>
      </w:r>
      <w:r w:rsidR="0084035D" w:rsidRPr="000D1E53">
        <w:rPr>
          <w:rFonts w:ascii="Arial" w:hAnsi="Arial" w:cs="Arial"/>
        </w:rPr>
        <w:t>2. Расхождение между результатами измерений, полученными двумя лабораториями, не должно превышать предела воспроизводимости (</w:t>
      </w:r>
      <w:r w:rsidR="0084035D" w:rsidRPr="006503A6">
        <w:rPr>
          <w:rFonts w:ascii="Arial" w:hAnsi="Arial" w:cs="Arial"/>
          <w:i/>
        </w:rPr>
        <w:t>R</w:t>
      </w:r>
      <w:r w:rsidR="0084035D" w:rsidRPr="000D1E53">
        <w:rPr>
          <w:rFonts w:ascii="Arial" w:hAnsi="Arial" w:cs="Arial"/>
        </w:rPr>
        <w:t xml:space="preserve">). Значения </w:t>
      </w:r>
      <w:r w:rsidR="0084035D" w:rsidRPr="00041D23">
        <w:rPr>
          <w:rFonts w:ascii="Arial" w:hAnsi="Arial" w:cs="Arial"/>
          <w:i/>
        </w:rPr>
        <w:t>R</w:t>
      </w:r>
      <w:r w:rsidR="0084035D" w:rsidRPr="000D1E53">
        <w:rPr>
          <w:rFonts w:ascii="Arial" w:hAnsi="Arial" w:cs="Arial"/>
        </w:rPr>
        <w:t xml:space="preserve"> приведены в табл</w:t>
      </w:r>
      <w:r w:rsidR="00BC6A3C" w:rsidRPr="000D1E53">
        <w:rPr>
          <w:rFonts w:ascii="Arial" w:hAnsi="Arial" w:cs="Arial"/>
        </w:rPr>
        <w:t>ице</w:t>
      </w:r>
      <w:r w:rsidR="0006503D">
        <w:rPr>
          <w:rFonts w:ascii="Arial" w:hAnsi="Arial" w:cs="Arial"/>
        </w:rPr>
        <w:t xml:space="preserve"> </w:t>
      </w:r>
      <w:r w:rsidR="0084035D" w:rsidRPr="000D1E53">
        <w:rPr>
          <w:rFonts w:ascii="Arial" w:hAnsi="Arial" w:cs="Arial"/>
        </w:rPr>
        <w:t>1.</w:t>
      </w:r>
    </w:p>
    <w:p w:rsidR="00F827F9" w:rsidRPr="000D1E53" w:rsidRDefault="00F827F9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:rsidR="004550B8" w:rsidRDefault="004550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921E8" w:rsidRDefault="009921E8" w:rsidP="007B225E">
      <w:pPr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</w:p>
    <w:p w:rsidR="003371BA" w:rsidRPr="000D1E53" w:rsidRDefault="003371BA" w:rsidP="003371B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0D1E53">
        <w:rPr>
          <w:rFonts w:ascii="Arial" w:hAnsi="Arial" w:cs="Arial"/>
        </w:rPr>
        <w:t>____________________________________________________</w:t>
      </w:r>
      <w:r w:rsidR="00432243">
        <w:rPr>
          <w:rFonts w:ascii="Arial" w:hAnsi="Arial" w:cs="Arial"/>
        </w:rPr>
        <w:t>______________</w:t>
      </w:r>
      <w:r w:rsidRPr="000D1E53">
        <w:rPr>
          <w:rFonts w:ascii="Arial" w:hAnsi="Arial" w:cs="Arial"/>
        </w:rPr>
        <w:t>__________</w:t>
      </w:r>
    </w:p>
    <w:p w:rsidR="003371BA" w:rsidRPr="000D1E53" w:rsidRDefault="003371BA" w:rsidP="00BB0578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100874" w:rsidRPr="000D1E53" w:rsidRDefault="00A550A5" w:rsidP="00BB05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0D1E53">
        <w:rPr>
          <w:rFonts w:ascii="Arial" w:hAnsi="Arial" w:cs="Arial"/>
        </w:rPr>
        <w:t xml:space="preserve">УДК  </w:t>
      </w:r>
      <w:r w:rsidR="00041D23" w:rsidRPr="00D10B2F">
        <w:rPr>
          <w:rFonts w:ascii="Arial" w:hAnsi="Arial" w:cs="Arial"/>
        </w:rPr>
        <w:t>637.5.04.</w:t>
      </w:r>
      <w:r w:rsidR="00041D23">
        <w:rPr>
          <w:rFonts w:ascii="Arial" w:hAnsi="Arial" w:cs="Arial"/>
        </w:rPr>
        <w:t>07:006.354</w:t>
      </w:r>
      <w:r w:rsidR="00926CDA" w:rsidRPr="000D1E53">
        <w:rPr>
          <w:rFonts w:ascii="Arial" w:hAnsi="Arial" w:cs="Arial"/>
        </w:rPr>
        <w:tab/>
      </w:r>
      <w:r w:rsidR="00100874" w:rsidRPr="000D1E53">
        <w:rPr>
          <w:rFonts w:ascii="Arial" w:hAnsi="Arial" w:cs="Arial"/>
        </w:rPr>
        <w:tab/>
      </w:r>
      <w:r w:rsidR="00DD3978">
        <w:rPr>
          <w:rFonts w:ascii="Arial" w:hAnsi="Arial" w:cs="Arial"/>
        </w:rPr>
        <w:tab/>
      </w:r>
      <w:r w:rsidR="00DD3978">
        <w:rPr>
          <w:rFonts w:ascii="Arial" w:hAnsi="Arial" w:cs="Arial"/>
        </w:rPr>
        <w:tab/>
      </w:r>
      <w:r w:rsidR="00DD3978">
        <w:rPr>
          <w:rFonts w:ascii="Arial" w:hAnsi="Arial" w:cs="Arial"/>
        </w:rPr>
        <w:tab/>
      </w:r>
      <w:r w:rsidR="00CB51A4" w:rsidRPr="000D1E53">
        <w:rPr>
          <w:rFonts w:ascii="Arial" w:hAnsi="Arial" w:cs="Arial"/>
        </w:rPr>
        <w:t>М</w:t>
      </w:r>
      <w:r w:rsidR="00970BF1" w:rsidRPr="000D1E53">
        <w:rPr>
          <w:rFonts w:ascii="Arial" w:hAnsi="Arial" w:cs="Arial"/>
        </w:rPr>
        <w:t>КС 67.120.10</w:t>
      </w:r>
      <w:r w:rsidR="001F2115" w:rsidRPr="000D1E53">
        <w:rPr>
          <w:rFonts w:ascii="Arial" w:hAnsi="Arial" w:cs="Arial"/>
        </w:rPr>
        <w:tab/>
      </w:r>
      <w:r w:rsidR="001F2115" w:rsidRPr="000D1E53">
        <w:rPr>
          <w:rFonts w:ascii="Arial" w:hAnsi="Arial" w:cs="Arial"/>
        </w:rPr>
        <w:tab/>
      </w:r>
    </w:p>
    <w:p w:rsidR="00041D23" w:rsidRPr="00041D23" w:rsidRDefault="00970BF1" w:rsidP="0096449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041D23">
        <w:rPr>
          <w:rFonts w:ascii="Arial" w:hAnsi="Arial" w:cs="Arial"/>
        </w:rPr>
        <w:t xml:space="preserve">Ключевые слова: </w:t>
      </w:r>
      <w:r w:rsidR="00041D23" w:rsidRPr="00041D23">
        <w:rPr>
          <w:rFonts w:ascii="Arial" w:hAnsi="Arial" w:cs="Arial"/>
        </w:rPr>
        <w:t>мясо, мясо птицы, субпродукты, мясные проду</w:t>
      </w:r>
      <w:r w:rsidR="00C124D8">
        <w:rPr>
          <w:rFonts w:ascii="Arial" w:hAnsi="Arial" w:cs="Arial"/>
        </w:rPr>
        <w:t xml:space="preserve">кты, </w:t>
      </w:r>
      <w:proofErr w:type="spellStart"/>
      <w:r w:rsidR="00C124D8">
        <w:rPr>
          <w:rFonts w:ascii="Arial" w:hAnsi="Arial" w:cs="Arial"/>
        </w:rPr>
        <w:t>мясосодержащие</w:t>
      </w:r>
      <w:proofErr w:type="spellEnd"/>
      <w:r w:rsidR="00C124D8">
        <w:rPr>
          <w:rFonts w:ascii="Arial" w:hAnsi="Arial" w:cs="Arial"/>
        </w:rPr>
        <w:t xml:space="preserve"> продукты,</w:t>
      </w:r>
      <w:r w:rsidR="009E2948">
        <w:rPr>
          <w:rFonts w:ascii="Arial" w:hAnsi="Arial" w:cs="Arial"/>
        </w:rPr>
        <w:t xml:space="preserve"> облученные продукты,</w:t>
      </w:r>
      <w:r w:rsidR="00C124D8">
        <w:rPr>
          <w:rFonts w:ascii="Arial" w:hAnsi="Arial" w:cs="Arial"/>
        </w:rPr>
        <w:t xml:space="preserve"> </w:t>
      </w:r>
      <w:r w:rsidR="009E2948" w:rsidRPr="009E2948">
        <w:rPr>
          <w:rFonts w:ascii="Arial" w:hAnsi="Arial" w:cs="Arial"/>
          <w:bCs/>
        </w:rPr>
        <w:t>2-алкилциклобутано</w:t>
      </w:r>
      <w:r w:rsidR="009E2948">
        <w:rPr>
          <w:rFonts w:ascii="Arial" w:hAnsi="Arial" w:cs="Arial"/>
          <w:bCs/>
        </w:rPr>
        <w:t>ны</w:t>
      </w:r>
      <w:r w:rsidR="00C124D8">
        <w:rPr>
          <w:rFonts w:ascii="Arial" w:hAnsi="Arial" w:cs="Arial"/>
        </w:rPr>
        <w:t>,</w:t>
      </w:r>
      <w:r w:rsidR="00041D23" w:rsidRPr="00041D23">
        <w:rPr>
          <w:rFonts w:ascii="Arial" w:hAnsi="Arial" w:cs="Arial"/>
        </w:rPr>
        <w:t xml:space="preserve"> </w:t>
      </w:r>
      <w:r w:rsidR="009E2948">
        <w:rPr>
          <w:rFonts w:ascii="Arial" w:hAnsi="Arial" w:cs="Arial"/>
        </w:rPr>
        <w:t>газовая</w:t>
      </w:r>
      <w:r w:rsidR="00041D23" w:rsidRPr="00041D23">
        <w:rPr>
          <w:rFonts w:ascii="Arial" w:hAnsi="Arial" w:cs="Arial"/>
        </w:rPr>
        <w:t xml:space="preserve"> хроматография</w:t>
      </w:r>
      <w:r w:rsidR="00041D23">
        <w:rPr>
          <w:rFonts w:ascii="Arial" w:hAnsi="Arial" w:cs="Arial"/>
        </w:rPr>
        <w:t xml:space="preserve">, </w:t>
      </w:r>
      <w:r w:rsidR="0096449A">
        <w:rPr>
          <w:rFonts w:ascii="Arial" w:hAnsi="Arial" w:cs="Arial"/>
        </w:rPr>
        <w:t xml:space="preserve"> </w:t>
      </w:r>
      <w:r w:rsidR="00041D23" w:rsidRPr="00041D23">
        <w:rPr>
          <w:rFonts w:ascii="Arial" w:hAnsi="Arial" w:cs="Arial"/>
        </w:rPr>
        <w:t>метод, определение</w:t>
      </w:r>
    </w:p>
    <w:p w:rsidR="00D677B0" w:rsidRPr="000D1E53" w:rsidRDefault="00D677B0" w:rsidP="00D677B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0D1E53">
        <w:rPr>
          <w:rFonts w:ascii="Arial" w:hAnsi="Arial" w:cs="Arial"/>
        </w:rPr>
        <w:t>______________________________________</w:t>
      </w:r>
      <w:r w:rsidR="00432243">
        <w:rPr>
          <w:rFonts w:ascii="Arial" w:hAnsi="Arial" w:cs="Arial"/>
        </w:rPr>
        <w:t>___________</w:t>
      </w:r>
      <w:r w:rsidR="00533A20">
        <w:rPr>
          <w:rFonts w:ascii="Arial" w:hAnsi="Arial" w:cs="Arial"/>
        </w:rPr>
        <w:t>_</w:t>
      </w:r>
      <w:r w:rsidRPr="000D1E53">
        <w:rPr>
          <w:rFonts w:ascii="Arial" w:hAnsi="Arial" w:cs="Arial"/>
        </w:rPr>
        <w:t>__________________________</w:t>
      </w:r>
    </w:p>
    <w:p w:rsidR="009D6547" w:rsidRPr="000D1E53" w:rsidRDefault="009D6547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DD3978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Arial" w:hAnsi="Arial" w:cs="Arial"/>
        </w:rPr>
      </w:pPr>
    </w:p>
    <w:p w:rsidR="000D1E53" w:rsidRPr="00E15241" w:rsidRDefault="000D1E53" w:rsidP="00DD3978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Разработчики стандарта:</w:t>
      </w:r>
    </w:p>
    <w:p w:rsidR="00265C7A" w:rsidRPr="00E15241" w:rsidRDefault="00265C7A" w:rsidP="000D1E5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0D1E53" w:rsidRPr="00E15241" w:rsidRDefault="000D1E53" w:rsidP="000D1E5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ФГБНУ «ВНИИМП им. В.М. Горбатова»</w:t>
      </w:r>
    </w:p>
    <w:p w:rsidR="008A1258" w:rsidRPr="00E15241" w:rsidRDefault="008A1258" w:rsidP="00287CE9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:rsidR="000D1E53" w:rsidRPr="00E15241" w:rsidRDefault="000D1E53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Директор</w:t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  <w:t>А.Б. Лисицын</w:t>
      </w: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Заместитель директора</w:t>
      </w: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по научной работе</w:t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  <w:t>А.А. Семенова</w:t>
      </w: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Заместитель директора</w:t>
      </w: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по научной работе</w:t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  <w:t xml:space="preserve">О.А. Кузнецова </w:t>
      </w: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E6FA0" w:rsidRPr="007E6FA0" w:rsidRDefault="007E6FA0" w:rsidP="007E6FA0">
      <w:pPr>
        <w:rPr>
          <w:rFonts w:ascii="Arial" w:hAnsi="Arial" w:cs="Arial"/>
        </w:rPr>
      </w:pPr>
      <w:r w:rsidRPr="007E6FA0">
        <w:rPr>
          <w:rFonts w:ascii="Arial" w:hAnsi="Arial" w:cs="Arial"/>
        </w:rPr>
        <w:t>Руководитель отдела технического</w:t>
      </w:r>
    </w:p>
    <w:p w:rsidR="007E6FA0" w:rsidRPr="007E6FA0" w:rsidRDefault="007E6FA0" w:rsidP="007E6FA0">
      <w:pPr>
        <w:rPr>
          <w:rFonts w:ascii="Arial" w:hAnsi="Arial" w:cs="Arial"/>
        </w:rPr>
      </w:pPr>
      <w:r w:rsidRPr="007E6FA0">
        <w:rPr>
          <w:rFonts w:ascii="Arial" w:hAnsi="Arial" w:cs="Arial"/>
        </w:rPr>
        <w:t>регулирования и систем управления</w:t>
      </w:r>
      <w:r w:rsidR="00B11769">
        <w:rPr>
          <w:rFonts w:ascii="Arial" w:hAnsi="Arial" w:cs="Arial"/>
        </w:rPr>
        <w:t xml:space="preserve">                                                      </w:t>
      </w:r>
      <w:r w:rsidRPr="007E6FA0">
        <w:rPr>
          <w:rFonts w:ascii="Arial" w:hAnsi="Arial" w:cs="Arial"/>
        </w:rPr>
        <w:t xml:space="preserve"> </w:t>
      </w:r>
      <w:r w:rsidR="00B11769" w:rsidRPr="00E15241">
        <w:rPr>
          <w:rFonts w:ascii="Arial" w:hAnsi="Arial" w:cs="Arial"/>
        </w:rPr>
        <w:t xml:space="preserve">З.А. </w:t>
      </w:r>
      <w:proofErr w:type="spellStart"/>
      <w:r w:rsidR="00B11769" w:rsidRPr="00E15241">
        <w:rPr>
          <w:rFonts w:ascii="Arial" w:hAnsi="Arial" w:cs="Arial"/>
        </w:rPr>
        <w:t>Юрчак</w:t>
      </w:r>
      <w:proofErr w:type="spellEnd"/>
    </w:p>
    <w:p w:rsidR="0043544F" w:rsidRDefault="007E6FA0" w:rsidP="007E6FA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7E6FA0">
        <w:rPr>
          <w:rFonts w:ascii="Arial" w:hAnsi="Arial" w:cs="Arial"/>
        </w:rPr>
        <w:t xml:space="preserve">качеством </w:t>
      </w:r>
      <w:r w:rsidRPr="007E6FA0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</w:p>
    <w:p w:rsidR="00B11769" w:rsidRDefault="00B11769" w:rsidP="007E6FA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B11769" w:rsidRDefault="00B11769" w:rsidP="007E6FA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Руководитель «Научно-исследовательского                                           И.М. Чернуха</w:t>
      </w:r>
    </w:p>
    <w:p w:rsidR="00B11769" w:rsidRPr="00E15241" w:rsidRDefault="00B11769" w:rsidP="007E6FA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испытательного центра»</w:t>
      </w: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A3E8D" w:rsidRDefault="009A3E8D" w:rsidP="009A3E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Заведующий лабораторией научно-</w:t>
      </w:r>
    </w:p>
    <w:p w:rsidR="009A3E8D" w:rsidRDefault="009A3E8D" w:rsidP="009A3E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методических работ, биологических и</w:t>
      </w:r>
    </w:p>
    <w:p w:rsidR="009A3E8D" w:rsidRDefault="009A3E8D" w:rsidP="009A3E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аналитических исследований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Н.Л. Вострикова</w:t>
      </w:r>
    </w:p>
    <w:p w:rsidR="009A3E8D" w:rsidRDefault="009A3E8D" w:rsidP="009A3E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A3E8D" w:rsidRDefault="009A3E8D" w:rsidP="009A3E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A3E8D" w:rsidRDefault="009A3E8D" w:rsidP="009A3E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Ведущий научный сотрудник, </w:t>
      </w:r>
    </w:p>
    <w:p w:rsidR="009A3E8D" w:rsidRDefault="009A3E8D" w:rsidP="009A3E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руководитель направления                                                                      А.В. Куликовский</w:t>
      </w:r>
    </w:p>
    <w:p w:rsidR="009A3E8D" w:rsidRDefault="009A3E8D" w:rsidP="009A3E8D">
      <w:pPr>
        <w:spacing w:line="360" w:lineRule="auto"/>
        <w:jc w:val="both"/>
        <w:rPr>
          <w:rFonts w:ascii="Arial" w:hAnsi="Arial" w:cs="Arial"/>
        </w:rPr>
      </w:pPr>
    </w:p>
    <w:p w:rsidR="009A3E8D" w:rsidRDefault="009A3E8D" w:rsidP="009A3E8D">
      <w:pPr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sectPr w:rsidR="00C24C99" w:rsidRPr="00E15241" w:rsidSect="005006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05" w:rsidRDefault="006F7E05">
      <w:r>
        <w:separator/>
      </w:r>
    </w:p>
  </w:endnote>
  <w:endnote w:type="continuationSeparator" w:id="0">
    <w:p w:rsidR="006F7E05" w:rsidRDefault="006F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92" w:rsidRPr="00F64F35" w:rsidRDefault="004F6A92">
    <w:pPr>
      <w:pStyle w:val="a6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A7652B">
      <w:rPr>
        <w:rStyle w:val="ab"/>
        <w:rFonts w:ascii="Arial" w:hAnsi="Arial" w:cs="Arial"/>
        <w:noProof/>
      </w:rPr>
      <w:t>II</w:t>
    </w:r>
    <w:r w:rsidRPr="00F64F35">
      <w:rPr>
        <w:rStyle w:val="ab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92" w:rsidRPr="00F64F35" w:rsidRDefault="004F6A92">
    <w:pPr>
      <w:pStyle w:val="a6"/>
      <w:framePr w:wrap="around" w:vAnchor="text" w:hAnchor="margin" w:xAlign="right" w:y="1"/>
      <w:rPr>
        <w:rStyle w:val="ab"/>
        <w:rFonts w:ascii="Arial" w:hAnsi="Arial" w:cs="Arial"/>
      </w:rPr>
    </w:pPr>
    <w:r w:rsidRPr="00F64F35">
      <w:rPr>
        <w:rStyle w:val="ab"/>
        <w:rFonts w:ascii="Arial" w:hAnsi="Arial" w:cs="Arial"/>
        <w:sz w:val="22"/>
        <w:szCs w:val="22"/>
      </w:rPr>
      <w:fldChar w:fldCharType="begin"/>
    </w:r>
    <w:r w:rsidRPr="003741EC">
      <w:rPr>
        <w:rStyle w:val="ab"/>
        <w:rFonts w:ascii="Arial" w:hAnsi="Arial" w:cs="Arial"/>
        <w:sz w:val="22"/>
        <w:szCs w:val="22"/>
      </w:rPr>
      <w:instrText xml:space="preserve">PAGE  </w:instrText>
    </w:r>
    <w:r w:rsidRPr="00F64F35">
      <w:rPr>
        <w:rStyle w:val="ab"/>
        <w:rFonts w:ascii="Arial" w:hAnsi="Arial" w:cs="Arial"/>
        <w:sz w:val="22"/>
        <w:szCs w:val="22"/>
      </w:rPr>
      <w:fldChar w:fldCharType="separate"/>
    </w:r>
    <w:r w:rsidR="00A7652B">
      <w:rPr>
        <w:rStyle w:val="ab"/>
        <w:rFonts w:ascii="Arial" w:hAnsi="Arial" w:cs="Arial"/>
        <w:noProof/>
        <w:sz w:val="22"/>
        <w:szCs w:val="22"/>
      </w:rPr>
      <w:t>III</w:t>
    </w:r>
    <w:r w:rsidRPr="00F64F35">
      <w:rPr>
        <w:rStyle w:val="ab"/>
        <w:rFonts w:ascii="Arial" w:hAnsi="Arial" w:cs="Arial"/>
      </w:rPr>
      <w:fldChar w:fldCharType="end"/>
    </w:r>
  </w:p>
  <w:p w:rsidR="004F6A92" w:rsidRDefault="004F6A9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92" w:rsidRPr="00F64F35" w:rsidRDefault="004F6A92">
    <w:pPr>
      <w:pStyle w:val="a6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A7652B">
      <w:rPr>
        <w:rStyle w:val="ab"/>
        <w:rFonts w:ascii="Arial" w:hAnsi="Arial" w:cs="Arial"/>
        <w:noProof/>
      </w:rPr>
      <w:t>14</w:t>
    </w:r>
    <w:r w:rsidRPr="00F64F35">
      <w:rPr>
        <w:rStyle w:val="ab"/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92" w:rsidRPr="00F64F35" w:rsidRDefault="004F6A92">
    <w:pPr>
      <w:pStyle w:val="a6"/>
      <w:jc w:val="right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A7652B">
      <w:rPr>
        <w:rStyle w:val="ab"/>
        <w:rFonts w:ascii="Arial" w:hAnsi="Arial" w:cs="Arial"/>
        <w:noProof/>
      </w:rPr>
      <w:t>13</w:t>
    </w:r>
    <w:r w:rsidRPr="00F64F35">
      <w:rPr>
        <w:rStyle w:val="ab"/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92" w:rsidRPr="00361680" w:rsidRDefault="004F6A92" w:rsidP="005E194E">
    <w:pPr>
      <w:spacing w:line="360" w:lineRule="auto"/>
      <w:rPr>
        <w:rFonts w:ascii="Arial" w:hAnsi="Arial" w:cs="Arial"/>
        <w:sz w:val="28"/>
        <w:szCs w:val="28"/>
      </w:rPr>
    </w:pPr>
    <w:r w:rsidRPr="00361680">
      <w:rPr>
        <w:rFonts w:ascii="Arial" w:hAnsi="Arial" w:cs="Arial"/>
        <w:sz w:val="28"/>
        <w:szCs w:val="28"/>
      </w:rPr>
      <w:t>____________________________________________</w:t>
    </w:r>
    <w:r>
      <w:rPr>
        <w:rFonts w:ascii="Arial" w:hAnsi="Arial" w:cs="Arial"/>
        <w:sz w:val="28"/>
        <w:szCs w:val="28"/>
      </w:rPr>
      <w:t>__</w:t>
    </w:r>
    <w:r w:rsidRPr="00361680">
      <w:rPr>
        <w:rFonts w:ascii="Arial" w:hAnsi="Arial" w:cs="Arial"/>
        <w:sz w:val="28"/>
        <w:szCs w:val="28"/>
      </w:rPr>
      <w:t>_</w:t>
    </w:r>
    <w:r>
      <w:rPr>
        <w:rFonts w:ascii="Arial" w:hAnsi="Arial" w:cs="Arial"/>
        <w:sz w:val="28"/>
        <w:szCs w:val="28"/>
      </w:rPr>
      <w:t>___</w:t>
    </w:r>
    <w:r w:rsidRPr="00361680">
      <w:rPr>
        <w:rFonts w:ascii="Arial" w:hAnsi="Arial" w:cs="Arial"/>
        <w:sz w:val="28"/>
        <w:szCs w:val="28"/>
      </w:rPr>
      <w:t>_______________</w:t>
    </w:r>
  </w:p>
  <w:p w:rsidR="004F6A92" w:rsidRPr="003741EC" w:rsidRDefault="004F6A92" w:rsidP="008F749E">
    <w:pPr>
      <w:spacing w:line="360" w:lineRule="auto"/>
      <w:jc w:val="both"/>
      <w:rPr>
        <w:rFonts w:ascii="Arial" w:hAnsi="Arial" w:cs="Arial"/>
        <w:i/>
        <w:iCs/>
      </w:rPr>
    </w:pPr>
    <w:r w:rsidRPr="003741EC">
      <w:rPr>
        <w:rFonts w:ascii="Arial" w:hAnsi="Arial" w:cs="Arial"/>
        <w:i/>
        <w:iCs/>
      </w:rPr>
      <w:t xml:space="preserve">Проект, </w:t>
    </w:r>
    <w:r>
      <w:rPr>
        <w:rFonts w:ascii="Arial" w:hAnsi="Arial" w:cs="Arial"/>
        <w:i/>
      </w:rPr>
      <w:t>окончательная</w:t>
    </w:r>
    <w:r w:rsidRPr="003741EC">
      <w:rPr>
        <w:rFonts w:ascii="Arial" w:hAnsi="Arial" w:cs="Arial"/>
        <w:i/>
        <w:iCs/>
      </w:rPr>
      <w:t xml:space="preserve"> редакция</w:t>
    </w:r>
  </w:p>
  <w:p w:rsidR="004F6A92" w:rsidRPr="00F64F35" w:rsidRDefault="004F6A92" w:rsidP="000B7CE2">
    <w:pPr>
      <w:pStyle w:val="a6"/>
      <w:jc w:val="right"/>
      <w:rPr>
        <w:rFonts w:ascii="Arial" w:hAnsi="Arial" w:cs="Arial"/>
        <w:b/>
        <w:bCs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A7652B">
      <w:rPr>
        <w:rStyle w:val="ab"/>
        <w:rFonts w:ascii="Arial" w:hAnsi="Arial" w:cs="Arial"/>
        <w:noProof/>
      </w:rPr>
      <w:t>1</w:t>
    </w:r>
    <w:r w:rsidRPr="00F64F35">
      <w:rPr>
        <w:rStyle w:val="ab"/>
        <w:rFonts w:ascii="Arial" w:hAnsi="Arial" w:cs="Arial"/>
      </w:rPr>
      <w:fldChar w:fldCharType="end"/>
    </w:r>
  </w:p>
  <w:p w:rsidR="004F6A92" w:rsidRDefault="004F6A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05" w:rsidRDefault="006F7E05">
      <w:r>
        <w:separator/>
      </w:r>
    </w:p>
  </w:footnote>
  <w:footnote w:type="continuationSeparator" w:id="0">
    <w:p w:rsidR="006F7E05" w:rsidRDefault="006F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92" w:rsidRPr="00871B31" w:rsidRDefault="004F6A92" w:rsidP="005E194E">
    <w:pPr>
      <w:pStyle w:val="a4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:rsidR="004F6A92" w:rsidRPr="003741EC" w:rsidRDefault="004F6A92" w:rsidP="005E194E">
    <w:pPr>
      <w:pStyle w:val="a4"/>
      <w:rPr>
        <w:rFonts w:ascii="Arial" w:hAnsi="Arial" w:cs="Arial"/>
        <w:i/>
        <w:sz w:val="22"/>
        <w:szCs w:val="22"/>
      </w:rPr>
    </w:pPr>
    <w:r w:rsidRPr="00F64F35">
      <w:rPr>
        <w:rFonts w:ascii="Arial" w:hAnsi="Arial" w:cs="Arial"/>
        <w:i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окончательная</w:t>
    </w:r>
    <w:r w:rsidRPr="00F64F35">
      <w:rPr>
        <w:rFonts w:ascii="Arial" w:hAnsi="Arial" w:cs="Arial"/>
        <w:i/>
      </w:rPr>
      <w:t xml:space="preserve"> редакция)</w:t>
    </w:r>
  </w:p>
  <w:p w:rsidR="004F6A92" w:rsidRPr="003741EC" w:rsidRDefault="004F6A92" w:rsidP="005E194E">
    <w:pPr>
      <w:pStyle w:val="a4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92" w:rsidRPr="00871B31" w:rsidRDefault="004F6A92" w:rsidP="001C3291">
    <w:pPr>
      <w:pStyle w:val="a4"/>
      <w:jc w:val="right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:rsidR="004F6A92" w:rsidRPr="003741EC" w:rsidRDefault="004F6A92" w:rsidP="001C3291">
    <w:pPr>
      <w:pStyle w:val="a4"/>
      <w:jc w:val="right"/>
      <w:rPr>
        <w:rFonts w:ascii="Arial" w:hAnsi="Arial" w:cs="Arial"/>
        <w:i/>
        <w:sz w:val="22"/>
        <w:szCs w:val="22"/>
      </w:rPr>
    </w:pPr>
    <w:r w:rsidRPr="00F64F35">
      <w:rPr>
        <w:rFonts w:ascii="Arial" w:hAnsi="Arial" w:cs="Arial"/>
        <w:i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окончательная</w:t>
    </w:r>
    <w:r w:rsidRPr="00F64F35">
      <w:rPr>
        <w:rFonts w:ascii="Arial" w:hAnsi="Arial" w:cs="Arial"/>
        <w:i/>
      </w:rPr>
      <w:t xml:space="preserve"> редакция</w:t>
    </w:r>
    <w:r w:rsidRPr="003741EC">
      <w:rPr>
        <w:rFonts w:ascii="Arial" w:hAnsi="Arial" w:cs="Arial"/>
        <w:i/>
        <w:sz w:val="22"/>
        <w:szCs w:val="22"/>
      </w:rPr>
      <w:t>)</w:t>
    </w:r>
  </w:p>
  <w:p w:rsidR="004F6A92" w:rsidRPr="006C37EE" w:rsidRDefault="004F6A92" w:rsidP="001C3291">
    <w:pPr>
      <w:pStyle w:val="a4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92" w:rsidRPr="00871B31" w:rsidRDefault="004F6A92" w:rsidP="005E194E">
    <w:pPr>
      <w:pStyle w:val="a4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:rsidR="004F6A92" w:rsidRPr="00F64F35" w:rsidRDefault="004F6A92" w:rsidP="005E194E">
    <w:pPr>
      <w:pStyle w:val="a4"/>
      <w:rPr>
        <w:rFonts w:ascii="Arial" w:hAnsi="Arial" w:cs="Arial"/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окончательная</w:t>
    </w:r>
    <w:r w:rsidRPr="00F64F35">
      <w:rPr>
        <w:rFonts w:ascii="Arial" w:hAnsi="Arial" w:cs="Arial"/>
        <w:i/>
        <w:iCs/>
      </w:rPr>
      <w:t xml:space="preserve"> редакция)</w:t>
    </w:r>
  </w:p>
  <w:p w:rsidR="004F6A92" w:rsidRPr="00F64F35" w:rsidRDefault="004F6A92" w:rsidP="005E19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92" w:rsidRPr="00871B31" w:rsidRDefault="004F6A92" w:rsidP="005E194E">
    <w:pPr>
      <w:pStyle w:val="a4"/>
      <w:jc w:val="right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:rsidR="004F6A92" w:rsidRPr="00F64F35" w:rsidRDefault="004F6A92" w:rsidP="005E194E">
    <w:pPr>
      <w:pStyle w:val="a4"/>
      <w:jc w:val="right"/>
      <w:rPr>
        <w:rFonts w:ascii="Arial" w:hAnsi="Arial" w:cs="Arial"/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окончательная</w:t>
    </w:r>
    <w:r w:rsidRPr="00F64F35">
      <w:rPr>
        <w:rFonts w:ascii="Arial" w:hAnsi="Arial" w:cs="Arial"/>
        <w:i/>
        <w:iCs/>
      </w:rPr>
      <w:t xml:space="preserve"> редакция)</w:t>
    </w:r>
  </w:p>
  <w:p w:rsidR="004F6A92" w:rsidRDefault="004F6A92" w:rsidP="005E194E">
    <w:pPr>
      <w:pStyle w:val="a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92" w:rsidRPr="00871B31" w:rsidRDefault="004F6A92" w:rsidP="000B7CE2">
    <w:pPr>
      <w:pStyle w:val="a4"/>
      <w:jc w:val="right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:rsidR="004F6A92" w:rsidRPr="00F64F35" w:rsidRDefault="004F6A92" w:rsidP="000B7CE2">
    <w:pPr>
      <w:pStyle w:val="a4"/>
      <w:jc w:val="right"/>
      <w:rPr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окончательная</w:t>
    </w:r>
    <w:r w:rsidRPr="00F64F35">
      <w:rPr>
        <w:rFonts w:ascii="Arial" w:hAnsi="Arial" w:cs="Arial"/>
        <w:i/>
        <w:iCs/>
      </w:rPr>
      <w:t xml:space="preserve"> редакция)</w:t>
    </w:r>
  </w:p>
  <w:p w:rsidR="004F6A92" w:rsidRDefault="004F6A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3B"/>
    <w:multiLevelType w:val="hybridMultilevel"/>
    <w:tmpl w:val="BCAE14F4"/>
    <w:lvl w:ilvl="0" w:tplc="3384C4BA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5487B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0A7C782E"/>
    <w:multiLevelType w:val="multilevel"/>
    <w:tmpl w:val="9C00474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6F60DE6"/>
    <w:multiLevelType w:val="multilevel"/>
    <w:tmpl w:val="B57A76F8"/>
    <w:lvl w:ilvl="0">
      <w:start w:val="1"/>
      <w:numFmt w:val="bullet"/>
      <w:lvlText w:val=""/>
      <w:lvlJc w:val="left"/>
      <w:pPr>
        <w:tabs>
          <w:tab w:val="num" w:pos="1616"/>
        </w:tabs>
        <w:ind w:left="1673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CF0F28"/>
    <w:multiLevelType w:val="singleLevel"/>
    <w:tmpl w:val="34006134"/>
    <w:lvl w:ilvl="0">
      <w:start w:val="6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30F2608A"/>
    <w:multiLevelType w:val="hybridMultilevel"/>
    <w:tmpl w:val="A3269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5D051B"/>
    <w:multiLevelType w:val="multilevel"/>
    <w:tmpl w:val="13B2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F1403"/>
    <w:multiLevelType w:val="singleLevel"/>
    <w:tmpl w:val="42A4FB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8">
    <w:nsid w:val="38140DC3"/>
    <w:multiLevelType w:val="hybridMultilevel"/>
    <w:tmpl w:val="5150CCD2"/>
    <w:lvl w:ilvl="0" w:tplc="F4866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34446DF"/>
    <w:multiLevelType w:val="multilevel"/>
    <w:tmpl w:val="F3EAF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442E5B53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>
    <w:nsid w:val="45CC5402"/>
    <w:multiLevelType w:val="multilevel"/>
    <w:tmpl w:val="40267F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48245C30"/>
    <w:multiLevelType w:val="hybridMultilevel"/>
    <w:tmpl w:val="518CC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C302542"/>
    <w:multiLevelType w:val="hybridMultilevel"/>
    <w:tmpl w:val="74A2E3CC"/>
    <w:lvl w:ilvl="0" w:tplc="37F4D4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715773D0"/>
    <w:multiLevelType w:val="hybridMultilevel"/>
    <w:tmpl w:val="6BCE2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AEA259B"/>
    <w:multiLevelType w:val="multilevel"/>
    <w:tmpl w:val="BA689FC2"/>
    <w:lvl w:ilvl="0">
      <w:start w:val="1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7FE54D60"/>
    <w:multiLevelType w:val="multilevel"/>
    <w:tmpl w:val="2BA47F0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5"/>
  </w:num>
  <w:num w:numId="13">
    <w:abstractNumId w:val="6"/>
  </w:num>
  <w:num w:numId="14">
    <w:abstractNumId w:val="1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autoHyphenation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03"/>
    <w:rsid w:val="00000797"/>
    <w:rsid w:val="00000CB2"/>
    <w:rsid w:val="00001C53"/>
    <w:rsid w:val="000054AE"/>
    <w:rsid w:val="000071FD"/>
    <w:rsid w:val="0001284D"/>
    <w:rsid w:val="000219BB"/>
    <w:rsid w:val="00023C61"/>
    <w:rsid w:val="000241B0"/>
    <w:rsid w:val="00025CCE"/>
    <w:rsid w:val="00025DAE"/>
    <w:rsid w:val="000313C1"/>
    <w:rsid w:val="00035592"/>
    <w:rsid w:val="00041D23"/>
    <w:rsid w:val="00045726"/>
    <w:rsid w:val="0004623E"/>
    <w:rsid w:val="00047741"/>
    <w:rsid w:val="000508B2"/>
    <w:rsid w:val="00054AA9"/>
    <w:rsid w:val="00055386"/>
    <w:rsid w:val="000564CF"/>
    <w:rsid w:val="00060D9E"/>
    <w:rsid w:val="000610D8"/>
    <w:rsid w:val="0006188D"/>
    <w:rsid w:val="00061F3E"/>
    <w:rsid w:val="00063F3B"/>
    <w:rsid w:val="0006465D"/>
    <w:rsid w:val="0006503D"/>
    <w:rsid w:val="0006545B"/>
    <w:rsid w:val="00071523"/>
    <w:rsid w:val="00071689"/>
    <w:rsid w:val="000758FC"/>
    <w:rsid w:val="00075BDB"/>
    <w:rsid w:val="00076466"/>
    <w:rsid w:val="00081126"/>
    <w:rsid w:val="000849BD"/>
    <w:rsid w:val="00085359"/>
    <w:rsid w:val="00086B2F"/>
    <w:rsid w:val="00086D09"/>
    <w:rsid w:val="000873FB"/>
    <w:rsid w:val="000900EB"/>
    <w:rsid w:val="00093900"/>
    <w:rsid w:val="00093BA3"/>
    <w:rsid w:val="00095998"/>
    <w:rsid w:val="000963DD"/>
    <w:rsid w:val="00097398"/>
    <w:rsid w:val="00097EC8"/>
    <w:rsid w:val="000A15F7"/>
    <w:rsid w:val="000A168B"/>
    <w:rsid w:val="000A1838"/>
    <w:rsid w:val="000A27D5"/>
    <w:rsid w:val="000A35E1"/>
    <w:rsid w:val="000A3E71"/>
    <w:rsid w:val="000A4026"/>
    <w:rsid w:val="000A47A2"/>
    <w:rsid w:val="000A59A0"/>
    <w:rsid w:val="000A5A70"/>
    <w:rsid w:val="000A5CB2"/>
    <w:rsid w:val="000B1CC2"/>
    <w:rsid w:val="000B31A5"/>
    <w:rsid w:val="000B31FF"/>
    <w:rsid w:val="000B39A9"/>
    <w:rsid w:val="000B45F2"/>
    <w:rsid w:val="000B7920"/>
    <w:rsid w:val="000B7CE2"/>
    <w:rsid w:val="000C03C8"/>
    <w:rsid w:val="000C0AEB"/>
    <w:rsid w:val="000C0BE2"/>
    <w:rsid w:val="000C2774"/>
    <w:rsid w:val="000C36A5"/>
    <w:rsid w:val="000C5455"/>
    <w:rsid w:val="000C5AB3"/>
    <w:rsid w:val="000C60DF"/>
    <w:rsid w:val="000C7DEC"/>
    <w:rsid w:val="000D0FBF"/>
    <w:rsid w:val="000D107C"/>
    <w:rsid w:val="000D1E53"/>
    <w:rsid w:val="000D2C0E"/>
    <w:rsid w:val="000D4D91"/>
    <w:rsid w:val="000D5EA1"/>
    <w:rsid w:val="000D6226"/>
    <w:rsid w:val="000E037F"/>
    <w:rsid w:val="000E2C1F"/>
    <w:rsid w:val="000E3C73"/>
    <w:rsid w:val="000E3F7B"/>
    <w:rsid w:val="000E797E"/>
    <w:rsid w:val="000E7D96"/>
    <w:rsid w:val="000F1577"/>
    <w:rsid w:val="000F1BEF"/>
    <w:rsid w:val="000F38F1"/>
    <w:rsid w:val="000F4D56"/>
    <w:rsid w:val="000F6CDA"/>
    <w:rsid w:val="0010069E"/>
    <w:rsid w:val="00100874"/>
    <w:rsid w:val="0010262C"/>
    <w:rsid w:val="001068DB"/>
    <w:rsid w:val="001138F7"/>
    <w:rsid w:val="001220FD"/>
    <w:rsid w:val="00123BA2"/>
    <w:rsid w:val="00125334"/>
    <w:rsid w:val="00127CDD"/>
    <w:rsid w:val="0013042B"/>
    <w:rsid w:val="001314E3"/>
    <w:rsid w:val="00131D76"/>
    <w:rsid w:val="00131F8D"/>
    <w:rsid w:val="00135741"/>
    <w:rsid w:val="00143D34"/>
    <w:rsid w:val="00144DF6"/>
    <w:rsid w:val="00144E6F"/>
    <w:rsid w:val="001457A9"/>
    <w:rsid w:val="00150167"/>
    <w:rsid w:val="0015161A"/>
    <w:rsid w:val="00152A95"/>
    <w:rsid w:val="00153AD3"/>
    <w:rsid w:val="00153B9B"/>
    <w:rsid w:val="001647A1"/>
    <w:rsid w:val="00165836"/>
    <w:rsid w:val="00167CD5"/>
    <w:rsid w:val="0017057D"/>
    <w:rsid w:val="00170C91"/>
    <w:rsid w:val="00171A63"/>
    <w:rsid w:val="00177CB0"/>
    <w:rsid w:val="001815EC"/>
    <w:rsid w:val="0018583B"/>
    <w:rsid w:val="00186608"/>
    <w:rsid w:val="001920FB"/>
    <w:rsid w:val="001923E8"/>
    <w:rsid w:val="0019444A"/>
    <w:rsid w:val="00196526"/>
    <w:rsid w:val="001A01A3"/>
    <w:rsid w:val="001A0CE7"/>
    <w:rsid w:val="001A165B"/>
    <w:rsid w:val="001A544E"/>
    <w:rsid w:val="001A647B"/>
    <w:rsid w:val="001A7BB2"/>
    <w:rsid w:val="001B1F88"/>
    <w:rsid w:val="001B6A40"/>
    <w:rsid w:val="001B706A"/>
    <w:rsid w:val="001C0C2B"/>
    <w:rsid w:val="001C3291"/>
    <w:rsid w:val="001C4D4A"/>
    <w:rsid w:val="001D301C"/>
    <w:rsid w:val="001D3D18"/>
    <w:rsid w:val="001D53F5"/>
    <w:rsid w:val="001D6304"/>
    <w:rsid w:val="001D6C73"/>
    <w:rsid w:val="001D7AA2"/>
    <w:rsid w:val="001E0AB3"/>
    <w:rsid w:val="001E135F"/>
    <w:rsid w:val="001E1987"/>
    <w:rsid w:val="001E2C80"/>
    <w:rsid w:val="001E4E3D"/>
    <w:rsid w:val="001F1D24"/>
    <w:rsid w:val="001F2115"/>
    <w:rsid w:val="001F2291"/>
    <w:rsid w:val="001F4A14"/>
    <w:rsid w:val="001F63FC"/>
    <w:rsid w:val="001F668D"/>
    <w:rsid w:val="001F6DDD"/>
    <w:rsid w:val="00200AF8"/>
    <w:rsid w:val="00201213"/>
    <w:rsid w:val="00201D0F"/>
    <w:rsid w:val="00202F66"/>
    <w:rsid w:val="00207F3F"/>
    <w:rsid w:val="0021046D"/>
    <w:rsid w:val="00210881"/>
    <w:rsid w:val="00211A5B"/>
    <w:rsid w:val="00213D90"/>
    <w:rsid w:val="00214C16"/>
    <w:rsid w:val="00222B11"/>
    <w:rsid w:val="00224165"/>
    <w:rsid w:val="00224F61"/>
    <w:rsid w:val="0023252F"/>
    <w:rsid w:val="002331EF"/>
    <w:rsid w:val="002340BD"/>
    <w:rsid w:val="0023510B"/>
    <w:rsid w:val="00240BB5"/>
    <w:rsid w:val="002411D4"/>
    <w:rsid w:val="002441F8"/>
    <w:rsid w:val="00244A3A"/>
    <w:rsid w:val="0024669F"/>
    <w:rsid w:val="00250C78"/>
    <w:rsid w:val="002519FD"/>
    <w:rsid w:val="002526B6"/>
    <w:rsid w:val="002529E9"/>
    <w:rsid w:val="002560F4"/>
    <w:rsid w:val="00257344"/>
    <w:rsid w:val="00260CF8"/>
    <w:rsid w:val="00261D52"/>
    <w:rsid w:val="002629F5"/>
    <w:rsid w:val="002658B5"/>
    <w:rsid w:val="00265C7A"/>
    <w:rsid w:val="002664B5"/>
    <w:rsid w:val="00272938"/>
    <w:rsid w:val="00273B26"/>
    <w:rsid w:val="00274D56"/>
    <w:rsid w:val="0027534C"/>
    <w:rsid w:val="00277CA3"/>
    <w:rsid w:val="00281422"/>
    <w:rsid w:val="00281765"/>
    <w:rsid w:val="00282A33"/>
    <w:rsid w:val="00283784"/>
    <w:rsid w:val="00287CE9"/>
    <w:rsid w:val="00290816"/>
    <w:rsid w:val="002915C7"/>
    <w:rsid w:val="00291EC6"/>
    <w:rsid w:val="0029294E"/>
    <w:rsid w:val="0029452B"/>
    <w:rsid w:val="002946AE"/>
    <w:rsid w:val="002952DE"/>
    <w:rsid w:val="00296087"/>
    <w:rsid w:val="00296DDC"/>
    <w:rsid w:val="002A28D1"/>
    <w:rsid w:val="002A2BF7"/>
    <w:rsid w:val="002A337F"/>
    <w:rsid w:val="002A6462"/>
    <w:rsid w:val="002A6E87"/>
    <w:rsid w:val="002A7401"/>
    <w:rsid w:val="002B09B4"/>
    <w:rsid w:val="002B150D"/>
    <w:rsid w:val="002B28C7"/>
    <w:rsid w:val="002B38B4"/>
    <w:rsid w:val="002B5AFD"/>
    <w:rsid w:val="002B6768"/>
    <w:rsid w:val="002B707A"/>
    <w:rsid w:val="002B7C78"/>
    <w:rsid w:val="002C0117"/>
    <w:rsid w:val="002C5E28"/>
    <w:rsid w:val="002C6E22"/>
    <w:rsid w:val="002C7CBE"/>
    <w:rsid w:val="002D086C"/>
    <w:rsid w:val="002D0C73"/>
    <w:rsid w:val="002E00E3"/>
    <w:rsid w:val="002E06F5"/>
    <w:rsid w:val="002E41B9"/>
    <w:rsid w:val="002E6030"/>
    <w:rsid w:val="002F4CA6"/>
    <w:rsid w:val="0030118B"/>
    <w:rsid w:val="003028D1"/>
    <w:rsid w:val="00302992"/>
    <w:rsid w:val="00302A74"/>
    <w:rsid w:val="003031E8"/>
    <w:rsid w:val="00304C14"/>
    <w:rsid w:val="003054BD"/>
    <w:rsid w:val="00313B98"/>
    <w:rsid w:val="0031401D"/>
    <w:rsid w:val="0031418B"/>
    <w:rsid w:val="003146FB"/>
    <w:rsid w:val="00316A0A"/>
    <w:rsid w:val="00317029"/>
    <w:rsid w:val="00317556"/>
    <w:rsid w:val="00323C14"/>
    <w:rsid w:val="00324B4E"/>
    <w:rsid w:val="0032671F"/>
    <w:rsid w:val="00327E1C"/>
    <w:rsid w:val="003309CC"/>
    <w:rsid w:val="003310B1"/>
    <w:rsid w:val="00331464"/>
    <w:rsid w:val="00335E39"/>
    <w:rsid w:val="003371BA"/>
    <w:rsid w:val="003419F3"/>
    <w:rsid w:val="00347EB5"/>
    <w:rsid w:val="00350B80"/>
    <w:rsid w:val="00351E41"/>
    <w:rsid w:val="00351EC8"/>
    <w:rsid w:val="00351F54"/>
    <w:rsid w:val="003526F3"/>
    <w:rsid w:val="00352800"/>
    <w:rsid w:val="00360809"/>
    <w:rsid w:val="00360B44"/>
    <w:rsid w:val="00360FA2"/>
    <w:rsid w:val="00361680"/>
    <w:rsid w:val="00361AF9"/>
    <w:rsid w:val="00361B19"/>
    <w:rsid w:val="0036436A"/>
    <w:rsid w:val="00364B55"/>
    <w:rsid w:val="00366FE5"/>
    <w:rsid w:val="00370111"/>
    <w:rsid w:val="0037053E"/>
    <w:rsid w:val="00370F62"/>
    <w:rsid w:val="00372694"/>
    <w:rsid w:val="0037412D"/>
    <w:rsid w:val="003741EC"/>
    <w:rsid w:val="00375F11"/>
    <w:rsid w:val="00376471"/>
    <w:rsid w:val="00376755"/>
    <w:rsid w:val="003771E5"/>
    <w:rsid w:val="00380799"/>
    <w:rsid w:val="0038192A"/>
    <w:rsid w:val="00381947"/>
    <w:rsid w:val="0038636D"/>
    <w:rsid w:val="00386E62"/>
    <w:rsid w:val="00387761"/>
    <w:rsid w:val="003A0DEF"/>
    <w:rsid w:val="003B20D2"/>
    <w:rsid w:val="003B2CA9"/>
    <w:rsid w:val="003B49A6"/>
    <w:rsid w:val="003C077E"/>
    <w:rsid w:val="003C1072"/>
    <w:rsid w:val="003C1F79"/>
    <w:rsid w:val="003C4B79"/>
    <w:rsid w:val="003D02CA"/>
    <w:rsid w:val="003D1FE7"/>
    <w:rsid w:val="003D59FD"/>
    <w:rsid w:val="003D5B88"/>
    <w:rsid w:val="003D5C09"/>
    <w:rsid w:val="003D6C23"/>
    <w:rsid w:val="003D7639"/>
    <w:rsid w:val="003E0A0C"/>
    <w:rsid w:val="003E0D14"/>
    <w:rsid w:val="003E687A"/>
    <w:rsid w:val="003F219A"/>
    <w:rsid w:val="003F28EB"/>
    <w:rsid w:val="003F3227"/>
    <w:rsid w:val="003F45C0"/>
    <w:rsid w:val="003F7E8F"/>
    <w:rsid w:val="00401C55"/>
    <w:rsid w:val="00402340"/>
    <w:rsid w:val="00402D38"/>
    <w:rsid w:val="00402D88"/>
    <w:rsid w:val="0040356F"/>
    <w:rsid w:val="004047CB"/>
    <w:rsid w:val="0040678B"/>
    <w:rsid w:val="00407D9B"/>
    <w:rsid w:val="004129E2"/>
    <w:rsid w:val="00412AC7"/>
    <w:rsid w:val="00412BED"/>
    <w:rsid w:val="00412E45"/>
    <w:rsid w:val="00412F0F"/>
    <w:rsid w:val="004143B5"/>
    <w:rsid w:val="00420E2E"/>
    <w:rsid w:val="00423237"/>
    <w:rsid w:val="00425CE1"/>
    <w:rsid w:val="0043067E"/>
    <w:rsid w:val="00432243"/>
    <w:rsid w:val="00433153"/>
    <w:rsid w:val="00433CB6"/>
    <w:rsid w:val="00434945"/>
    <w:rsid w:val="0043544F"/>
    <w:rsid w:val="00437885"/>
    <w:rsid w:val="0044119C"/>
    <w:rsid w:val="0044162F"/>
    <w:rsid w:val="00441715"/>
    <w:rsid w:val="00442D94"/>
    <w:rsid w:val="00443068"/>
    <w:rsid w:val="00443D9C"/>
    <w:rsid w:val="004457B9"/>
    <w:rsid w:val="004514BD"/>
    <w:rsid w:val="004524CF"/>
    <w:rsid w:val="00453E80"/>
    <w:rsid w:val="00454DEC"/>
    <w:rsid w:val="004550B8"/>
    <w:rsid w:val="004567EB"/>
    <w:rsid w:val="004614E7"/>
    <w:rsid w:val="00461EB0"/>
    <w:rsid w:val="00463CA5"/>
    <w:rsid w:val="00464269"/>
    <w:rsid w:val="004644D2"/>
    <w:rsid w:val="00466203"/>
    <w:rsid w:val="00466CBA"/>
    <w:rsid w:val="00470B3C"/>
    <w:rsid w:val="0047198C"/>
    <w:rsid w:val="00472032"/>
    <w:rsid w:val="004722A9"/>
    <w:rsid w:val="00472A53"/>
    <w:rsid w:val="00473463"/>
    <w:rsid w:val="00476190"/>
    <w:rsid w:val="004763AD"/>
    <w:rsid w:val="00476C68"/>
    <w:rsid w:val="0047729F"/>
    <w:rsid w:val="00477C58"/>
    <w:rsid w:val="00481053"/>
    <w:rsid w:val="00481928"/>
    <w:rsid w:val="0048272F"/>
    <w:rsid w:val="004868A2"/>
    <w:rsid w:val="0049083D"/>
    <w:rsid w:val="00492BED"/>
    <w:rsid w:val="00492DF2"/>
    <w:rsid w:val="00492E68"/>
    <w:rsid w:val="0049424A"/>
    <w:rsid w:val="00495FDF"/>
    <w:rsid w:val="00497662"/>
    <w:rsid w:val="004A441E"/>
    <w:rsid w:val="004A4AA9"/>
    <w:rsid w:val="004A7296"/>
    <w:rsid w:val="004A799B"/>
    <w:rsid w:val="004B09E4"/>
    <w:rsid w:val="004B1E63"/>
    <w:rsid w:val="004B34D9"/>
    <w:rsid w:val="004B5ED6"/>
    <w:rsid w:val="004C020E"/>
    <w:rsid w:val="004C03DA"/>
    <w:rsid w:val="004C0931"/>
    <w:rsid w:val="004C3FCA"/>
    <w:rsid w:val="004C68B9"/>
    <w:rsid w:val="004D1CFC"/>
    <w:rsid w:val="004D1DFB"/>
    <w:rsid w:val="004D4A85"/>
    <w:rsid w:val="004D6F91"/>
    <w:rsid w:val="004D71E9"/>
    <w:rsid w:val="004E2853"/>
    <w:rsid w:val="004E2D0E"/>
    <w:rsid w:val="004E5496"/>
    <w:rsid w:val="004E5FE1"/>
    <w:rsid w:val="004F1663"/>
    <w:rsid w:val="004F4288"/>
    <w:rsid w:val="004F65BB"/>
    <w:rsid w:val="004F6A92"/>
    <w:rsid w:val="004F6BDF"/>
    <w:rsid w:val="00500662"/>
    <w:rsid w:val="00500700"/>
    <w:rsid w:val="00500B49"/>
    <w:rsid w:val="00500F4B"/>
    <w:rsid w:val="0050143D"/>
    <w:rsid w:val="0050386D"/>
    <w:rsid w:val="005047F9"/>
    <w:rsid w:val="00504938"/>
    <w:rsid w:val="00506175"/>
    <w:rsid w:val="005074C8"/>
    <w:rsid w:val="00511525"/>
    <w:rsid w:val="00515088"/>
    <w:rsid w:val="005172E1"/>
    <w:rsid w:val="005216E3"/>
    <w:rsid w:val="00523385"/>
    <w:rsid w:val="00523E2C"/>
    <w:rsid w:val="00524280"/>
    <w:rsid w:val="005246DF"/>
    <w:rsid w:val="00533A20"/>
    <w:rsid w:val="00533C28"/>
    <w:rsid w:val="005342AC"/>
    <w:rsid w:val="00546D56"/>
    <w:rsid w:val="00550650"/>
    <w:rsid w:val="00552F20"/>
    <w:rsid w:val="0055327E"/>
    <w:rsid w:val="0056017D"/>
    <w:rsid w:val="00560F93"/>
    <w:rsid w:val="0056196B"/>
    <w:rsid w:val="0056630E"/>
    <w:rsid w:val="00566613"/>
    <w:rsid w:val="00570768"/>
    <w:rsid w:val="00572F9B"/>
    <w:rsid w:val="00574719"/>
    <w:rsid w:val="00577235"/>
    <w:rsid w:val="00581601"/>
    <w:rsid w:val="0058447C"/>
    <w:rsid w:val="005844CB"/>
    <w:rsid w:val="00584F14"/>
    <w:rsid w:val="00585057"/>
    <w:rsid w:val="005869E3"/>
    <w:rsid w:val="005920AA"/>
    <w:rsid w:val="00592831"/>
    <w:rsid w:val="00594432"/>
    <w:rsid w:val="00594BD3"/>
    <w:rsid w:val="00595424"/>
    <w:rsid w:val="00596DFD"/>
    <w:rsid w:val="005A1A92"/>
    <w:rsid w:val="005A1F9F"/>
    <w:rsid w:val="005A59D3"/>
    <w:rsid w:val="005A5AF5"/>
    <w:rsid w:val="005B077D"/>
    <w:rsid w:val="005C0FEB"/>
    <w:rsid w:val="005C2A72"/>
    <w:rsid w:val="005C37C0"/>
    <w:rsid w:val="005C3C69"/>
    <w:rsid w:val="005C4A17"/>
    <w:rsid w:val="005C4DF0"/>
    <w:rsid w:val="005C5113"/>
    <w:rsid w:val="005C5755"/>
    <w:rsid w:val="005C7A76"/>
    <w:rsid w:val="005D0778"/>
    <w:rsid w:val="005D26F5"/>
    <w:rsid w:val="005D4D9D"/>
    <w:rsid w:val="005D5784"/>
    <w:rsid w:val="005D6F5B"/>
    <w:rsid w:val="005D706C"/>
    <w:rsid w:val="005D75E7"/>
    <w:rsid w:val="005E194E"/>
    <w:rsid w:val="005E1D87"/>
    <w:rsid w:val="005E1F3C"/>
    <w:rsid w:val="005E4627"/>
    <w:rsid w:val="005F29C9"/>
    <w:rsid w:val="005F33AC"/>
    <w:rsid w:val="005F6C2C"/>
    <w:rsid w:val="005F77C7"/>
    <w:rsid w:val="00600144"/>
    <w:rsid w:val="00600409"/>
    <w:rsid w:val="00600A30"/>
    <w:rsid w:val="00602AB0"/>
    <w:rsid w:val="00604A18"/>
    <w:rsid w:val="00604CC2"/>
    <w:rsid w:val="00607ACF"/>
    <w:rsid w:val="00611D65"/>
    <w:rsid w:val="00614ABC"/>
    <w:rsid w:val="00615530"/>
    <w:rsid w:val="00615768"/>
    <w:rsid w:val="0061770B"/>
    <w:rsid w:val="006212B3"/>
    <w:rsid w:val="00621498"/>
    <w:rsid w:val="00622A19"/>
    <w:rsid w:val="00622FCE"/>
    <w:rsid w:val="00625674"/>
    <w:rsid w:val="00625A14"/>
    <w:rsid w:val="00625AB2"/>
    <w:rsid w:val="006267D6"/>
    <w:rsid w:val="00626DFC"/>
    <w:rsid w:val="00627EBD"/>
    <w:rsid w:val="00631732"/>
    <w:rsid w:val="00632C6D"/>
    <w:rsid w:val="00633F48"/>
    <w:rsid w:val="0063460B"/>
    <w:rsid w:val="006367F1"/>
    <w:rsid w:val="006401DC"/>
    <w:rsid w:val="00640728"/>
    <w:rsid w:val="00643629"/>
    <w:rsid w:val="00643AC8"/>
    <w:rsid w:val="00643D2D"/>
    <w:rsid w:val="0064473A"/>
    <w:rsid w:val="0064682A"/>
    <w:rsid w:val="006475CB"/>
    <w:rsid w:val="006503A6"/>
    <w:rsid w:val="00660C8F"/>
    <w:rsid w:val="0066426D"/>
    <w:rsid w:val="006651D5"/>
    <w:rsid w:val="006711F3"/>
    <w:rsid w:val="0067257F"/>
    <w:rsid w:val="006747D8"/>
    <w:rsid w:val="00674EFD"/>
    <w:rsid w:val="0067556F"/>
    <w:rsid w:val="00680DDA"/>
    <w:rsid w:val="00683749"/>
    <w:rsid w:val="00684AFB"/>
    <w:rsid w:val="00686AB9"/>
    <w:rsid w:val="00694D35"/>
    <w:rsid w:val="00696326"/>
    <w:rsid w:val="00696BA3"/>
    <w:rsid w:val="006A0A2E"/>
    <w:rsid w:val="006A16CC"/>
    <w:rsid w:val="006A2A55"/>
    <w:rsid w:val="006A3387"/>
    <w:rsid w:val="006A3CCF"/>
    <w:rsid w:val="006A488B"/>
    <w:rsid w:val="006A60D5"/>
    <w:rsid w:val="006B0466"/>
    <w:rsid w:val="006B41CE"/>
    <w:rsid w:val="006B59E6"/>
    <w:rsid w:val="006B77ED"/>
    <w:rsid w:val="006C2AF6"/>
    <w:rsid w:val="006C6B96"/>
    <w:rsid w:val="006C76E0"/>
    <w:rsid w:val="006D2624"/>
    <w:rsid w:val="006D3052"/>
    <w:rsid w:val="006D407F"/>
    <w:rsid w:val="006D472F"/>
    <w:rsid w:val="006D547A"/>
    <w:rsid w:val="006D5628"/>
    <w:rsid w:val="006E0C6A"/>
    <w:rsid w:val="006E3D6A"/>
    <w:rsid w:val="006F084E"/>
    <w:rsid w:val="006F361A"/>
    <w:rsid w:val="006F44D6"/>
    <w:rsid w:val="006F6AE1"/>
    <w:rsid w:val="006F7E05"/>
    <w:rsid w:val="007007D5"/>
    <w:rsid w:val="007042B8"/>
    <w:rsid w:val="007064B6"/>
    <w:rsid w:val="00707F59"/>
    <w:rsid w:val="0071416E"/>
    <w:rsid w:val="00715DD0"/>
    <w:rsid w:val="007163E5"/>
    <w:rsid w:val="007171F9"/>
    <w:rsid w:val="007173B5"/>
    <w:rsid w:val="007213A4"/>
    <w:rsid w:val="0072295C"/>
    <w:rsid w:val="00722B8A"/>
    <w:rsid w:val="0072373B"/>
    <w:rsid w:val="007239DC"/>
    <w:rsid w:val="007300E9"/>
    <w:rsid w:val="00731206"/>
    <w:rsid w:val="00734797"/>
    <w:rsid w:val="00734D5F"/>
    <w:rsid w:val="00737CD1"/>
    <w:rsid w:val="00740362"/>
    <w:rsid w:val="0074218D"/>
    <w:rsid w:val="0074247D"/>
    <w:rsid w:val="007442C7"/>
    <w:rsid w:val="00744B52"/>
    <w:rsid w:val="00745AD3"/>
    <w:rsid w:val="00745AE9"/>
    <w:rsid w:val="00745C38"/>
    <w:rsid w:val="00750BA2"/>
    <w:rsid w:val="007523EB"/>
    <w:rsid w:val="0075510B"/>
    <w:rsid w:val="00756A03"/>
    <w:rsid w:val="00760FA9"/>
    <w:rsid w:val="0076221A"/>
    <w:rsid w:val="0076529F"/>
    <w:rsid w:val="007652AE"/>
    <w:rsid w:val="00766F45"/>
    <w:rsid w:val="00767A14"/>
    <w:rsid w:val="00770A78"/>
    <w:rsid w:val="00771DFD"/>
    <w:rsid w:val="007742BC"/>
    <w:rsid w:val="0077453F"/>
    <w:rsid w:val="007757CE"/>
    <w:rsid w:val="00790F0B"/>
    <w:rsid w:val="007915F6"/>
    <w:rsid w:val="00792CFB"/>
    <w:rsid w:val="00795431"/>
    <w:rsid w:val="007A1857"/>
    <w:rsid w:val="007A48F1"/>
    <w:rsid w:val="007A6AF3"/>
    <w:rsid w:val="007B0BEB"/>
    <w:rsid w:val="007B1DB6"/>
    <w:rsid w:val="007B1FB9"/>
    <w:rsid w:val="007B225E"/>
    <w:rsid w:val="007B2D1F"/>
    <w:rsid w:val="007B33B9"/>
    <w:rsid w:val="007B4273"/>
    <w:rsid w:val="007B4D93"/>
    <w:rsid w:val="007B5CDC"/>
    <w:rsid w:val="007B6FC9"/>
    <w:rsid w:val="007C1238"/>
    <w:rsid w:val="007C23EA"/>
    <w:rsid w:val="007C2BCF"/>
    <w:rsid w:val="007C2C80"/>
    <w:rsid w:val="007C3690"/>
    <w:rsid w:val="007C4BD3"/>
    <w:rsid w:val="007C4F6F"/>
    <w:rsid w:val="007C58AC"/>
    <w:rsid w:val="007C5FBD"/>
    <w:rsid w:val="007C6648"/>
    <w:rsid w:val="007C7747"/>
    <w:rsid w:val="007C7FF8"/>
    <w:rsid w:val="007D3874"/>
    <w:rsid w:val="007D4014"/>
    <w:rsid w:val="007D4B3F"/>
    <w:rsid w:val="007D62CB"/>
    <w:rsid w:val="007D7F02"/>
    <w:rsid w:val="007E03D3"/>
    <w:rsid w:val="007E0FFC"/>
    <w:rsid w:val="007E4D1F"/>
    <w:rsid w:val="007E6FA0"/>
    <w:rsid w:val="007F1542"/>
    <w:rsid w:val="007F1893"/>
    <w:rsid w:val="007F1B70"/>
    <w:rsid w:val="007F2580"/>
    <w:rsid w:val="007F3B39"/>
    <w:rsid w:val="007F5BE1"/>
    <w:rsid w:val="007F6617"/>
    <w:rsid w:val="007F7A0F"/>
    <w:rsid w:val="00803E44"/>
    <w:rsid w:val="00804AA8"/>
    <w:rsid w:val="008056A2"/>
    <w:rsid w:val="0080735B"/>
    <w:rsid w:val="008076EB"/>
    <w:rsid w:val="0081057C"/>
    <w:rsid w:val="00812E05"/>
    <w:rsid w:val="00814513"/>
    <w:rsid w:val="00814F32"/>
    <w:rsid w:val="00815176"/>
    <w:rsid w:val="0081677F"/>
    <w:rsid w:val="0082362B"/>
    <w:rsid w:val="0082523F"/>
    <w:rsid w:val="00825503"/>
    <w:rsid w:val="008318BB"/>
    <w:rsid w:val="00831903"/>
    <w:rsid w:val="00833BA4"/>
    <w:rsid w:val="00835748"/>
    <w:rsid w:val="0083668A"/>
    <w:rsid w:val="008377EE"/>
    <w:rsid w:val="00837DBF"/>
    <w:rsid w:val="0084035D"/>
    <w:rsid w:val="0084056E"/>
    <w:rsid w:val="008406D1"/>
    <w:rsid w:val="00841D13"/>
    <w:rsid w:val="008508D4"/>
    <w:rsid w:val="0085218D"/>
    <w:rsid w:val="00854C90"/>
    <w:rsid w:val="00856AA0"/>
    <w:rsid w:val="00860E5E"/>
    <w:rsid w:val="00861C1C"/>
    <w:rsid w:val="0086344F"/>
    <w:rsid w:val="00865E93"/>
    <w:rsid w:val="0086745F"/>
    <w:rsid w:val="00871248"/>
    <w:rsid w:val="008715B8"/>
    <w:rsid w:val="00871B31"/>
    <w:rsid w:val="00872AFB"/>
    <w:rsid w:val="008731F6"/>
    <w:rsid w:val="008737D2"/>
    <w:rsid w:val="00874274"/>
    <w:rsid w:val="00875AAB"/>
    <w:rsid w:val="00875ABE"/>
    <w:rsid w:val="008766C0"/>
    <w:rsid w:val="008822C4"/>
    <w:rsid w:val="00885D1A"/>
    <w:rsid w:val="00890C5D"/>
    <w:rsid w:val="00891AB1"/>
    <w:rsid w:val="008922D9"/>
    <w:rsid w:val="00892784"/>
    <w:rsid w:val="00895136"/>
    <w:rsid w:val="00895202"/>
    <w:rsid w:val="0089562A"/>
    <w:rsid w:val="0089621C"/>
    <w:rsid w:val="00896D27"/>
    <w:rsid w:val="00896E0C"/>
    <w:rsid w:val="008976C3"/>
    <w:rsid w:val="008A0787"/>
    <w:rsid w:val="008A0A89"/>
    <w:rsid w:val="008A1258"/>
    <w:rsid w:val="008B00E9"/>
    <w:rsid w:val="008B1327"/>
    <w:rsid w:val="008B2082"/>
    <w:rsid w:val="008B3E61"/>
    <w:rsid w:val="008B5099"/>
    <w:rsid w:val="008B5897"/>
    <w:rsid w:val="008B67DB"/>
    <w:rsid w:val="008C411A"/>
    <w:rsid w:val="008C4431"/>
    <w:rsid w:val="008C47AE"/>
    <w:rsid w:val="008D1211"/>
    <w:rsid w:val="008D35CA"/>
    <w:rsid w:val="008D58A2"/>
    <w:rsid w:val="008E06EC"/>
    <w:rsid w:val="008E0E92"/>
    <w:rsid w:val="008E1A87"/>
    <w:rsid w:val="008E1C74"/>
    <w:rsid w:val="008E2135"/>
    <w:rsid w:val="008E2D4E"/>
    <w:rsid w:val="008E334D"/>
    <w:rsid w:val="008E40A9"/>
    <w:rsid w:val="008E4143"/>
    <w:rsid w:val="008E4ED9"/>
    <w:rsid w:val="008F0745"/>
    <w:rsid w:val="008F5167"/>
    <w:rsid w:val="008F7479"/>
    <w:rsid w:val="008F749E"/>
    <w:rsid w:val="00900987"/>
    <w:rsid w:val="009011DC"/>
    <w:rsid w:val="00902789"/>
    <w:rsid w:val="00903B2B"/>
    <w:rsid w:val="00904340"/>
    <w:rsid w:val="00904CDB"/>
    <w:rsid w:val="00905B02"/>
    <w:rsid w:val="0090711D"/>
    <w:rsid w:val="00907FE7"/>
    <w:rsid w:val="009106BA"/>
    <w:rsid w:val="0091136F"/>
    <w:rsid w:val="0091144F"/>
    <w:rsid w:val="0091247E"/>
    <w:rsid w:val="0091528E"/>
    <w:rsid w:val="00915702"/>
    <w:rsid w:val="00915A81"/>
    <w:rsid w:val="00920883"/>
    <w:rsid w:val="0092138E"/>
    <w:rsid w:val="0092139F"/>
    <w:rsid w:val="00924241"/>
    <w:rsid w:val="00926CDA"/>
    <w:rsid w:val="00927801"/>
    <w:rsid w:val="00931864"/>
    <w:rsid w:val="00932461"/>
    <w:rsid w:val="00933EF7"/>
    <w:rsid w:val="00934ECF"/>
    <w:rsid w:val="009360DD"/>
    <w:rsid w:val="00937F7D"/>
    <w:rsid w:val="00945898"/>
    <w:rsid w:val="00947614"/>
    <w:rsid w:val="0094772D"/>
    <w:rsid w:val="00947C78"/>
    <w:rsid w:val="00947C7F"/>
    <w:rsid w:val="00954105"/>
    <w:rsid w:val="009542FC"/>
    <w:rsid w:val="00954379"/>
    <w:rsid w:val="009565CE"/>
    <w:rsid w:val="00957DAD"/>
    <w:rsid w:val="009602C8"/>
    <w:rsid w:val="00961957"/>
    <w:rsid w:val="0096449A"/>
    <w:rsid w:val="009659F9"/>
    <w:rsid w:val="00967F7A"/>
    <w:rsid w:val="00967F8D"/>
    <w:rsid w:val="00970524"/>
    <w:rsid w:val="00970BF1"/>
    <w:rsid w:val="00971F60"/>
    <w:rsid w:val="00974F84"/>
    <w:rsid w:val="00976CA5"/>
    <w:rsid w:val="009801B8"/>
    <w:rsid w:val="00980253"/>
    <w:rsid w:val="00982027"/>
    <w:rsid w:val="0098249C"/>
    <w:rsid w:val="00983CDF"/>
    <w:rsid w:val="0098530B"/>
    <w:rsid w:val="00985896"/>
    <w:rsid w:val="00986764"/>
    <w:rsid w:val="00986B1C"/>
    <w:rsid w:val="00991744"/>
    <w:rsid w:val="009921E8"/>
    <w:rsid w:val="00992733"/>
    <w:rsid w:val="00993709"/>
    <w:rsid w:val="00997E07"/>
    <w:rsid w:val="009A0461"/>
    <w:rsid w:val="009A3E8D"/>
    <w:rsid w:val="009A4AC7"/>
    <w:rsid w:val="009B09EC"/>
    <w:rsid w:val="009B0C5A"/>
    <w:rsid w:val="009B42F1"/>
    <w:rsid w:val="009B4807"/>
    <w:rsid w:val="009B4BCC"/>
    <w:rsid w:val="009B4D25"/>
    <w:rsid w:val="009B52B7"/>
    <w:rsid w:val="009B6370"/>
    <w:rsid w:val="009C18B4"/>
    <w:rsid w:val="009C3BF7"/>
    <w:rsid w:val="009C5167"/>
    <w:rsid w:val="009C537A"/>
    <w:rsid w:val="009C67FF"/>
    <w:rsid w:val="009C699F"/>
    <w:rsid w:val="009C79F3"/>
    <w:rsid w:val="009C7BC1"/>
    <w:rsid w:val="009D2CD5"/>
    <w:rsid w:val="009D2D69"/>
    <w:rsid w:val="009D3A9F"/>
    <w:rsid w:val="009D5D29"/>
    <w:rsid w:val="009D6547"/>
    <w:rsid w:val="009D75BC"/>
    <w:rsid w:val="009E00EC"/>
    <w:rsid w:val="009E0CBC"/>
    <w:rsid w:val="009E2442"/>
    <w:rsid w:val="009E2948"/>
    <w:rsid w:val="009E2C1D"/>
    <w:rsid w:val="009E2DA9"/>
    <w:rsid w:val="009E3884"/>
    <w:rsid w:val="009E6CDB"/>
    <w:rsid w:val="009F11D3"/>
    <w:rsid w:val="009F225A"/>
    <w:rsid w:val="009F2487"/>
    <w:rsid w:val="009F49C7"/>
    <w:rsid w:val="009F74EB"/>
    <w:rsid w:val="00A0049B"/>
    <w:rsid w:val="00A01CEC"/>
    <w:rsid w:val="00A02AF5"/>
    <w:rsid w:val="00A04A7E"/>
    <w:rsid w:val="00A115AB"/>
    <w:rsid w:val="00A11D08"/>
    <w:rsid w:val="00A14434"/>
    <w:rsid w:val="00A144D3"/>
    <w:rsid w:val="00A15678"/>
    <w:rsid w:val="00A17F55"/>
    <w:rsid w:val="00A20852"/>
    <w:rsid w:val="00A21A22"/>
    <w:rsid w:val="00A22AB2"/>
    <w:rsid w:val="00A2332B"/>
    <w:rsid w:val="00A237FC"/>
    <w:rsid w:val="00A24448"/>
    <w:rsid w:val="00A25060"/>
    <w:rsid w:val="00A2634D"/>
    <w:rsid w:val="00A266DE"/>
    <w:rsid w:val="00A2757E"/>
    <w:rsid w:val="00A30176"/>
    <w:rsid w:val="00A33043"/>
    <w:rsid w:val="00A45546"/>
    <w:rsid w:val="00A46239"/>
    <w:rsid w:val="00A46894"/>
    <w:rsid w:val="00A50DF8"/>
    <w:rsid w:val="00A51F79"/>
    <w:rsid w:val="00A5348F"/>
    <w:rsid w:val="00A54638"/>
    <w:rsid w:val="00A550A5"/>
    <w:rsid w:val="00A57BA6"/>
    <w:rsid w:val="00A603E6"/>
    <w:rsid w:val="00A60E0E"/>
    <w:rsid w:val="00A63E6C"/>
    <w:rsid w:val="00A6409E"/>
    <w:rsid w:val="00A70B04"/>
    <w:rsid w:val="00A7278F"/>
    <w:rsid w:val="00A73225"/>
    <w:rsid w:val="00A73B6B"/>
    <w:rsid w:val="00A75FD0"/>
    <w:rsid w:val="00A7652B"/>
    <w:rsid w:val="00A80FE4"/>
    <w:rsid w:val="00A82ECF"/>
    <w:rsid w:val="00A8355B"/>
    <w:rsid w:val="00A83A6E"/>
    <w:rsid w:val="00A83BCA"/>
    <w:rsid w:val="00A83C08"/>
    <w:rsid w:val="00A845FB"/>
    <w:rsid w:val="00A86289"/>
    <w:rsid w:val="00A90E06"/>
    <w:rsid w:val="00A92AC7"/>
    <w:rsid w:val="00A92B5E"/>
    <w:rsid w:val="00A94494"/>
    <w:rsid w:val="00A95646"/>
    <w:rsid w:val="00A96628"/>
    <w:rsid w:val="00AA0F57"/>
    <w:rsid w:val="00AA376E"/>
    <w:rsid w:val="00AA5E6B"/>
    <w:rsid w:val="00AA6184"/>
    <w:rsid w:val="00AA735F"/>
    <w:rsid w:val="00AB231F"/>
    <w:rsid w:val="00AB5994"/>
    <w:rsid w:val="00AB6690"/>
    <w:rsid w:val="00AC04C9"/>
    <w:rsid w:val="00AC0A66"/>
    <w:rsid w:val="00AC43FD"/>
    <w:rsid w:val="00AC4AF2"/>
    <w:rsid w:val="00AC6B31"/>
    <w:rsid w:val="00AD0C1C"/>
    <w:rsid w:val="00AD21EC"/>
    <w:rsid w:val="00AD2616"/>
    <w:rsid w:val="00AD4286"/>
    <w:rsid w:val="00AD4FB7"/>
    <w:rsid w:val="00AD51AD"/>
    <w:rsid w:val="00AD5C8E"/>
    <w:rsid w:val="00AD7DDB"/>
    <w:rsid w:val="00AE276A"/>
    <w:rsid w:val="00AE4CCD"/>
    <w:rsid w:val="00AE57B6"/>
    <w:rsid w:val="00AE58B0"/>
    <w:rsid w:val="00AE64BC"/>
    <w:rsid w:val="00AE690E"/>
    <w:rsid w:val="00AF0BBC"/>
    <w:rsid w:val="00AF1E5A"/>
    <w:rsid w:val="00AF4232"/>
    <w:rsid w:val="00B002CC"/>
    <w:rsid w:val="00B01136"/>
    <w:rsid w:val="00B01AA7"/>
    <w:rsid w:val="00B02FB8"/>
    <w:rsid w:val="00B07557"/>
    <w:rsid w:val="00B10C0C"/>
    <w:rsid w:val="00B11769"/>
    <w:rsid w:val="00B1282D"/>
    <w:rsid w:val="00B13469"/>
    <w:rsid w:val="00B14FF2"/>
    <w:rsid w:val="00B169D8"/>
    <w:rsid w:val="00B16F3E"/>
    <w:rsid w:val="00B170F5"/>
    <w:rsid w:val="00B17553"/>
    <w:rsid w:val="00B1777D"/>
    <w:rsid w:val="00B20CDB"/>
    <w:rsid w:val="00B21051"/>
    <w:rsid w:val="00B223D1"/>
    <w:rsid w:val="00B22C44"/>
    <w:rsid w:val="00B266D4"/>
    <w:rsid w:val="00B301AB"/>
    <w:rsid w:val="00B33F53"/>
    <w:rsid w:val="00B35082"/>
    <w:rsid w:val="00B364C6"/>
    <w:rsid w:val="00B37759"/>
    <w:rsid w:val="00B420C4"/>
    <w:rsid w:val="00B4296B"/>
    <w:rsid w:val="00B439F0"/>
    <w:rsid w:val="00B43A25"/>
    <w:rsid w:val="00B43FE1"/>
    <w:rsid w:val="00B44ECA"/>
    <w:rsid w:val="00B50457"/>
    <w:rsid w:val="00B51129"/>
    <w:rsid w:val="00B52B9C"/>
    <w:rsid w:val="00B54852"/>
    <w:rsid w:val="00B56713"/>
    <w:rsid w:val="00B56956"/>
    <w:rsid w:val="00B607BF"/>
    <w:rsid w:val="00B629F2"/>
    <w:rsid w:val="00B66310"/>
    <w:rsid w:val="00B667BA"/>
    <w:rsid w:val="00B70790"/>
    <w:rsid w:val="00B7236D"/>
    <w:rsid w:val="00B72B84"/>
    <w:rsid w:val="00B74152"/>
    <w:rsid w:val="00B74C4D"/>
    <w:rsid w:val="00B750D8"/>
    <w:rsid w:val="00B7794B"/>
    <w:rsid w:val="00B8157D"/>
    <w:rsid w:val="00B81677"/>
    <w:rsid w:val="00B849B2"/>
    <w:rsid w:val="00B86DCA"/>
    <w:rsid w:val="00B876A4"/>
    <w:rsid w:val="00B91083"/>
    <w:rsid w:val="00B93063"/>
    <w:rsid w:val="00B94336"/>
    <w:rsid w:val="00B95408"/>
    <w:rsid w:val="00BA2AD1"/>
    <w:rsid w:val="00BB0578"/>
    <w:rsid w:val="00BB0C92"/>
    <w:rsid w:val="00BB1203"/>
    <w:rsid w:val="00BB1418"/>
    <w:rsid w:val="00BB1A80"/>
    <w:rsid w:val="00BB2E95"/>
    <w:rsid w:val="00BB2FF7"/>
    <w:rsid w:val="00BB49F2"/>
    <w:rsid w:val="00BB4C44"/>
    <w:rsid w:val="00BB71DD"/>
    <w:rsid w:val="00BC4484"/>
    <w:rsid w:val="00BC44FE"/>
    <w:rsid w:val="00BC5621"/>
    <w:rsid w:val="00BC6A3C"/>
    <w:rsid w:val="00BC6E02"/>
    <w:rsid w:val="00BD1BBB"/>
    <w:rsid w:val="00BD2E63"/>
    <w:rsid w:val="00BD6F3C"/>
    <w:rsid w:val="00BE185E"/>
    <w:rsid w:val="00BE2DCF"/>
    <w:rsid w:val="00BE670D"/>
    <w:rsid w:val="00BE7C10"/>
    <w:rsid w:val="00BF020C"/>
    <w:rsid w:val="00BF0560"/>
    <w:rsid w:val="00BF2B05"/>
    <w:rsid w:val="00C002ED"/>
    <w:rsid w:val="00C04D11"/>
    <w:rsid w:val="00C07F65"/>
    <w:rsid w:val="00C100E7"/>
    <w:rsid w:val="00C106EE"/>
    <w:rsid w:val="00C120E5"/>
    <w:rsid w:val="00C124D8"/>
    <w:rsid w:val="00C13256"/>
    <w:rsid w:val="00C1401C"/>
    <w:rsid w:val="00C144DA"/>
    <w:rsid w:val="00C14818"/>
    <w:rsid w:val="00C152D9"/>
    <w:rsid w:val="00C1544B"/>
    <w:rsid w:val="00C15612"/>
    <w:rsid w:val="00C1672D"/>
    <w:rsid w:val="00C17AEE"/>
    <w:rsid w:val="00C20E1E"/>
    <w:rsid w:val="00C22393"/>
    <w:rsid w:val="00C22552"/>
    <w:rsid w:val="00C227A8"/>
    <w:rsid w:val="00C231B2"/>
    <w:rsid w:val="00C24C99"/>
    <w:rsid w:val="00C25BC1"/>
    <w:rsid w:val="00C31785"/>
    <w:rsid w:val="00C31A94"/>
    <w:rsid w:val="00C31D68"/>
    <w:rsid w:val="00C32162"/>
    <w:rsid w:val="00C3253C"/>
    <w:rsid w:val="00C34873"/>
    <w:rsid w:val="00C36B59"/>
    <w:rsid w:val="00C36E7B"/>
    <w:rsid w:val="00C3792D"/>
    <w:rsid w:val="00C37E34"/>
    <w:rsid w:val="00C401A6"/>
    <w:rsid w:val="00C4055E"/>
    <w:rsid w:val="00C40605"/>
    <w:rsid w:val="00C4176E"/>
    <w:rsid w:val="00C4307E"/>
    <w:rsid w:val="00C4342A"/>
    <w:rsid w:val="00C44928"/>
    <w:rsid w:val="00C44F1C"/>
    <w:rsid w:val="00C517F5"/>
    <w:rsid w:val="00C51B19"/>
    <w:rsid w:val="00C545E9"/>
    <w:rsid w:val="00C57E50"/>
    <w:rsid w:val="00C57EBF"/>
    <w:rsid w:val="00C61192"/>
    <w:rsid w:val="00C6185C"/>
    <w:rsid w:val="00C6404F"/>
    <w:rsid w:val="00C653FD"/>
    <w:rsid w:val="00C6595C"/>
    <w:rsid w:val="00C67B98"/>
    <w:rsid w:val="00C71E1D"/>
    <w:rsid w:val="00C75016"/>
    <w:rsid w:val="00C757AE"/>
    <w:rsid w:val="00C77216"/>
    <w:rsid w:val="00C82361"/>
    <w:rsid w:val="00C83176"/>
    <w:rsid w:val="00C85EAD"/>
    <w:rsid w:val="00C8656B"/>
    <w:rsid w:val="00C86576"/>
    <w:rsid w:val="00C86971"/>
    <w:rsid w:val="00C8727B"/>
    <w:rsid w:val="00C90951"/>
    <w:rsid w:val="00C92015"/>
    <w:rsid w:val="00C92234"/>
    <w:rsid w:val="00C92FCC"/>
    <w:rsid w:val="00C93234"/>
    <w:rsid w:val="00C95E5F"/>
    <w:rsid w:val="00CA003F"/>
    <w:rsid w:val="00CA0241"/>
    <w:rsid w:val="00CA0B87"/>
    <w:rsid w:val="00CA3CF5"/>
    <w:rsid w:val="00CA4537"/>
    <w:rsid w:val="00CA5D4C"/>
    <w:rsid w:val="00CA5E29"/>
    <w:rsid w:val="00CA5F14"/>
    <w:rsid w:val="00CA608B"/>
    <w:rsid w:val="00CB1F18"/>
    <w:rsid w:val="00CB26B0"/>
    <w:rsid w:val="00CB3AE6"/>
    <w:rsid w:val="00CB3BA3"/>
    <w:rsid w:val="00CB51A4"/>
    <w:rsid w:val="00CC16BD"/>
    <w:rsid w:val="00CC1DB6"/>
    <w:rsid w:val="00CC2193"/>
    <w:rsid w:val="00CC36EC"/>
    <w:rsid w:val="00CC59E7"/>
    <w:rsid w:val="00CC744B"/>
    <w:rsid w:val="00CD6142"/>
    <w:rsid w:val="00CE02DF"/>
    <w:rsid w:val="00CE2784"/>
    <w:rsid w:val="00CE2AA0"/>
    <w:rsid w:val="00CE2BF8"/>
    <w:rsid w:val="00CE37E4"/>
    <w:rsid w:val="00CE6732"/>
    <w:rsid w:val="00CE72D1"/>
    <w:rsid w:val="00CE7F89"/>
    <w:rsid w:val="00CF3008"/>
    <w:rsid w:val="00CF7E1E"/>
    <w:rsid w:val="00D00005"/>
    <w:rsid w:val="00D029E3"/>
    <w:rsid w:val="00D03941"/>
    <w:rsid w:val="00D058BB"/>
    <w:rsid w:val="00D05A6B"/>
    <w:rsid w:val="00D05C79"/>
    <w:rsid w:val="00D109B3"/>
    <w:rsid w:val="00D11180"/>
    <w:rsid w:val="00D12CF3"/>
    <w:rsid w:val="00D12D84"/>
    <w:rsid w:val="00D137A4"/>
    <w:rsid w:val="00D15B59"/>
    <w:rsid w:val="00D17315"/>
    <w:rsid w:val="00D20956"/>
    <w:rsid w:val="00D20CBA"/>
    <w:rsid w:val="00D2126A"/>
    <w:rsid w:val="00D21775"/>
    <w:rsid w:val="00D229F3"/>
    <w:rsid w:val="00D245CC"/>
    <w:rsid w:val="00D246C5"/>
    <w:rsid w:val="00D24CC6"/>
    <w:rsid w:val="00D24EDE"/>
    <w:rsid w:val="00D2543E"/>
    <w:rsid w:val="00D25EA6"/>
    <w:rsid w:val="00D27F3A"/>
    <w:rsid w:val="00D316F0"/>
    <w:rsid w:val="00D33486"/>
    <w:rsid w:val="00D33C05"/>
    <w:rsid w:val="00D354FE"/>
    <w:rsid w:val="00D3739E"/>
    <w:rsid w:val="00D406A6"/>
    <w:rsid w:val="00D4319F"/>
    <w:rsid w:val="00D432F7"/>
    <w:rsid w:val="00D47B31"/>
    <w:rsid w:val="00D5026E"/>
    <w:rsid w:val="00D524FE"/>
    <w:rsid w:val="00D52E0E"/>
    <w:rsid w:val="00D532DB"/>
    <w:rsid w:val="00D53EEB"/>
    <w:rsid w:val="00D54BA6"/>
    <w:rsid w:val="00D54C81"/>
    <w:rsid w:val="00D57D8D"/>
    <w:rsid w:val="00D60B0D"/>
    <w:rsid w:val="00D6350E"/>
    <w:rsid w:val="00D66066"/>
    <w:rsid w:val="00D66328"/>
    <w:rsid w:val="00D677B0"/>
    <w:rsid w:val="00D67BEA"/>
    <w:rsid w:val="00D70385"/>
    <w:rsid w:val="00D706E8"/>
    <w:rsid w:val="00D7257D"/>
    <w:rsid w:val="00D72708"/>
    <w:rsid w:val="00D72E38"/>
    <w:rsid w:val="00D73D06"/>
    <w:rsid w:val="00D77543"/>
    <w:rsid w:val="00D83055"/>
    <w:rsid w:val="00D84DE3"/>
    <w:rsid w:val="00D86A27"/>
    <w:rsid w:val="00D86CF5"/>
    <w:rsid w:val="00D90789"/>
    <w:rsid w:val="00D928C3"/>
    <w:rsid w:val="00D92A9C"/>
    <w:rsid w:val="00D9611B"/>
    <w:rsid w:val="00D974BE"/>
    <w:rsid w:val="00DA03B3"/>
    <w:rsid w:val="00DA10EE"/>
    <w:rsid w:val="00DA1276"/>
    <w:rsid w:val="00DA4B60"/>
    <w:rsid w:val="00DA5EB9"/>
    <w:rsid w:val="00DA77CE"/>
    <w:rsid w:val="00DB05E8"/>
    <w:rsid w:val="00DB32A5"/>
    <w:rsid w:val="00DB38CC"/>
    <w:rsid w:val="00DB489A"/>
    <w:rsid w:val="00DB63D9"/>
    <w:rsid w:val="00DC01C9"/>
    <w:rsid w:val="00DC4730"/>
    <w:rsid w:val="00DD0786"/>
    <w:rsid w:val="00DD2D6B"/>
    <w:rsid w:val="00DD3978"/>
    <w:rsid w:val="00DD4186"/>
    <w:rsid w:val="00DE2376"/>
    <w:rsid w:val="00DE2E27"/>
    <w:rsid w:val="00DE3716"/>
    <w:rsid w:val="00DE4A1B"/>
    <w:rsid w:val="00DE4BBF"/>
    <w:rsid w:val="00DE5EDB"/>
    <w:rsid w:val="00DF0043"/>
    <w:rsid w:val="00DF0255"/>
    <w:rsid w:val="00DF49EF"/>
    <w:rsid w:val="00DF6636"/>
    <w:rsid w:val="00DF6D24"/>
    <w:rsid w:val="00DF7021"/>
    <w:rsid w:val="00E028C4"/>
    <w:rsid w:val="00E02EBF"/>
    <w:rsid w:val="00E05B9D"/>
    <w:rsid w:val="00E11EB2"/>
    <w:rsid w:val="00E12669"/>
    <w:rsid w:val="00E14D5B"/>
    <w:rsid w:val="00E15241"/>
    <w:rsid w:val="00E1543F"/>
    <w:rsid w:val="00E15F75"/>
    <w:rsid w:val="00E200BF"/>
    <w:rsid w:val="00E20E43"/>
    <w:rsid w:val="00E23C81"/>
    <w:rsid w:val="00E23F86"/>
    <w:rsid w:val="00E2633E"/>
    <w:rsid w:val="00E27448"/>
    <w:rsid w:val="00E35B61"/>
    <w:rsid w:val="00E360BE"/>
    <w:rsid w:val="00E41D6A"/>
    <w:rsid w:val="00E43597"/>
    <w:rsid w:val="00E435BD"/>
    <w:rsid w:val="00E51166"/>
    <w:rsid w:val="00E5236E"/>
    <w:rsid w:val="00E52C9E"/>
    <w:rsid w:val="00E54770"/>
    <w:rsid w:val="00E54E09"/>
    <w:rsid w:val="00E54E83"/>
    <w:rsid w:val="00E57DFC"/>
    <w:rsid w:val="00E625B0"/>
    <w:rsid w:val="00E62F25"/>
    <w:rsid w:val="00E670ED"/>
    <w:rsid w:val="00E72760"/>
    <w:rsid w:val="00E72E01"/>
    <w:rsid w:val="00E73546"/>
    <w:rsid w:val="00E73F18"/>
    <w:rsid w:val="00E7507B"/>
    <w:rsid w:val="00E756CA"/>
    <w:rsid w:val="00E75D7F"/>
    <w:rsid w:val="00E778FC"/>
    <w:rsid w:val="00E80124"/>
    <w:rsid w:val="00E827A0"/>
    <w:rsid w:val="00E82C98"/>
    <w:rsid w:val="00E8310C"/>
    <w:rsid w:val="00E85916"/>
    <w:rsid w:val="00E9139E"/>
    <w:rsid w:val="00E9305A"/>
    <w:rsid w:val="00E95084"/>
    <w:rsid w:val="00E95C89"/>
    <w:rsid w:val="00E96895"/>
    <w:rsid w:val="00E97283"/>
    <w:rsid w:val="00EA2A63"/>
    <w:rsid w:val="00EA34C3"/>
    <w:rsid w:val="00EA38B2"/>
    <w:rsid w:val="00EA6684"/>
    <w:rsid w:val="00EB0639"/>
    <w:rsid w:val="00EB21A9"/>
    <w:rsid w:val="00EB44C4"/>
    <w:rsid w:val="00EB5160"/>
    <w:rsid w:val="00EB5901"/>
    <w:rsid w:val="00EB663E"/>
    <w:rsid w:val="00EC0677"/>
    <w:rsid w:val="00EC15E3"/>
    <w:rsid w:val="00EC42D3"/>
    <w:rsid w:val="00EC5DBF"/>
    <w:rsid w:val="00EC6926"/>
    <w:rsid w:val="00ED12E9"/>
    <w:rsid w:val="00ED2F4E"/>
    <w:rsid w:val="00ED4592"/>
    <w:rsid w:val="00ED48E5"/>
    <w:rsid w:val="00EE2C9E"/>
    <w:rsid w:val="00EF03ED"/>
    <w:rsid w:val="00EF14FB"/>
    <w:rsid w:val="00EF5314"/>
    <w:rsid w:val="00F02B26"/>
    <w:rsid w:val="00F0590C"/>
    <w:rsid w:val="00F063EC"/>
    <w:rsid w:val="00F06FFF"/>
    <w:rsid w:val="00F10567"/>
    <w:rsid w:val="00F10A99"/>
    <w:rsid w:val="00F129B7"/>
    <w:rsid w:val="00F12D50"/>
    <w:rsid w:val="00F12F37"/>
    <w:rsid w:val="00F13F47"/>
    <w:rsid w:val="00F165FA"/>
    <w:rsid w:val="00F21E84"/>
    <w:rsid w:val="00F223C1"/>
    <w:rsid w:val="00F22F06"/>
    <w:rsid w:val="00F248DB"/>
    <w:rsid w:val="00F24933"/>
    <w:rsid w:val="00F262A9"/>
    <w:rsid w:val="00F27569"/>
    <w:rsid w:val="00F32388"/>
    <w:rsid w:val="00F32682"/>
    <w:rsid w:val="00F327A6"/>
    <w:rsid w:val="00F33BE1"/>
    <w:rsid w:val="00F341F5"/>
    <w:rsid w:val="00F35532"/>
    <w:rsid w:val="00F37DB4"/>
    <w:rsid w:val="00F41523"/>
    <w:rsid w:val="00F41BA6"/>
    <w:rsid w:val="00F43D1D"/>
    <w:rsid w:val="00F4493D"/>
    <w:rsid w:val="00F449E1"/>
    <w:rsid w:val="00F462C1"/>
    <w:rsid w:val="00F5086F"/>
    <w:rsid w:val="00F51E77"/>
    <w:rsid w:val="00F52807"/>
    <w:rsid w:val="00F52871"/>
    <w:rsid w:val="00F52CFF"/>
    <w:rsid w:val="00F53F3E"/>
    <w:rsid w:val="00F55945"/>
    <w:rsid w:val="00F55A96"/>
    <w:rsid w:val="00F55B28"/>
    <w:rsid w:val="00F57C88"/>
    <w:rsid w:val="00F626A5"/>
    <w:rsid w:val="00F62900"/>
    <w:rsid w:val="00F62FC6"/>
    <w:rsid w:val="00F63E23"/>
    <w:rsid w:val="00F64F35"/>
    <w:rsid w:val="00F6567C"/>
    <w:rsid w:val="00F669B6"/>
    <w:rsid w:val="00F703C3"/>
    <w:rsid w:val="00F71377"/>
    <w:rsid w:val="00F738C3"/>
    <w:rsid w:val="00F75BDD"/>
    <w:rsid w:val="00F81F3D"/>
    <w:rsid w:val="00F827F9"/>
    <w:rsid w:val="00F90AED"/>
    <w:rsid w:val="00F965AE"/>
    <w:rsid w:val="00F97D98"/>
    <w:rsid w:val="00FA4D8B"/>
    <w:rsid w:val="00FB0306"/>
    <w:rsid w:val="00FB1766"/>
    <w:rsid w:val="00FB17D9"/>
    <w:rsid w:val="00FB4486"/>
    <w:rsid w:val="00FB60BF"/>
    <w:rsid w:val="00FB6900"/>
    <w:rsid w:val="00FB6F3D"/>
    <w:rsid w:val="00FB7926"/>
    <w:rsid w:val="00FC16B1"/>
    <w:rsid w:val="00FC1F0E"/>
    <w:rsid w:val="00FC232C"/>
    <w:rsid w:val="00FC35DF"/>
    <w:rsid w:val="00FD11EF"/>
    <w:rsid w:val="00FD15B9"/>
    <w:rsid w:val="00FD56A2"/>
    <w:rsid w:val="00FE186E"/>
    <w:rsid w:val="00FE1C8B"/>
    <w:rsid w:val="00FE24B5"/>
    <w:rsid w:val="00FE3C42"/>
    <w:rsid w:val="00FE7FC4"/>
    <w:rsid w:val="00FF0009"/>
    <w:rsid w:val="00FF564D"/>
    <w:rsid w:val="00FF6155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semiHidden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uiPriority w:val="99"/>
    <w:rsid w:val="00127CDD"/>
    <w:rPr>
      <w:rFonts w:ascii="Times New Roman" w:hAnsi="Times New Roman"/>
      <w:sz w:val="22"/>
    </w:rPr>
  </w:style>
  <w:style w:type="character" w:customStyle="1" w:styleId="afd">
    <w:name w:val="Основной текст_"/>
    <w:link w:val="36"/>
    <w:locked/>
    <w:rsid w:val="005074C8"/>
    <w:rPr>
      <w:sz w:val="23"/>
      <w:shd w:val="clear" w:color="auto" w:fill="FFFFFF"/>
    </w:rPr>
  </w:style>
  <w:style w:type="paragraph" w:customStyle="1" w:styleId="36">
    <w:name w:val="Основной текст3"/>
    <w:basedOn w:val="a"/>
    <w:link w:val="afd"/>
    <w:rsid w:val="005074C8"/>
    <w:pPr>
      <w:shd w:val="clear" w:color="auto" w:fill="FFFFFF"/>
      <w:spacing w:line="240" w:lineRule="atLeast"/>
      <w:ind w:hanging="740"/>
      <w:jc w:val="right"/>
    </w:pPr>
    <w:rPr>
      <w:sz w:val="23"/>
      <w:szCs w:val="20"/>
    </w:rPr>
  </w:style>
  <w:style w:type="character" w:customStyle="1" w:styleId="250">
    <w:name w:val="Основной текст (2)5"/>
    <w:uiPriority w:val="99"/>
    <w:rsid w:val="005074C8"/>
    <w:rPr>
      <w:rFonts w:ascii="Arial" w:hAnsi="Arial" w:cs="Times New Roman"/>
      <w:b/>
      <w:sz w:val="12"/>
      <w:szCs w:val="12"/>
      <w:shd w:val="clear" w:color="auto" w:fill="FFFFFF"/>
      <w:lang w:bidi="ar-SA"/>
    </w:rPr>
  </w:style>
  <w:style w:type="paragraph" w:customStyle="1" w:styleId="211">
    <w:name w:val="Основной текст (2)1"/>
    <w:basedOn w:val="a"/>
    <w:uiPriority w:val="99"/>
    <w:rsid w:val="005074C8"/>
    <w:pPr>
      <w:shd w:val="clear" w:color="auto" w:fill="FFFFFF"/>
      <w:spacing w:after="480" w:line="240" w:lineRule="atLeast"/>
    </w:pPr>
    <w:rPr>
      <w:sz w:val="12"/>
      <w:szCs w:val="12"/>
    </w:rPr>
  </w:style>
  <w:style w:type="character" w:styleId="afe">
    <w:name w:val="Emphasis"/>
    <w:uiPriority w:val="99"/>
    <w:qFormat/>
    <w:locked/>
    <w:rsid w:val="005920AA"/>
    <w:rPr>
      <w:rFonts w:cs="Times New Roman"/>
      <w:i/>
      <w:iCs/>
    </w:rPr>
  </w:style>
  <w:style w:type="character" w:customStyle="1" w:styleId="57">
    <w:name w:val="Заголовок №57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56">
    <w:name w:val="Заголовок №56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semiHidden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uiPriority w:val="99"/>
    <w:rsid w:val="00127CDD"/>
    <w:rPr>
      <w:rFonts w:ascii="Times New Roman" w:hAnsi="Times New Roman"/>
      <w:sz w:val="22"/>
    </w:rPr>
  </w:style>
  <w:style w:type="character" w:customStyle="1" w:styleId="afd">
    <w:name w:val="Основной текст_"/>
    <w:link w:val="36"/>
    <w:locked/>
    <w:rsid w:val="005074C8"/>
    <w:rPr>
      <w:sz w:val="23"/>
      <w:shd w:val="clear" w:color="auto" w:fill="FFFFFF"/>
    </w:rPr>
  </w:style>
  <w:style w:type="paragraph" w:customStyle="1" w:styleId="36">
    <w:name w:val="Основной текст3"/>
    <w:basedOn w:val="a"/>
    <w:link w:val="afd"/>
    <w:rsid w:val="005074C8"/>
    <w:pPr>
      <w:shd w:val="clear" w:color="auto" w:fill="FFFFFF"/>
      <w:spacing w:line="240" w:lineRule="atLeast"/>
      <w:ind w:hanging="740"/>
      <w:jc w:val="right"/>
    </w:pPr>
    <w:rPr>
      <w:sz w:val="23"/>
      <w:szCs w:val="20"/>
    </w:rPr>
  </w:style>
  <w:style w:type="character" w:customStyle="1" w:styleId="250">
    <w:name w:val="Основной текст (2)5"/>
    <w:uiPriority w:val="99"/>
    <w:rsid w:val="005074C8"/>
    <w:rPr>
      <w:rFonts w:ascii="Arial" w:hAnsi="Arial" w:cs="Times New Roman"/>
      <w:b/>
      <w:sz w:val="12"/>
      <w:szCs w:val="12"/>
      <w:shd w:val="clear" w:color="auto" w:fill="FFFFFF"/>
      <w:lang w:bidi="ar-SA"/>
    </w:rPr>
  </w:style>
  <w:style w:type="paragraph" w:customStyle="1" w:styleId="211">
    <w:name w:val="Основной текст (2)1"/>
    <w:basedOn w:val="a"/>
    <w:uiPriority w:val="99"/>
    <w:rsid w:val="005074C8"/>
    <w:pPr>
      <w:shd w:val="clear" w:color="auto" w:fill="FFFFFF"/>
      <w:spacing w:after="480" w:line="240" w:lineRule="atLeast"/>
    </w:pPr>
    <w:rPr>
      <w:sz w:val="12"/>
      <w:szCs w:val="12"/>
    </w:rPr>
  </w:style>
  <w:style w:type="character" w:styleId="afe">
    <w:name w:val="Emphasis"/>
    <w:uiPriority w:val="99"/>
    <w:qFormat/>
    <w:locked/>
    <w:rsid w:val="005920AA"/>
    <w:rPr>
      <w:rFonts w:cs="Times New Roman"/>
      <w:i/>
      <w:iCs/>
    </w:rPr>
  </w:style>
  <w:style w:type="character" w:customStyle="1" w:styleId="57">
    <w:name w:val="Заголовок №57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56">
    <w:name w:val="Заголовок №56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FECC-B912-4D8D-AAA5-BA4F5C25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СТАНДАРТ  РОССИЙСКОЙ ФЕДЕРАЦИИ</vt:lpstr>
    </vt:vector>
  </TitlesOfParts>
  <Company>VNIIMP</Company>
  <LinksUpToDate>false</LinksUpToDate>
  <CharactersWithSpaces>26034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СТАНДАРТ  РОССИЙСКОЙ ФЕДЕРАЦИИ</dc:title>
  <dc:creator>User</dc:creator>
  <cp:lastModifiedBy>Дмитрий Гордеев</cp:lastModifiedBy>
  <cp:revision>2</cp:revision>
  <cp:lastPrinted>2017-01-30T13:51:00Z</cp:lastPrinted>
  <dcterms:created xsi:type="dcterms:W3CDTF">2017-03-03T07:36:00Z</dcterms:created>
  <dcterms:modified xsi:type="dcterms:W3CDTF">2017-03-03T07:36:00Z</dcterms:modified>
</cp:coreProperties>
</file>