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72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220"/>
        <w:gridCol w:w="3240"/>
      </w:tblGrid>
      <w:tr w:rsidR="00BF020C" w:rsidRPr="00FB7926" w:rsidTr="004E2853">
        <w:tc>
          <w:tcPr>
            <w:tcW w:w="1044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BF020C" w:rsidRPr="00FB7926" w:rsidRDefault="00BF020C" w:rsidP="004E285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B7926">
              <w:rPr>
                <w:rFonts w:ascii="Arial" w:hAnsi="Arial" w:cs="Arial"/>
                <w:b/>
              </w:rPr>
              <w:t>ЕВРАЗИЙСКИЙ СОВЕТ ПО СТАНДАРТИЗАЦИИ, МЕТРОЛОГИИ И СЕРТИФИКАЦИИ</w:t>
            </w:r>
          </w:p>
          <w:p w:rsidR="00BF020C" w:rsidRPr="00FB7926" w:rsidRDefault="00BF020C" w:rsidP="004E285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B7926">
              <w:rPr>
                <w:rFonts w:ascii="Arial" w:hAnsi="Arial" w:cs="Arial"/>
                <w:b/>
                <w:lang w:val="en-US"/>
              </w:rPr>
              <w:t>(</w:t>
            </w:r>
            <w:r w:rsidRPr="00FB7926">
              <w:rPr>
                <w:rFonts w:ascii="Arial" w:hAnsi="Arial" w:cs="Arial"/>
                <w:b/>
              </w:rPr>
              <w:t>ЕАСС</w:t>
            </w:r>
            <w:r w:rsidRPr="00FB7926">
              <w:rPr>
                <w:rFonts w:ascii="Arial" w:hAnsi="Arial" w:cs="Arial"/>
                <w:b/>
                <w:lang w:val="en-US"/>
              </w:rPr>
              <w:t>)</w:t>
            </w:r>
          </w:p>
          <w:p w:rsidR="00BF020C" w:rsidRPr="00FB7926" w:rsidRDefault="00BF020C" w:rsidP="004E2853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BF020C" w:rsidRPr="00FB7926" w:rsidRDefault="00BF020C" w:rsidP="004E2853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B7926">
              <w:rPr>
                <w:rFonts w:ascii="Arial" w:hAnsi="Arial" w:cs="Arial"/>
                <w:b/>
                <w:lang w:val="en-US"/>
              </w:rPr>
              <w:t>EURO-ASIAN COUNCIL FOR STANDAR</w:t>
            </w:r>
            <w:r w:rsidR="00FB7926" w:rsidRPr="00FB7926">
              <w:rPr>
                <w:rFonts w:ascii="Arial" w:hAnsi="Arial" w:cs="Arial"/>
                <w:b/>
                <w:lang w:val="en-US"/>
              </w:rPr>
              <w:t>D</w:t>
            </w:r>
            <w:r w:rsidRPr="00FB7926">
              <w:rPr>
                <w:rFonts w:ascii="Arial" w:hAnsi="Arial" w:cs="Arial"/>
                <w:b/>
                <w:lang w:val="en-US"/>
              </w:rPr>
              <w:t>IZATION, METROLOGY AND CERTIFICATION</w:t>
            </w:r>
          </w:p>
          <w:p w:rsidR="00BF020C" w:rsidRPr="00FB7926" w:rsidRDefault="00BF020C" w:rsidP="004E2853">
            <w:pPr>
              <w:spacing w:after="120"/>
              <w:jc w:val="center"/>
              <w:rPr>
                <w:rFonts w:ascii="Arial" w:hAnsi="Arial" w:cs="Arial"/>
                <w:b/>
                <w:lang w:val="en-US"/>
              </w:rPr>
            </w:pPr>
            <w:r w:rsidRPr="00FB7926">
              <w:rPr>
                <w:rFonts w:ascii="Arial" w:hAnsi="Arial" w:cs="Arial"/>
                <w:b/>
                <w:lang w:val="en-US"/>
              </w:rPr>
              <w:t>(EASC)</w:t>
            </w:r>
          </w:p>
        </w:tc>
      </w:tr>
      <w:tr w:rsidR="00FB7926" w:rsidRPr="00DA5BEB" w:rsidTr="004E2853">
        <w:tc>
          <w:tcPr>
            <w:tcW w:w="1980" w:type="dxa"/>
            <w:tcBorders>
              <w:top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FB7926" w:rsidRPr="00DA5BEB" w:rsidRDefault="00FB7926" w:rsidP="004E28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1108333" wp14:editId="1185FA18">
                  <wp:extent cx="1125855" cy="1125855"/>
                  <wp:effectExtent l="0" t="0" r="0" b="0"/>
                  <wp:docPr id="3" name="Рисунок 3" descr="Picture in Докуме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cture in Докуме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FB7926" w:rsidRPr="00EB770C" w:rsidRDefault="00FB7926" w:rsidP="004E2853">
            <w:pPr>
              <w:tabs>
                <w:tab w:val="left" w:pos="1293"/>
                <w:tab w:val="center" w:pos="5133"/>
              </w:tabs>
              <w:spacing w:line="360" w:lineRule="auto"/>
              <w:jc w:val="center"/>
              <w:rPr>
                <w:rFonts w:ascii="Arial" w:hAnsi="Arial" w:cs="Arial"/>
                <w:b/>
                <w:snapToGrid w:val="0"/>
                <w:spacing w:val="50"/>
                <w:sz w:val="26"/>
                <w:szCs w:val="26"/>
              </w:rPr>
            </w:pPr>
            <w:r w:rsidRPr="00EB770C">
              <w:rPr>
                <w:rFonts w:ascii="Arial" w:hAnsi="Arial" w:cs="Arial"/>
                <w:b/>
                <w:snapToGrid w:val="0"/>
                <w:spacing w:val="50"/>
                <w:sz w:val="26"/>
                <w:szCs w:val="26"/>
              </w:rPr>
              <w:t>МЕЖГОСУДАРСТВЕННЫЙ</w:t>
            </w:r>
          </w:p>
          <w:p w:rsidR="00FB7926" w:rsidRPr="00EB770C" w:rsidRDefault="00FB7926" w:rsidP="004E2853">
            <w:pPr>
              <w:spacing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EB770C">
              <w:rPr>
                <w:rFonts w:ascii="Arial" w:hAnsi="Arial" w:cs="Arial"/>
                <w:b/>
                <w:snapToGrid w:val="0"/>
                <w:spacing w:val="50"/>
                <w:sz w:val="26"/>
                <w:szCs w:val="26"/>
              </w:rPr>
              <w:t>СТАНДАРТ</w:t>
            </w:r>
          </w:p>
        </w:tc>
        <w:tc>
          <w:tcPr>
            <w:tcW w:w="3240" w:type="dxa"/>
            <w:tcBorders>
              <w:top w:val="single" w:sz="24" w:space="0" w:color="auto"/>
              <w:left w:val="nil"/>
              <w:bottom w:val="single" w:sz="18" w:space="0" w:color="auto"/>
            </w:tcBorders>
            <w:vAlign w:val="center"/>
          </w:tcPr>
          <w:p w:rsidR="00FB7926" w:rsidRPr="00EB770C" w:rsidRDefault="00FB7926" w:rsidP="004E285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EB770C">
              <w:rPr>
                <w:rFonts w:ascii="Arial" w:hAnsi="Arial" w:cs="Arial"/>
                <w:b/>
                <w:sz w:val="26"/>
                <w:szCs w:val="26"/>
              </w:rPr>
              <w:t xml:space="preserve">ГОСТ </w:t>
            </w:r>
            <w:r w:rsidR="000B70C3" w:rsidRPr="00EB770C">
              <w:rPr>
                <w:rFonts w:ascii="Arial" w:hAnsi="Arial" w:cs="Arial"/>
                <w:b/>
                <w:sz w:val="26"/>
                <w:szCs w:val="26"/>
                <w:lang w:val="en-US"/>
              </w:rPr>
              <w:t>ISO</w:t>
            </w:r>
            <w:r w:rsidR="000B70C3" w:rsidRPr="00EB770C">
              <w:rPr>
                <w:rFonts w:ascii="Arial" w:hAnsi="Arial" w:cs="Arial"/>
                <w:b/>
                <w:sz w:val="26"/>
                <w:szCs w:val="26"/>
              </w:rPr>
              <w:t xml:space="preserve"> 6463 –</w:t>
            </w:r>
          </w:p>
          <w:p w:rsidR="00FB7926" w:rsidRPr="00EB770C" w:rsidRDefault="00FB7926" w:rsidP="004E2853">
            <w:pPr>
              <w:rPr>
                <w:rFonts w:ascii="Arial" w:hAnsi="Arial" w:cs="Arial"/>
                <w:bCs/>
                <w:i/>
                <w:sz w:val="26"/>
                <w:szCs w:val="26"/>
              </w:rPr>
            </w:pPr>
            <w:proofErr w:type="gramStart"/>
            <w:r w:rsidRPr="00EB770C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(проект, </w:t>
            </w:r>
            <w:proofErr w:type="gramEnd"/>
          </w:p>
          <w:p w:rsidR="00FB7926" w:rsidRPr="00EB770C" w:rsidRDefault="00DB32A5" w:rsidP="00DB32A5">
            <w:pPr>
              <w:rPr>
                <w:rFonts w:ascii="Arial" w:hAnsi="Arial" w:cs="Arial"/>
                <w:b/>
                <w:i/>
                <w:sz w:val="26"/>
                <w:szCs w:val="26"/>
              </w:rPr>
            </w:pPr>
            <w:r w:rsidRPr="00EB770C">
              <w:rPr>
                <w:rFonts w:ascii="Arial" w:hAnsi="Arial" w:cs="Arial"/>
                <w:bCs/>
                <w:i/>
                <w:sz w:val="26"/>
                <w:szCs w:val="26"/>
              </w:rPr>
              <w:t>первая</w:t>
            </w:r>
            <w:r w:rsidR="00FB7926" w:rsidRPr="00EB770C">
              <w:rPr>
                <w:rFonts w:ascii="Arial" w:hAnsi="Arial" w:cs="Arial"/>
                <w:bCs/>
                <w:i/>
                <w:sz w:val="26"/>
                <w:szCs w:val="26"/>
              </w:rPr>
              <w:t xml:space="preserve"> редакция)</w:t>
            </w:r>
          </w:p>
        </w:tc>
      </w:tr>
    </w:tbl>
    <w:p w:rsidR="00BF020C" w:rsidRPr="00D64525" w:rsidRDefault="00BF020C" w:rsidP="00BF020C">
      <w:pPr>
        <w:pStyle w:val="13"/>
        <w:jc w:val="right"/>
        <w:rPr>
          <w:rFonts w:cs="Arial"/>
          <w:b/>
        </w:rPr>
      </w:pPr>
    </w:p>
    <w:p w:rsidR="007442C7" w:rsidRDefault="007442C7" w:rsidP="007442C7">
      <w:pPr>
        <w:jc w:val="center"/>
        <w:rPr>
          <w:rFonts w:ascii="Arial" w:hAnsi="Arial" w:cs="Arial"/>
          <w:sz w:val="28"/>
          <w:szCs w:val="28"/>
        </w:rPr>
      </w:pPr>
    </w:p>
    <w:p w:rsidR="00A73B6B" w:rsidRDefault="00A73B6B" w:rsidP="007442C7">
      <w:pPr>
        <w:jc w:val="center"/>
        <w:rPr>
          <w:rFonts w:ascii="Arial" w:hAnsi="Arial" w:cs="Arial"/>
          <w:sz w:val="28"/>
          <w:szCs w:val="28"/>
        </w:rPr>
      </w:pPr>
    </w:p>
    <w:p w:rsidR="00BF020C" w:rsidRDefault="00BF020C" w:rsidP="007442C7">
      <w:pPr>
        <w:jc w:val="center"/>
        <w:rPr>
          <w:rFonts w:ascii="Arial" w:hAnsi="Arial" w:cs="Arial"/>
          <w:sz w:val="28"/>
          <w:szCs w:val="28"/>
        </w:rPr>
      </w:pPr>
    </w:p>
    <w:p w:rsidR="007B1FB9" w:rsidRPr="00EB770C" w:rsidRDefault="00EB770C" w:rsidP="00FB0306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B770C">
        <w:rPr>
          <w:rFonts w:ascii="Arial" w:hAnsi="Arial" w:cs="Arial"/>
          <w:b/>
          <w:bCs/>
          <w:sz w:val="26"/>
          <w:szCs w:val="26"/>
        </w:rPr>
        <w:t>ЖИРЫ И МАСЛА ЖИВОТНЫЕ И РАСТИТЕЛЬНЫЕ</w:t>
      </w:r>
      <w:r w:rsidR="00162750">
        <w:rPr>
          <w:rFonts w:ascii="Arial" w:hAnsi="Arial" w:cs="Arial"/>
          <w:b/>
          <w:bCs/>
          <w:sz w:val="26"/>
          <w:szCs w:val="26"/>
        </w:rPr>
        <w:t>.</w:t>
      </w:r>
    </w:p>
    <w:p w:rsidR="00EB770C" w:rsidRPr="00EB770C" w:rsidRDefault="00EB770C" w:rsidP="00FB0306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B770C">
        <w:rPr>
          <w:rFonts w:ascii="Arial" w:hAnsi="Arial" w:cs="Arial"/>
          <w:b/>
          <w:color w:val="000000"/>
          <w:sz w:val="26"/>
          <w:szCs w:val="26"/>
        </w:rPr>
        <w:t xml:space="preserve">Определение </w:t>
      </w:r>
      <w:proofErr w:type="spellStart"/>
      <w:r w:rsidRPr="00EB770C">
        <w:rPr>
          <w:rFonts w:ascii="Arial" w:hAnsi="Arial" w:cs="Arial"/>
          <w:b/>
          <w:color w:val="000000"/>
          <w:sz w:val="26"/>
          <w:szCs w:val="26"/>
        </w:rPr>
        <w:t>бутилгидроксианазола</w:t>
      </w:r>
      <w:proofErr w:type="spellEnd"/>
      <w:r w:rsidRPr="00EB770C">
        <w:rPr>
          <w:rFonts w:ascii="Arial" w:hAnsi="Arial" w:cs="Arial"/>
          <w:b/>
          <w:color w:val="000000"/>
          <w:sz w:val="26"/>
          <w:szCs w:val="26"/>
        </w:rPr>
        <w:t xml:space="preserve"> (БОА) и </w:t>
      </w:r>
      <w:proofErr w:type="spellStart"/>
      <w:r w:rsidRPr="00EB770C">
        <w:rPr>
          <w:rFonts w:ascii="Arial" w:hAnsi="Arial" w:cs="Arial"/>
          <w:b/>
          <w:color w:val="000000"/>
          <w:sz w:val="26"/>
          <w:szCs w:val="26"/>
        </w:rPr>
        <w:t>бутилгидрокситолуола</w:t>
      </w:r>
      <w:proofErr w:type="spellEnd"/>
      <w:r w:rsidRPr="00EB770C">
        <w:rPr>
          <w:rFonts w:ascii="Arial" w:hAnsi="Arial" w:cs="Arial"/>
          <w:b/>
          <w:color w:val="000000"/>
          <w:sz w:val="26"/>
          <w:szCs w:val="26"/>
        </w:rPr>
        <w:t xml:space="preserve"> (БОТ)</w:t>
      </w:r>
      <w:r w:rsidR="00162750">
        <w:rPr>
          <w:rFonts w:ascii="Arial" w:hAnsi="Arial" w:cs="Arial"/>
          <w:b/>
          <w:color w:val="000000"/>
          <w:sz w:val="26"/>
          <w:szCs w:val="26"/>
        </w:rPr>
        <w:t>.</w:t>
      </w:r>
      <w:r w:rsidR="00866967">
        <w:rPr>
          <w:rFonts w:ascii="Arial" w:hAnsi="Arial" w:cs="Arial"/>
          <w:b/>
          <w:color w:val="000000"/>
          <w:sz w:val="26"/>
          <w:szCs w:val="26"/>
        </w:rPr>
        <w:t xml:space="preserve"> </w:t>
      </w:r>
    </w:p>
    <w:p w:rsidR="006D0771" w:rsidRPr="00285FF7" w:rsidRDefault="006D0771" w:rsidP="006D0771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285FF7">
        <w:rPr>
          <w:rFonts w:ascii="Arial" w:hAnsi="Arial" w:cs="Arial"/>
          <w:b/>
          <w:color w:val="000000"/>
          <w:sz w:val="26"/>
          <w:szCs w:val="26"/>
        </w:rPr>
        <w:t>Метод газожидкостной хроматографии</w:t>
      </w:r>
    </w:p>
    <w:p w:rsidR="007442C7" w:rsidRPr="00285FF7" w:rsidRDefault="007442C7" w:rsidP="00FB0306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7442C7" w:rsidRPr="00285FF7" w:rsidRDefault="007442C7" w:rsidP="00FB0306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2B6768" w:rsidRPr="00285FF7" w:rsidRDefault="00B97F4B" w:rsidP="00FB0306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285FF7">
        <w:rPr>
          <w:rFonts w:ascii="Arial" w:hAnsi="Arial" w:cs="Arial"/>
          <w:b/>
          <w:sz w:val="26"/>
          <w:szCs w:val="26"/>
        </w:rPr>
        <w:t>(</w:t>
      </w:r>
      <w:r w:rsidRPr="00285FF7">
        <w:rPr>
          <w:rFonts w:ascii="Arial" w:hAnsi="Arial" w:cs="Arial"/>
          <w:b/>
          <w:sz w:val="26"/>
          <w:szCs w:val="26"/>
          <w:lang w:val="en-US"/>
        </w:rPr>
        <w:t>ISO</w:t>
      </w:r>
      <w:r w:rsidRPr="00285FF7">
        <w:rPr>
          <w:rFonts w:ascii="Arial" w:hAnsi="Arial" w:cs="Arial"/>
          <w:b/>
          <w:sz w:val="26"/>
          <w:szCs w:val="26"/>
        </w:rPr>
        <w:t xml:space="preserve"> 6463</w:t>
      </w:r>
      <w:r w:rsidR="00285FF7" w:rsidRPr="00A12FEA">
        <w:rPr>
          <w:rFonts w:ascii="Arial" w:hAnsi="Arial" w:cs="Arial"/>
          <w:b/>
          <w:sz w:val="26"/>
          <w:szCs w:val="26"/>
        </w:rPr>
        <w:t>:</w:t>
      </w:r>
      <w:r w:rsidRPr="00285FF7">
        <w:rPr>
          <w:rFonts w:ascii="Arial" w:hAnsi="Arial" w:cs="Arial"/>
          <w:b/>
          <w:sz w:val="26"/>
          <w:szCs w:val="26"/>
        </w:rPr>
        <w:t>1982</w:t>
      </w:r>
      <w:r w:rsidR="00285FF7" w:rsidRPr="00A12FEA">
        <w:rPr>
          <w:rFonts w:ascii="Arial" w:hAnsi="Arial" w:cs="Arial"/>
          <w:b/>
          <w:sz w:val="26"/>
          <w:szCs w:val="26"/>
        </w:rPr>
        <w:t xml:space="preserve">, </w:t>
      </w:r>
      <w:r w:rsidR="00285FF7" w:rsidRPr="00285FF7">
        <w:rPr>
          <w:rFonts w:ascii="Arial" w:hAnsi="Arial" w:cs="Arial"/>
          <w:b/>
          <w:sz w:val="26"/>
          <w:szCs w:val="26"/>
          <w:lang w:val="en-US"/>
        </w:rPr>
        <w:t>IDT</w:t>
      </w:r>
      <w:r w:rsidR="00285FF7" w:rsidRPr="00285FF7">
        <w:rPr>
          <w:rFonts w:ascii="Arial" w:hAnsi="Arial" w:cs="Arial"/>
          <w:b/>
          <w:sz w:val="26"/>
          <w:szCs w:val="26"/>
        </w:rPr>
        <w:t>)</w:t>
      </w:r>
    </w:p>
    <w:p w:rsidR="00A73B6B" w:rsidRPr="00285FF7" w:rsidRDefault="00A73B6B" w:rsidP="00FB0306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A73B6B" w:rsidRPr="00285FF7" w:rsidRDefault="00A73B6B" w:rsidP="00FB0306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98249C" w:rsidRPr="00285FF7" w:rsidRDefault="0098249C" w:rsidP="00FB0306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98249C" w:rsidRPr="00285FF7" w:rsidRDefault="0098249C" w:rsidP="00FB0306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2B6768" w:rsidRPr="00285FF7" w:rsidRDefault="002B6768" w:rsidP="00FB0306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7442C7" w:rsidRPr="00EB770C" w:rsidRDefault="007442C7" w:rsidP="00FB0306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EB770C">
        <w:rPr>
          <w:rFonts w:ascii="Arial" w:hAnsi="Arial" w:cs="Arial"/>
          <w:sz w:val="26"/>
          <w:szCs w:val="26"/>
        </w:rPr>
        <w:t xml:space="preserve">Настоящий проект стандарта не подлежит применению до его </w:t>
      </w:r>
      <w:r w:rsidR="00E95C89" w:rsidRPr="00EB770C">
        <w:rPr>
          <w:rFonts w:ascii="Arial" w:hAnsi="Arial" w:cs="Arial"/>
          <w:sz w:val="26"/>
          <w:szCs w:val="26"/>
        </w:rPr>
        <w:t>принятия</w:t>
      </w:r>
    </w:p>
    <w:p w:rsidR="007442C7" w:rsidRPr="00A73B6B" w:rsidRDefault="007442C7" w:rsidP="00FB0306">
      <w:pPr>
        <w:spacing w:line="360" w:lineRule="auto"/>
        <w:jc w:val="center"/>
        <w:rPr>
          <w:rFonts w:ascii="Arial" w:hAnsi="Arial" w:cs="Arial"/>
        </w:rPr>
      </w:pPr>
    </w:p>
    <w:p w:rsidR="00277CA3" w:rsidRPr="00A73B6B" w:rsidRDefault="00277CA3" w:rsidP="00FB0306">
      <w:pPr>
        <w:spacing w:line="360" w:lineRule="auto"/>
        <w:jc w:val="center"/>
        <w:rPr>
          <w:rFonts w:ascii="Arial" w:hAnsi="Arial" w:cs="Arial"/>
        </w:rPr>
      </w:pPr>
    </w:p>
    <w:p w:rsidR="00277CA3" w:rsidRPr="00A73B6B" w:rsidRDefault="00277CA3" w:rsidP="00FB0306">
      <w:pPr>
        <w:spacing w:line="360" w:lineRule="auto"/>
        <w:jc w:val="center"/>
        <w:rPr>
          <w:rFonts w:ascii="Arial" w:hAnsi="Arial" w:cs="Arial"/>
        </w:rPr>
      </w:pPr>
    </w:p>
    <w:p w:rsidR="00A73B6B" w:rsidRPr="00A73B6B" w:rsidRDefault="00A73B6B" w:rsidP="00FB0306">
      <w:pPr>
        <w:spacing w:line="360" w:lineRule="auto"/>
        <w:jc w:val="center"/>
        <w:rPr>
          <w:rFonts w:ascii="Arial" w:hAnsi="Arial" w:cs="Arial"/>
        </w:rPr>
      </w:pPr>
    </w:p>
    <w:p w:rsidR="00277CA3" w:rsidRDefault="00277CA3" w:rsidP="00FB0306">
      <w:pPr>
        <w:spacing w:line="360" w:lineRule="auto"/>
        <w:jc w:val="center"/>
        <w:rPr>
          <w:rFonts w:ascii="Arial" w:hAnsi="Arial" w:cs="Arial"/>
        </w:rPr>
      </w:pPr>
    </w:p>
    <w:p w:rsidR="00DB32A5" w:rsidRPr="00A73B6B" w:rsidRDefault="00DB32A5" w:rsidP="00FB0306">
      <w:pPr>
        <w:spacing w:line="360" w:lineRule="auto"/>
        <w:jc w:val="center"/>
        <w:rPr>
          <w:rFonts w:ascii="Arial" w:hAnsi="Arial" w:cs="Arial"/>
        </w:rPr>
      </w:pPr>
    </w:p>
    <w:p w:rsidR="007442C7" w:rsidRPr="00EB770C" w:rsidRDefault="007442C7" w:rsidP="00FB0306">
      <w:pPr>
        <w:spacing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EB770C">
        <w:rPr>
          <w:rFonts w:ascii="Arial" w:hAnsi="Arial" w:cs="Arial"/>
          <w:bCs/>
          <w:sz w:val="26"/>
          <w:szCs w:val="26"/>
        </w:rPr>
        <w:t>М</w:t>
      </w:r>
      <w:r w:rsidR="00277CA3" w:rsidRPr="00EB770C">
        <w:rPr>
          <w:rFonts w:ascii="Arial" w:hAnsi="Arial" w:cs="Arial"/>
          <w:bCs/>
          <w:sz w:val="26"/>
          <w:szCs w:val="26"/>
        </w:rPr>
        <w:t>инск</w:t>
      </w:r>
    </w:p>
    <w:p w:rsidR="007442C7" w:rsidRPr="00EB770C" w:rsidRDefault="00277CA3" w:rsidP="007442C7">
      <w:pPr>
        <w:pStyle w:val="a9"/>
        <w:jc w:val="center"/>
        <w:rPr>
          <w:rFonts w:ascii="Arial" w:hAnsi="Arial" w:cs="Arial"/>
          <w:sz w:val="26"/>
          <w:szCs w:val="26"/>
        </w:rPr>
      </w:pPr>
      <w:r w:rsidRPr="00EB770C">
        <w:rPr>
          <w:rFonts w:ascii="Arial" w:hAnsi="Arial" w:cs="Arial"/>
          <w:sz w:val="26"/>
          <w:szCs w:val="26"/>
        </w:rPr>
        <w:t>Евразийский совет по стандартизации, метрологии и сертификации</w:t>
      </w:r>
    </w:p>
    <w:p w:rsidR="00277CA3" w:rsidRPr="00EB770C" w:rsidRDefault="00375F11" w:rsidP="007442C7">
      <w:pPr>
        <w:pStyle w:val="a9"/>
        <w:jc w:val="center"/>
        <w:rPr>
          <w:rFonts w:ascii="Arial" w:hAnsi="Arial" w:cs="Arial"/>
          <w:bCs/>
          <w:sz w:val="26"/>
          <w:szCs w:val="26"/>
        </w:rPr>
      </w:pPr>
      <w:r w:rsidRPr="00EB770C">
        <w:rPr>
          <w:rFonts w:ascii="Arial" w:hAnsi="Arial" w:cs="Arial"/>
          <w:bCs/>
          <w:sz w:val="26"/>
          <w:szCs w:val="26"/>
        </w:rPr>
        <w:t>20_____</w:t>
      </w:r>
    </w:p>
    <w:p w:rsidR="00FB6900" w:rsidRPr="00A73B6B" w:rsidRDefault="00FB6900" w:rsidP="002526B6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7442C7" w:rsidRPr="00357C1A" w:rsidRDefault="000A3AED" w:rsidP="002526B6">
      <w:pPr>
        <w:pStyle w:val="a9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Предисловие</w:t>
      </w:r>
    </w:p>
    <w:p w:rsidR="00EB21A9" w:rsidRPr="000A3AED" w:rsidRDefault="00EB21A9" w:rsidP="002526B6">
      <w:pPr>
        <w:keepNext/>
        <w:autoSpaceDE w:val="0"/>
        <w:autoSpaceDN w:val="0"/>
        <w:spacing w:line="360" w:lineRule="auto"/>
        <w:ind w:firstLine="709"/>
        <w:rPr>
          <w:rFonts w:ascii="Arial" w:hAnsi="Arial" w:cs="Arial"/>
          <w:sz w:val="26"/>
          <w:szCs w:val="26"/>
        </w:rPr>
      </w:pPr>
      <w:r w:rsidRPr="000A3AED">
        <w:rPr>
          <w:rFonts w:ascii="Arial" w:hAnsi="Arial" w:cs="Arial"/>
          <w:sz w:val="26"/>
          <w:szCs w:val="26"/>
        </w:rPr>
        <w:t xml:space="preserve">Евразийский совет по стандартизации, метрологии и сертификации (ЕАСС) представляет собой </w:t>
      </w:r>
      <w:r w:rsidR="00FC1F0E" w:rsidRPr="000A3AED">
        <w:rPr>
          <w:rFonts w:ascii="Arial" w:hAnsi="Arial" w:cs="Arial"/>
          <w:sz w:val="26"/>
          <w:szCs w:val="26"/>
        </w:rPr>
        <w:t>региональное объединение национальных органов по ста</w:t>
      </w:r>
      <w:r w:rsidR="00FC1F0E" w:rsidRPr="000A3AED">
        <w:rPr>
          <w:rFonts w:ascii="Arial" w:hAnsi="Arial" w:cs="Arial"/>
          <w:sz w:val="26"/>
          <w:szCs w:val="26"/>
        </w:rPr>
        <w:t>н</w:t>
      </w:r>
      <w:r w:rsidR="00FC1F0E" w:rsidRPr="000A3AED">
        <w:rPr>
          <w:rFonts w:ascii="Arial" w:hAnsi="Arial" w:cs="Arial"/>
          <w:sz w:val="26"/>
          <w:szCs w:val="26"/>
        </w:rPr>
        <w:t>дартизации государств, входящих в Содружество Независимых Государств. В дальнейшем возможно вступление в ЕАСС национальных органов по стандарт</w:t>
      </w:r>
      <w:r w:rsidR="00FC1F0E" w:rsidRPr="000A3AED">
        <w:rPr>
          <w:rFonts w:ascii="Arial" w:hAnsi="Arial" w:cs="Arial"/>
          <w:sz w:val="26"/>
          <w:szCs w:val="26"/>
        </w:rPr>
        <w:t>и</w:t>
      </w:r>
      <w:r w:rsidR="00FC1F0E" w:rsidRPr="000A3AED">
        <w:rPr>
          <w:rFonts w:ascii="Arial" w:hAnsi="Arial" w:cs="Arial"/>
          <w:sz w:val="26"/>
          <w:szCs w:val="26"/>
        </w:rPr>
        <w:t>зации других государств.</w:t>
      </w:r>
    </w:p>
    <w:p w:rsidR="007442C7" w:rsidRPr="000A3AED" w:rsidRDefault="007442C7" w:rsidP="002526B6">
      <w:pPr>
        <w:keepNext/>
        <w:autoSpaceDE w:val="0"/>
        <w:autoSpaceDN w:val="0"/>
        <w:spacing w:line="360" w:lineRule="auto"/>
        <w:ind w:firstLine="709"/>
        <w:rPr>
          <w:rFonts w:ascii="Arial" w:hAnsi="Arial" w:cs="Arial"/>
          <w:sz w:val="26"/>
          <w:szCs w:val="26"/>
        </w:rPr>
      </w:pPr>
      <w:r w:rsidRPr="000A3AED">
        <w:rPr>
          <w:rFonts w:ascii="Arial" w:hAnsi="Arial" w:cs="Arial"/>
          <w:sz w:val="26"/>
          <w:szCs w:val="26"/>
        </w:rPr>
        <w:t>Цели, основные принципы и основной порядок проведения работ по межг</w:t>
      </w:r>
      <w:r w:rsidRPr="000A3AED">
        <w:rPr>
          <w:rFonts w:ascii="Arial" w:hAnsi="Arial" w:cs="Arial"/>
          <w:sz w:val="26"/>
          <w:szCs w:val="26"/>
        </w:rPr>
        <w:t>о</w:t>
      </w:r>
      <w:r w:rsidRPr="000A3AED">
        <w:rPr>
          <w:rFonts w:ascii="Arial" w:hAnsi="Arial" w:cs="Arial"/>
          <w:sz w:val="26"/>
          <w:szCs w:val="26"/>
        </w:rPr>
        <w:t>сударственной стандартизации установлены ГОСТ 1.0–</w:t>
      </w:r>
      <w:r w:rsidR="00EB770C" w:rsidRPr="000A3AED">
        <w:rPr>
          <w:rFonts w:ascii="Arial" w:hAnsi="Arial" w:cs="Arial"/>
          <w:sz w:val="26"/>
          <w:szCs w:val="26"/>
        </w:rPr>
        <w:t>2015</w:t>
      </w:r>
      <w:r w:rsidRPr="000A3AED">
        <w:rPr>
          <w:rFonts w:ascii="Arial" w:hAnsi="Arial" w:cs="Arial"/>
          <w:sz w:val="26"/>
          <w:szCs w:val="26"/>
        </w:rPr>
        <w:t xml:space="preserve"> «Межгосударственная система стандартизации. Основные положения» и ГОСТ 1.2–20</w:t>
      </w:r>
      <w:r w:rsidR="00EB770C" w:rsidRPr="000A3AED">
        <w:rPr>
          <w:rFonts w:ascii="Arial" w:hAnsi="Arial" w:cs="Arial"/>
          <w:sz w:val="26"/>
          <w:szCs w:val="26"/>
        </w:rPr>
        <w:t>15</w:t>
      </w:r>
      <w:r w:rsidRPr="000A3AED">
        <w:rPr>
          <w:rFonts w:ascii="Arial" w:hAnsi="Arial" w:cs="Arial"/>
          <w:sz w:val="26"/>
          <w:szCs w:val="26"/>
        </w:rPr>
        <w:t xml:space="preserve"> «Межгосуда</w:t>
      </w:r>
      <w:r w:rsidRPr="000A3AED">
        <w:rPr>
          <w:rFonts w:ascii="Arial" w:hAnsi="Arial" w:cs="Arial"/>
          <w:sz w:val="26"/>
          <w:szCs w:val="26"/>
        </w:rPr>
        <w:t>р</w:t>
      </w:r>
      <w:r w:rsidRPr="000A3AED">
        <w:rPr>
          <w:rFonts w:ascii="Arial" w:hAnsi="Arial" w:cs="Arial"/>
          <w:sz w:val="26"/>
          <w:szCs w:val="26"/>
        </w:rPr>
        <w:t>ственная система стандартизации. Стандарты межгосударственные, правила и р</w:t>
      </w:r>
      <w:r w:rsidRPr="000A3AED">
        <w:rPr>
          <w:rFonts w:ascii="Arial" w:hAnsi="Arial" w:cs="Arial"/>
          <w:sz w:val="26"/>
          <w:szCs w:val="26"/>
        </w:rPr>
        <w:t>е</w:t>
      </w:r>
      <w:r w:rsidRPr="000A3AED">
        <w:rPr>
          <w:rFonts w:ascii="Arial" w:hAnsi="Arial" w:cs="Arial"/>
          <w:sz w:val="26"/>
          <w:szCs w:val="26"/>
        </w:rPr>
        <w:t>комендации по межгосударственной стандартизации. Правила разработки, прин</w:t>
      </w:r>
      <w:r w:rsidRPr="000A3AED">
        <w:rPr>
          <w:rFonts w:ascii="Arial" w:hAnsi="Arial" w:cs="Arial"/>
          <w:sz w:val="26"/>
          <w:szCs w:val="26"/>
        </w:rPr>
        <w:t>я</w:t>
      </w:r>
      <w:r w:rsidRPr="000A3AED">
        <w:rPr>
          <w:rFonts w:ascii="Arial" w:hAnsi="Arial" w:cs="Arial"/>
          <w:sz w:val="26"/>
          <w:szCs w:val="26"/>
        </w:rPr>
        <w:t>тия, обновления и отмены»</w:t>
      </w:r>
      <w:r w:rsidR="00CC1DB6" w:rsidRPr="000A3AED">
        <w:rPr>
          <w:rFonts w:ascii="Arial" w:hAnsi="Arial" w:cs="Arial"/>
          <w:sz w:val="26"/>
          <w:szCs w:val="26"/>
        </w:rPr>
        <w:t>.</w:t>
      </w:r>
    </w:p>
    <w:p w:rsidR="007442C7" w:rsidRPr="000A3AED" w:rsidRDefault="007442C7" w:rsidP="002526B6">
      <w:pPr>
        <w:spacing w:line="360" w:lineRule="auto"/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0A3AED">
        <w:rPr>
          <w:rFonts w:ascii="Arial" w:hAnsi="Arial" w:cs="Arial"/>
          <w:b/>
          <w:sz w:val="26"/>
          <w:szCs w:val="26"/>
        </w:rPr>
        <w:t>Сведения о стандарте</w:t>
      </w:r>
    </w:p>
    <w:p w:rsidR="007442C7" w:rsidRPr="000A3AED" w:rsidRDefault="007442C7" w:rsidP="002526B6">
      <w:pPr>
        <w:widowControl w:val="0"/>
        <w:spacing w:line="360" w:lineRule="auto"/>
        <w:ind w:firstLine="709"/>
        <w:jc w:val="both"/>
        <w:rPr>
          <w:rFonts w:ascii="Arial" w:hAnsi="Arial" w:cs="Arial"/>
          <w:snapToGrid w:val="0"/>
          <w:sz w:val="26"/>
          <w:szCs w:val="26"/>
        </w:rPr>
      </w:pPr>
      <w:proofErr w:type="gramStart"/>
      <w:r w:rsidRPr="000A3AED">
        <w:rPr>
          <w:rFonts w:ascii="Arial" w:hAnsi="Arial" w:cs="Arial"/>
          <w:snapToGrid w:val="0"/>
          <w:sz w:val="26"/>
          <w:szCs w:val="26"/>
        </w:rPr>
        <w:t xml:space="preserve">1 </w:t>
      </w:r>
      <w:r w:rsidR="00EB770C" w:rsidRPr="000A3AED">
        <w:rPr>
          <w:rFonts w:ascii="Arial" w:hAnsi="Arial" w:cs="Arial"/>
          <w:snapToGrid w:val="0"/>
          <w:sz w:val="26"/>
          <w:szCs w:val="26"/>
        </w:rPr>
        <w:t>ПОДГОТОВЛЕН</w:t>
      </w:r>
      <w:r w:rsidRPr="000A3AED">
        <w:rPr>
          <w:rFonts w:ascii="Arial" w:hAnsi="Arial" w:cs="Arial"/>
          <w:b/>
          <w:snapToGrid w:val="0"/>
          <w:sz w:val="26"/>
          <w:szCs w:val="26"/>
        </w:rPr>
        <w:t xml:space="preserve"> </w:t>
      </w:r>
      <w:r w:rsidR="00EB770C" w:rsidRPr="000A3AED">
        <w:rPr>
          <w:rFonts w:ascii="Arial" w:hAnsi="Arial" w:cs="Arial"/>
          <w:snapToGrid w:val="0"/>
          <w:sz w:val="26"/>
          <w:szCs w:val="26"/>
        </w:rPr>
        <w:t>Федеральным г</w:t>
      </w:r>
      <w:r w:rsidRPr="000A3AED">
        <w:rPr>
          <w:rFonts w:ascii="Arial" w:hAnsi="Arial" w:cs="Arial"/>
          <w:sz w:val="26"/>
          <w:szCs w:val="26"/>
        </w:rPr>
        <w:t xml:space="preserve">осударственным </w:t>
      </w:r>
      <w:r w:rsidR="00EB770C" w:rsidRPr="000A3AED">
        <w:rPr>
          <w:rFonts w:ascii="Arial" w:hAnsi="Arial" w:cs="Arial"/>
          <w:sz w:val="26"/>
          <w:szCs w:val="26"/>
        </w:rPr>
        <w:t xml:space="preserve">бюджетным </w:t>
      </w:r>
      <w:r w:rsidRPr="000A3AED">
        <w:rPr>
          <w:rFonts w:ascii="Arial" w:hAnsi="Arial" w:cs="Arial"/>
          <w:sz w:val="26"/>
          <w:szCs w:val="26"/>
        </w:rPr>
        <w:t xml:space="preserve">научным учреждением </w:t>
      </w:r>
      <w:r w:rsidR="00EB770C" w:rsidRPr="000A3AED">
        <w:rPr>
          <w:rFonts w:ascii="Arial" w:hAnsi="Arial" w:cs="Arial"/>
          <w:sz w:val="26"/>
          <w:szCs w:val="26"/>
        </w:rPr>
        <w:t>«</w:t>
      </w:r>
      <w:r w:rsidRPr="000A3AED">
        <w:rPr>
          <w:rFonts w:ascii="Arial" w:hAnsi="Arial" w:cs="Arial"/>
          <w:sz w:val="26"/>
          <w:szCs w:val="26"/>
        </w:rPr>
        <w:t>Всероссийски</w:t>
      </w:r>
      <w:r w:rsidR="00EB770C" w:rsidRPr="000A3AED">
        <w:rPr>
          <w:rFonts w:ascii="Arial" w:hAnsi="Arial" w:cs="Arial"/>
          <w:sz w:val="26"/>
          <w:szCs w:val="26"/>
        </w:rPr>
        <w:t xml:space="preserve">й </w:t>
      </w:r>
      <w:r w:rsidRPr="000A3AED">
        <w:rPr>
          <w:rFonts w:ascii="Arial" w:hAnsi="Arial" w:cs="Arial"/>
          <w:sz w:val="26"/>
          <w:szCs w:val="26"/>
        </w:rPr>
        <w:t>научно-исследовательски</w:t>
      </w:r>
      <w:r w:rsidR="00EB770C" w:rsidRPr="000A3AED">
        <w:rPr>
          <w:rFonts w:ascii="Arial" w:hAnsi="Arial" w:cs="Arial"/>
          <w:sz w:val="26"/>
          <w:szCs w:val="26"/>
        </w:rPr>
        <w:t>й</w:t>
      </w:r>
      <w:r w:rsidRPr="000A3AED">
        <w:rPr>
          <w:rFonts w:ascii="Arial" w:hAnsi="Arial" w:cs="Arial"/>
          <w:sz w:val="26"/>
          <w:szCs w:val="26"/>
        </w:rPr>
        <w:t xml:space="preserve"> институт мясной пр</w:t>
      </w:r>
      <w:r w:rsidRPr="000A3AED">
        <w:rPr>
          <w:rFonts w:ascii="Arial" w:hAnsi="Arial" w:cs="Arial"/>
          <w:sz w:val="26"/>
          <w:szCs w:val="26"/>
        </w:rPr>
        <w:t>о</w:t>
      </w:r>
      <w:r w:rsidRPr="000A3AED">
        <w:rPr>
          <w:rFonts w:ascii="Arial" w:hAnsi="Arial" w:cs="Arial"/>
          <w:sz w:val="26"/>
          <w:szCs w:val="26"/>
        </w:rPr>
        <w:t>мышленности имени В.М. Горбатова</w:t>
      </w:r>
      <w:r w:rsidR="00EB770C" w:rsidRPr="000A3AED">
        <w:rPr>
          <w:rFonts w:ascii="Arial" w:hAnsi="Arial" w:cs="Arial"/>
          <w:sz w:val="26"/>
          <w:szCs w:val="26"/>
        </w:rPr>
        <w:t>»</w:t>
      </w:r>
      <w:r w:rsidRPr="000A3AED">
        <w:rPr>
          <w:rFonts w:ascii="Arial" w:hAnsi="Arial" w:cs="Arial"/>
          <w:sz w:val="26"/>
          <w:szCs w:val="26"/>
        </w:rPr>
        <w:t xml:space="preserve"> (</w:t>
      </w:r>
      <w:r w:rsidR="00EB770C" w:rsidRPr="000A3AED">
        <w:rPr>
          <w:rFonts w:ascii="Arial" w:hAnsi="Arial" w:cs="Arial"/>
          <w:sz w:val="26"/>
          <w:szCs w:val="26"/>
        </w:rPr>
        <w:t>Ф</w:t>
      </w:r>
      <w:r w:rsidRPr="000A3AED">
        <w:rPr>
          <w:rFonts w:ascii="Arial" w:hAnsi="Arial" w:cs="Arial"/>
          <w:sz w:val="26"/>
          <w:szCs w:val="26"/>
        </w:rPr>
        <w:t>Г</w:t>
      </w:r>
      <w:r w:rsidR="00EB770C" w:rsidRPr="000A3AED">
        <w:rPr>
          <w:rFonts w:ascii="Arial" w:hAnsi="Arial" w:cs="Arial"/>
          <w:sz w:val="26"/>
          <w:szCs w:val="26"/>
        </w:rPr>
        <w:t>Б</w:t>
      </w:r>
      <w:r w:rsidRPr="000A3AED">
        <w:rPr>
          <w:rFonts w:ascii="Arial" w:hAnsi="Arial" w:cs="Arial"/>
          <w:sz w:val="26"/>
          <w:szCs w:val="26"/>
        </w:rPr>
        <w:t xml:space="preserve">НУ </w:t>
      </w:r>
      <w:r w:rsidR="00EB770C" w:rsidRPr="000A3AED">
        <w:rPr>
          <w:rFonts w:ascii="Arial" w:hAnsi="Arial" w:cs="Arial"/>
          <w:sz w:val="26"/>
          <w:szCs w:val="26"/>
        </w:rPr>
        <w:t>«</w:t>
      </w:r>
      <w:r w:rsidRPr="000A3AED">
        <w:rPr>
          <w:rFonts w:ascii="Arial" w:hAnsi="Arial" w:cs="Arial"/>
          <w:sz w:val="26"/>
          <w:szCs w:val="26"/>
        </w:rPr>
        <w:t>ВНИИМП им</w:t>
      </w:r>
      <w:r w:rsidR="00316A0A" w:rsidRPr="000A3AED">
        <w:rPr>
          <w:rFonts w:ascii="Arial" w:hAnsi="Arial" w:cs="Arial"/>
          <w:sz w:val="26"/>
          <w:szCs w:val="26"/>
        </w:rPr>
        <w:t>.</w:t>
      </w:r>
      <w:r w:rsidRPr="000A3AED">
        <w:rPr>
          <w:rFonts w:ascii="Arial" w:hAnsi="Arial" w:cs="Arial"/>
          <w:sz w:val="26"/>
          <w:szCs w:val="26"/>
        </w:rPr>
        <w:t xml:space="preserve"> В.М. Горбатова</w:t>
      </w:r>
      <w:r w:rsidR="00EB770C" w:rsidRPr="000A3AED">
        <w:rPr>
          <w:rFonts w:ascii="Arial" w:hAnsi="Arial" w:cs="Arial"/>
          <w:sz w:val="26"/>
          <w:szCs w:val="26"/>
        </w:rPr>
        <w:t>»</w:t>
      </w:r>
      <w:r w:rsidRPr="000A3AED">
        <w:rPr>
          <w:rFonts w:ascii="Arial" w:hAnsi="Arial" w:cs="Arial"/>
          <w:sz w:val="26"/>
          <w:szCs w:val="26"/>
        </w:rPr>
        <w:t>)</w:t>
      </w:r>
      <w:r w:rsidR="00B97F4B" w:rsidRPr="000A3AED">
        <w:rPr>
          <w:rFonts w:ascii="Arial" w:hAnsi="Arial" w:cs="Arial"/>
          <w:sz w:val="26"/>
          <w:szCs w:val="26"/>
        </w:rPr>
        <w:t xml:space="preserve"> на основе официального перевода на русский язык англоязычной версии указанного в пункте 4 стандарта, который выполнен </w:t>
      </w:r>
      <w:r w:rsidR="00A12FEA" w:rsidRPr="000A3AED">
        <w:rPr>
          <w:rFonts w:ascii="Arial" w:hAnsi="Arial" w:cs="Arial"/>
          <w:snapToGrid w:val="0"/>
          <w:sz w:val="26"/>
          <w:szCs w:val="26"/>
        </w:rPr>
        <w:t>Федеральным г</w:t>
      </w:r>
      <w:r w:rsidR="00A12FEA" w:rsidRPr="000A3AED">
        <w:rPr>
          <w:rFonts w:ascii="Arial" w:hAnsi="Arial" w:cs="Arial"/>
          <w:sz w:val="26"/>
          <w:szCs w:val="26"/>
        </w:rPr>
        <w:t>осударственным унитарным предприятие</w:t>
      </w:r>
      <w:r w:rsidR="000A3AED" w:rsidRPr="000A3AED">
        <w:rPr>
          <w:rFonts w:ascii="Arial" w:hAnsi="Arial" w:cs="Arial"/>
          <w:sz w:val="26"/>
          <w:szCs w:val="26"/>
        </w:rPr>
        <w:t>м</w:t>
      </w:r>
      <w:r w:rsidR="00A12FEA" w:rsidRPr="000A3AED">
        <w:rPr>
          <w:rFonts w:ascii="Arial" w:hAnsi="Arial" w:cs="Arial"/>
          <w:sz w:val="26"/>
          <w:szCs w:val="26"/>
        </w:rPr>
        <w:t xml:space="preserve"> «Российский научно-технический центр информации по стандарт</w:t>
      </w:r>
      <w:r w:rsidR="00A12FEA" w:rsidRPr="000A3AED">
        <w:rPr>
          <w:rFonts w:ascii="Arial" w:hAnsi="Arial" w:cs="Arial"/>
          <w:sz w:val="26"/>
          <w:szCs w:val="26"/>
        </w:rPr>
        <w:t>и</w:t>
      </w:r>
      <w:r w:rsidR="00A12FEA" w:rsidRPr="000A3AED">
        <w:rPr>
          <w:rFonts w:ascii="Arial" w:hAnsi="Arial" w:cs="Arial"/>
          <w:sz w:val="26"/>
          <w:szCs w:val="26"/>
        </w:rPr>
        <w:t>зации, метрологии и оценке соответствия» (</w:t>
      </w:r>
      <w:r w:rsidR="00B97F4B" w:rsidRPr="000A3AED">
        <w:rPr>
          <w:rFonts w:ascii="Arial" w:hAnsi="Arial" w:cs="Arial"/>
          <w:sz w:val="26"/>
          <w:szCs w:val="26"/>
        </w:rPr>
        <w:t>ФГУП «СТАНДАРТИНФОРМ»</w:t>
      </w:r>
      <w:r w:rsidR="00A12FEA" w:rsidRPr="000A3AED">
        <w:rPr>
          <w:rFonts w:ascii="Arial" w:hAnsi="Arial" w:cs="Arial"/>
          <w:sz w:val="26"/>
          <w:szCs w:val="26"/>
        </w:rPr>
        <w:t>)</w:t>
      </w:r>
      <w:proofErr w:type="gramEnd"/>
    </w:p>
    <w:p w:rsidR="007442C7" w:rsidRPr="000A3AED" w:rsidRDefault="007442C7" w:rsidP="002526B6">
      <w:pPr>
        <w:widowControl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3AED">
        <w:rPr>
          <w:rFonts w:ascii="Arial" w:hAnsi="Arial" w:cs="Arial"/>
          <w:snapToGrid w:val="0"/>
          <w:sz w:val="26"/>
          <w:szCs w:val="26"/>
        </w:rPr>
        <w:t xml:space="preserve">2 </w:t>
      </w:r>
      <w:proofErr w:type="gramStart"/>
      <w:r w:rsidRPr="000A3AED">
        <w:rPr>
          <w:rFonts w:ascii="Arial" w:hAnsi="Arial" w:cs="Arial"/>
          <w:sz w:val="26"/>
          <w:szCs w:val="26"/>
        </w:rPr>
        <w:t>ВНЕСЕН</w:t>
      </w:r>
      <w:proofErr w:type="gramEnd"/>
      <w:r w:rsidRPr="000A3AED">
        <w:rPr>
          <w:rFonts w:ascii="Arial" w:hAnsi="Arial" w:cs="Arial"/>
          <w:sz w:val="26"/>
          <w:szCs w:val="26"/>
        </w:rPr>
        <w:t xml:space="preserve"> Федеральным агентством по техническому регулированию и ме</w:t>
      </w:r>
      <w:r w:rsidRPr="000A3AED">
        <w:rPr>
          <w:rFonts w:ascii="Arial" w:hAnsi="Arial" w:cs="Arial"/>
          <w:sz w:val="26"/>
          <w:szCs w:val="26"/>
        </w:rPr>
        <w:t>т</w:t>
      </w:r>
      <w:r w:rsidRPr="000A3AED">
        <w:rPr>
          <w:rFonts w:ascii="Arial" w:hAnsi="Arial" w:cs="Arial"/>
          <w:sz w:val="26"/>
          <w:szCs w:val="26"/>
        </w:rPr>
        <w:t>рологии (Росстандартом)</w:t>
      </w:r>
    </w:p>
    <w:p w:rsidR="007442C7" w:rsidRPr="000A3AED" w:rsidRDefault="007442C7" w:rsidP="002526B6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0A3AED">
        <w:rPr>
          <w:rFonts w:ascii="Arial" w:hAnsi="Arial" w:cs="Arial"/>
          <w:sz w:val="26"/>
          <w:szCs w:val="26"/>
        </w:rPr>
        <w:t xml:space="preserve">3 </w:t>
      </w:r>
      <w:r w:rsidRPr="000A3AED">
        <w:rPr>
          <w:rFonts w:ascii="Arial" w:hAnsi="Arial" w:cs="Arial"/>
          <w:bCs/>
          <w:sz w:val="26"/>
          <w:szCs w:val="26"/>
        </w:rPr>
        <w:t>ПРИНЯТ Евразийским советом по стандартизации, метрологии и сертиф</w:t>
      </w:r>
      <w:r w:rsidRPr="000A3AED">
        <w:rPr>
          <w:rFonts w:ascii="Arial" w:hAnsi="Arial" w:cs="Arial"/>
          <w:bCs/>
          <w:sz w:val="26"/>
          <w:szCs w:val="26"/>
        </w:rPr>
        <w:t>и</w:t>
      </w:r>
      <w:r w:rsidRPr="000A3AED">
        <w:rPr>
          <w:rFonts w:ascii="Arial" w:hAnsi="Arial" w:cs="Arial"/>
          <w:bCs/>
          <w:sz w:val="26"/>
          <w:szCs w:val="26"/>
        </w:rPr>
        <w:t>кации (протокол №        от</w:t>
      </w:r>
      <w:proofErr w:type="gramStart"/>
      <w:r w:rsidRPr="000A3AED">
        <w:rPr>
          <w:rFonts w:ascii="Arial" w:hAnsi="Arial" w:cs="Arial"/>
          <w:bCs/>
          <w:sz w:val="26"/>
          <w:szCs w:val="26"/>
        </w:rPr>
        <w:t xml:space="preserve">                            )</w:t>
      </w:r>
      <w:proofErr w:type="gramEnd"/>
    </w:p>
    <w:p w:rsidR="001C3291" w:rsidRPr="000A3AED" w:rsidRDefault="001C3291" w:rsidP="002526B6">
      <w:pPr>
        <w:spacing w:line="360" w:lineRule="auto"/>
        <w:ind w:firstLine="709"/>
        <w:rPr>
          <w:rFonts w:ascii="Arial" w:hAnsi="Arial" w:cs="Arial"/>
          <w:sz w:val="26"/>
          <w:szCs w:val="26"/>
        </w:rPr>
      </w:pPr>
    </w:p>
    <w:p w:rsidR="007442C7" w:rsidRPr="000A3AED" w:rsidRDefault="007442C7" w:rsidP="002526B6">
      <w:pPr>
        <w:spacing w:line="360" w:lineRule="auto"/>
        <w:ind w:firstLine="709"/>
        <w:rPr>
          <w:rFonts w:ascii="Arial" w:hAnsi="Arial" w:cs="Arial"/>
          <w:sz w:val="26"/>
          <w:szCs w:val="26"/>
        </w:rPr>
      </w:pPr>
      <w:r w:rsidRPr="000A3AED">
        <w:rPr>
          <w:rFonts w:ascii="Arial" w:hAnsi="Arial" w:cs="Arial"/>
          <w:sz w:val="26"/>
          <w:szCs w:val="26"/>
        </w:rPr>
        <w:t>За принятие проголосовали:</w:t>
      </w:r>
    </w:p>
    <w:p w:rsidR="00C14818" w:rsidRPr="00A73B6B" w:rsidRDefault="00C14818" w:rsidP="002526B6">
      <w:pPr>
        <w:spacing w:line="360" w:lineRule="auto"/>
        <w:ind w:firstLine="709"/>
        <w:rPr>
          <w:rFonts w:ascii="Arial" w:hAnsi="Arial" w:cs="Arial"/>
        </w:rPr>
      </w:pPr>
    </w:p>
    <w:tbl>
      <w:tblPr>
        <w:tblW w:w="5000" w:type="pct"/>
        <w:tblInd w:w="13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1842"/>
        <w:gridCol w:w="5345"/>
      </w:tblGrid>
      <w:tr w:rsidR="0067556F" w:rsidRPr="001F668D" w:rsidTr="001F668D">
        <w:tc>
          <w:tcPr>
            <w:tcW w:w="3234" w:type="dxa"/>
            <w:tcBorders>
              <w:bottom w:val="double" w:sz="4" w:space="0" w:color="auto"/>
            </w:tcBorders>
            <w:vAlign w:val="center"/>
          </w:tcPr>
          <w:p w:rsidR="0067556F" w:rsidRPr="00DB32A5" w:rsidRDefault="0067556F" w:rsidP="00DB3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2A5">
              <w:rPr>
                <w:rFonts w:ascii="Arial" w:hAnsi="Arial" w:cs="Arial"/>
                <w:snapToGrid w:val="0"/>
                <w:sz w:val="22"/>
                <w:szCs w:val="22"/>
              </w:rPr>
              <w:t>Краткое наименование стр</w:t>
            </w:r>
            <w:r w:rsidRPr="00DB32A5">
              <w:rPr>
                <w:rFonts w:ascii="Arial" w:hAnsi="Arial" w:cs="Arial"/>
                <w:snapToGrid w:val="0"/>
                <w:sz w:val="22"/>
                <w:szCs w:val="22"/>
              </w:rPr>
              <w:t>а</w:t>
            </w:r>
            <w:r w:rsidRPr="00DB32A5">
              <w:rPr>
                <w:rFonts w:ascii="Arial" w:hAnsi="Arial" w:cs="Arial"/>
                <w:snapToGrid w:val="0"/>
                <w:sz w:val="22"/>
                <w:szCs w:val="22"/>
              </w:rPr>
              <w:t>ны по МК</w:t>
            </w:r>
            <w:r w:rsidR="00DB32A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DB32A5">
              <w:rPr>
                <w:rFonts w:ascii="Arial" w:hAnsi="Arial" w:cs="Arial"/>
                <w:snapToGrid w:val="0"/>
                <w:sz w:val="22"/>
                <w:szCs w:val="22"/>
              </w:rPr>
              <w:t>(ИСО 3166) 004–97</w:t>
            </w: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67556F" w:rsidRPr="00DB32A5" w:rsidRDefault="0067556F" w:rsidP="00DB32A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2A5">
              <w:rPr>
                <w:rFonts w:ascii="Arial" w:hAnsi="Arial" w:cs="Arial"/>
                <w:snapToGrid w:val="0"/>
                <w:sz w:val="22"/>
                <w:szCs w:val="22"/>
              </w:rPr>
              <w:t>Код страны по МК</w:t>
            </w:r>
            <w:r w:rsidR="00DB32A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DB32A5">
              <w:rPr>
                <w:rFonts w:ascii="Arial" w:hAnsi="Arial" w:cs="Arial"/>
                <w:snapToGrid w:val="0"/>
                <w:sz w:val="22"/>
                <w:szCs w:val="22"/>
              </w:rPr>
              <w:t>(ИСО 3166) 004–97</w:t>
            </w:r>
          </w:p>
        </w:tc>
        <w:tc>
          <w:tcPr>
            <w:tcW w:w="5345" w:type="dxa"/>
            <w:tcBorders>
              <w:bottom w:val="double" w:sz="4" w:space="0" w:color="auto"/>
            </w:tcBorders>
            <w:vAlign w:val="center"/>
          </w:tcPr>
          <w:p w:rsidR="00DB32A5" w:rsidRDefault="0067556F" w:rsidP="001F668D">
            <w:pPr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DB32A5">
              <w:rPr>
                <w:rFonts w:ascii="Arial" w:hAnsi="Arial" w:cs="Arial"/>
                <w:snapToGrid w:val="0"/>
                <w:sz w:val="22"/>
                <w:szCs w:val="22"/>
              </w:rPr>
              <w:t>Сокращенное наименование</w:t>
            </w:r>
            <w:r w:rsidR="001F668D" w:rsidRPr="00DB32A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proofErr w:type="gramStart"/>
            <w:r w:rsidRPr="00DB32A5">
              <w:rPr>
                <w:rFonts w:ascii="Arial" w:hAnsi="Arial" w:cs="Arial"/>
                <w:snapToGrid w:val="0"/>
                <w:sz w:val="22"/>
                <w:szCs w:val="22"/>
              </w:rPr>
              <w:t>национального</w:t>
            </w:r>
            <w:proofErr w:type="gramEnd"/>
            <w:r w:rsidRPr="00DB32A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</w:p>
          <w:p w:rsidR="0067556F" w:rsidRPr="00DB32A5" w:rsidRDefault="0067556F" w:rsidP="001F66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32A5">
              <w:rPr>
                <w:rFonts w:ascii="Arial" w:hAnsi="Arial" w:cs="Arial"/>
                <w:snapToGrid w:val="0"/>
                <w:sz w:val="22"/>
                <w:szCs w:val="22"/>
              </w:rPr>
              <w:t>органа</w:t>
            </w:r>
            <w:r w:rsidR="001F668D" w:rsidRPr="00DB32A5">
              <w:rPr>
                <w:rFonts w:ascii="Arial" w:hAnsi="Arial" w:cs="Arial"/>
                <w:snapToGrid w:val="0"/>
                <w:sz w:val="22"/>
                <w:szCs w:val="22"/>
              </w:rPr>
              <w:t xml:space="preserve"> </w:t>
            </w:r>
            <w:r w:rsidRPr="00DB32A5">
              <w:rPr>
                <w:rFonts w:ascii="Arial" w:hAnsi="Arial" w:cs="Arial"/>
                <w:snapToGrid w:val="0"/>
                <w:sz w:val="22"/>
                <w:szCs w:val="22"/>
              </w:rPr>
              <w:t>по стандартизации</w:t>
            </w:r>
          </w:p>
        </w:tc>
      </w:tr>
    </w:tbl>
    <w:p w:rsidR="001F668D" w:rsidRPr="000A3AED" w:rsidRDefault="001F668D" w:rsidP="000A3AE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900EB" w:rsidRPr="000A3AED" w:rsidRDefault="000900EB" w:rsidP="000A3AE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A3AED" w:rsidRPr="000A3AED" w:rsidRDefault="000A3AED" w:rsidP="000A3AE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0A3AED" w:rsidRPr="000A3AED" w:rsidRDefault="000A3AED" w:rsidP="000A3AE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357C1A" w:rsidRPr="00A969B0" w:rsidRDefault="009106BA" w:rsidP="000A3AED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3AED">
        <w:rPr>
          <w:rFonts w:ascii="Arial" w:hAnsi="Arial" w:cs="Arial"/>
          <w:sz w:val="26"/>
          <w:szCs w:val="26"/>
        </w:rPr>
        <w:lastRenderedPageBreak/>
        <w:t>4</w:t>
      </w:r>
      <w:r w:rsidR="00795431" w:rsidRPr="000A3AED">
        <w:rPr>
          <w:rFonts w:ascii="Arial" w:hAnsi="Arial" w:cs="Arial"/>
          <w:sz w:val="26"/>
          <w:szCs w:val="26"/>
        </w:rPr>
        <w:t xml:space="preserve"> </w:t>
      </w:r>
      <w:r w:rsidR="00B97F4B" w:rsidRPr="000A3AED">
        <w:rPr>
          <w:rFonts w:ascii="Arial" w:hAnsi="Arial" w:cs="Arial"/>
          <w:sz w:val="26"/>
          <w:szCs w:val="26"/>
        </w:rPr>
        <w:t xml:space="preserve">Настоящий стандарт идентичен </w:t>
      </w:r>
      <w:r w:rsidR="00357C1A" w:rsidRPr="000A3AED">
        <w:rPr>
          <w:rFonts w:ascii="Arial" w:hAnsi="Arial" w:cs="Arial"/>
          <w:sz w:val="26"/>
          <w:szCs w:val="26"/>
        </w:rPr>
        <w:t xml:space="preserve">международному стандарту </w:t>
      </w:r>
      <w:r w:rsidR="00357C1A" w:rsidRPr="000A3AED">
        <w:rPr>
          <w:rFonts w:ascii="Arial" w:hAnsi="Arial" w:cs="Arial"/>
          <w:sz w:val="26"/>
          <w:szCs w:val="26"/>
          <w:lang w:val="en-US"/>
        </w:rPr>
        <w:t>ISO</w:t>
      </w:r>
      <w:r w:rsidR="00357C1A" w:rsidRPr="000A3AED">
        <w:rPr>
          <w:rFonts w:ascii="Arial" w:hAnsi="Arial" w:cs="Arial"/>
          <w:sz w:val="26"/>
          <w:szCs w:val="26"/>
        </w:rPr>
        <w:t xml:space="preserve"> 6463:1982 «Животные и растительные жиры и масла. Определение </w:t>
      </w:r>
      <w:proofErr w:type="spellStart"/>
      <w:r w:rsidR="00357C1A" w:rsidRPr="000A3AED">
        <w:rPr>
          <w:rFonts w:ascii="Arial" w:hAnsi="Arial" w:cs="Arial"/>
          <w:color w:val="000000"/>
          <w:sz w:val="26"/>
          <w:szCs w:val="26"/>
        </w:rPr>
        <w:t>бутилгидроксианазола</w:t>
      </w:r>
      <w:proofErr w:type="spellEnd"/>
      <w:r w:rsidR="00357C1A" w:rsidRPr="000A3AED">
        <w:rPr>
          <w:rFonts w:ascii="Arial" w:hAnsi="Arial" w:cs="Arial"/>
          <w:color w:val="000000"/>
          <w:sz w:val="26"/>
          <w:szCs w:val="26"/>
        </w:rPr>
        <w:t xml:space="preserve"> (БОА) и </w:t>
      </w:r>
      <w:proofErr w:type="spellStart"/>
      <w:r w:rsidR="00357C1A" w:rsidRPr="000A3AED">
        <w:rPr>
          <w:rFonts w:ascii="Arial" w:hAnsi="Arial" w:cs="Arial"/>
          <w:color w:val="000000"/>
          <w:sz w:val="26"/>
          <w:szCs w:val="26"/>
        </w:rPr>
        <w:t>бутилгидрокситолуола</w:t>
      </w:r>
      <w:proofErr w:type="spellEnd"/>
      <w:r w:rsidR="00357C1A" w:rsidRPr="000A3AED">
        <w:rPr>
          <w:rFonts w:ascii="Arial" w:hAnsi="Arial" w:cs="Arial"/>
          <w:color w:val="000000"/>
          <w:sz w:val="26"/>
          <w:szCs w:val="26"/>
        </w:rPr>
        <w:t xml:space="preserve"> (БОТ). </w:t>
      </w:r>
      <w:r w:rsidR="00A969B0">
        <w:rPr>
          <w:rFonts w:ascii="Arial" w:hAnsi="Arial" w:cs="Arial"/>
          <w:color w:val="000000"/>
          <w:sz w:val="26"/>
          <w:szCs w:val="26"/>
        </w:rPr>
        <w:t xml:space="preserve"> </w:t>
      </w:r>
      <w:r w:rsidR="00357C1A" w:rsidRPr="000A3AED">
        <w:rPr>
          <w:rFonts w:ascii="Arial" w:hAnsi="Arial" w:cs="Arial"/>
          <w:color w:val="000000"/>
          <w:sz w:val="26"/>
          <w:szCs w:val="26"/>
        </w:rPr>
        <w:t>Метод</w:t>
      </w:r>
      <w:r w:rsidR="00357C1A" w:rsidRPr="00A969B0">
        <w:rPr>
          <w:rFonts w:ascii="Arial" w:hAnsi="Arial" w:cs="Arial"/>
          <w:color w:val="000000"/>
          <w:sz w:val="26"/>
          <w:szCs w:val="26"/>
        </w:rPr>
        <w:t xml:space="preserve"> </w:t>
      </w:r>
      <w:r w:rsidR="00357C1A" w:rsidRPr="000A3AED">
        <w:rPr>
          <w:rFonts w:ascii="Arial" w:hAnsi="Arial" w:cs="Arial"/>
          <w:color w:val="000000"/>
          <w:sz w:val="26"/>
          <w:szCs w:val="26"/>
        </w:rPr>
        <w:t>газожидкостной</w:t>
      </w:r>
      <w:r w:rsidR="00357C1A" w:rsidRPr="00A969B0">
        <w:rPr>
          <w:rFonts w:ascii="Arial" w:hAnsi="Arial" w:cs="Arial"/>
          <w:color w:val="000000"/>
          <w:sz w:val="26"/>
          <w:szCs w:val="26"/>
        </w:rPr>
        <w:t xml:space="preserve"> </w:t>
      </w:r>
      <w:r w:rsidR="00357C1A" w:rsidRPr="000A3AED">
        <w:rPr>
          <w:rFonts w:ascii="Arial" w:hAnsi="Arial" w:cs="Arial"/>
          <w:color w:val="000000"/>
          <w:sz w:val="26"/>
          <w:szCs w:val="26"/>
        </w:rPr>
        <w:t>хроматографии</w:t>
      </w:r>
      <w:r w:rsidR="00357C1A" w:rsidRPr="00A969B0">
        <w:rPr>
          <w:rFonts w:ascii="Arial" w:hAnsi="Arial" w:cs="Arial"/>
          <w:color w:val="000000"/>
          <w:sz w:val="26"/>
          <w:szCs w:val="26"/>
        </w:rPr>
        <w:t>» (</w:t>
      </w:r>
      <w:r w:rsidR="00357C1A" w:rsidRPr="000A3AED">
        <w:rPr>
          <w:rFonts w:ascii="Arial" w:hAnsi="Arial" w:cs="Arial"/>
          <w:color w:val="000000"/>
          <w:sz w:val="26"/>
          <w:szCs w:val="26"/>
          <w:lang w:val="en-US"/>
        </w:rPr>
        <w:t>ISO</w:t>
      </w:r>
      <w:r w:rsidR="00357C1A" w:rsidRPr="00A969B0">
        <w:rPr>
          <w:rFonts w:ascii="Arial" w:hAnsi="Arial" w:cs="Arial"/>
          <w:color w:val="000000"/>
          <w:sz w:val="26"/>
          <w:szCs w:val="26"/>
        </w:rPr>
        <w:t xml:space="preserve"> 6463:1982 </w:t>
      </w:r>
      <w:r w:rsidR="00357C1A" w:rsidRPr="00A969B0">
        <w:rPr>
          <w:rFonts w:ascii="Arial" w:hAnsi="Arial" w:cs="Arial"/>
          <w:sz w:val="26"/>
          <w:szCs w:val="26"/>
        </w:rPr>
        <w:t>«</w:t>
      </w:r>
      <w:r w:rsidR="00357C1A" w:rsidRPr="000A3AED">
        <w:rPr>
          <w:rFonts w:ascii="Arial" w:hAnsi="Arial" w:cs="Arial"/>
          <w:sz w:val="26"/>
          <w:szCs w:val="26"/>
          <w:lang w:val="en-US"/>
        </w:rPr>
        <w:t>Animal</w:t>
      </w:r>
      <w:r w:rsidR="00357C1A" w:rsidRPr="00A969B0">
        <w:rPr>
          <w:rFonts w:ascii="Arial" w:hAnsi="Arial" w:cs="Arial"/>
          <w:sz w:val="26"/>
          <w:szCs w:val="26"/>
        </w:rPr>
        <w:t xml:space="preserve"> </w:t>
      </w:r>
      <w:r w:rsidR="00357C1A" w:rsidRPr="000A3AED">
        <w:rPr>
          <w:rFonts w:ascii="Arial" w:hAnsi="Arial" w:cs="Arial"/>
          <w:sz w:val="26"/>
          <w:szCs w:val="26"/>
          <w:lang w:val="en-US"/>
        </w:rPr>
        <w:t>and</w:t>
      </w:r>
      <w:r w:rsidR="00357C1A" w:rsidRPr="00A969B0">
        <w:rPr>
          <w:rFonts w:ascii="Arial" w:hAnsi="Arial" w:cs="Arial"/>
          <w:sz w:val="26"/>
          <w:szCs w:val="26"/>
        </w:rPr>
        <w:t xml:space="preserve"> </w:t>
      </w:r>
      <w:r w:rsidR="00357C1A" w:rsidRPr="000A3AED">
        <w:rPr>
          <w:rFonts w:ascii="Arial" w:hAnsi="Arial" w:cs="Arial"/>
          <w:sz w:val="26"/>
          <w:szCs w:val="26"/>
          <w:lang w:val="en-US"/>
        </w:rPr>
        <w:t>vegetable</w:t>
      </w:r>
      <w:r w:rsidR="00357C1A" w:rsidRPr="00A969B0">
        <w:rPr>
          <w:rFonts w:ascii="Arial" w:hAnsi="Arial" w:cs="Arial"/>
          <w:sz w:val="26"/>
          <w:szCs w:val="26"/>
        </w:rPr>
        <w:t xml:space="preserve"> </w:t>
      </w:r>
      <w:r w:rsidR="00357C1A" w:rsidRPr="000A3AED">
        <w:rPr>
          <w:rFonts w:ascii="Arial" w:hAnsi="Arial" w:cs="Arial"/>
          <w:sz w:val="26"/>
          <w:szCs w:val="26"/>
          <w:lang w:val="en-US"/>
        </w:rPr>
        <w:t>fats</w:t>
      </w:r>
      <w:r w:rsidR="00357C1A" w:rsidRPr="00A969B0">
        <w:rPr>
          <w:rFonts w:ascii="Arial" w:hAnsi="Arial" w:cs="Arial"/>
          <w:sz w:val="26"/>
          <w:szCs w:val="26"/>
        </w:rPr>
        <w:t xml:space="preserve"> </w:t>
      </w:r>
      <w:r w:rsidR="00357C1A" w:rsidRPr="000A3AED">
        <w:rPr>
          <w:rFonts w:ascii="Arial" w:hAnsi="Arial" w:cs="Arial"/>
          <w:sz w:val="26"/>
          <w:szCs w:val="26"/>
          <w:lang w:val="en-US"/>
        </w:rPr>
        <w:t>and</w:t>
      </w:r>
      <w:r w:rsidR="00357C1A" w:rsidRPr="00A969B0">
        <w:rPr>
          <w:rFonts w:ascii="Arial" w:hAnsi="Arial" w:cs="Arial"/>
          <w:sz w:val="26"/>
          <w:szCs w:val="26"/>
        </w:rPr>
        <w:t xml:space="preserve"> </w:t>
      </w:r>
      <w:r w:rsidR="00357C1A" w:rsidRPr="000A3AED">
        <w:rPr>
          <w:rFonts w:ascii="Arial" w:hAnsi="Arial" w:cs="Arial"/>
          <w:sz w:val="26"/>
          <w:szCs w:val="26"/>
          <w:lang w:val="en-US"/>
        </w:rPr>
        <w:t>oils</w:t>
      </w:r>
      <w:r w:rsidR="00357C1A" w:rsidRPr="00A969B0">
        <w:rPr>
          <w:rFonts w:ascii="Arial" w:hAnsi="Arial" w:cs="Arial"/>
          <w:sz w:val="26"/>
          <w:szCs w:val="26"/>
        </w:rPr>
        <w:t xml:space="preserve"> – </w:t>
      </w:r>
      <w:r w:rsidR="00357C1A" w:rsidRPr="000A3AED">
        <w:rPr>
          <w:rFonts w:ascii="Arial" w:hAnsi="Arial" w:cs="Arial"/>
          <w:sz w:val="26"/>
          <w:szCs w:val="26"/>
          <w:lang w:val="en-US"/>
        </w:rPr>
        <w:t>Determination</w:t>
      </w:r>
      <w:r w:rsidR="00357C1A" w:rsidRPr="00A969B0">
        <w:rPr>
          <w:rFonts w:ascii="Arial" w:hAnsi="Arial" w:cs="Arial"/>
          <w:sz w:val="26"/>
          <w:szCs w:val="26"/>
        </w:rPr>
        <w:t xml:space="preserve"> </w:t>
      </w:r>
      <w:r w:rsidR="00357C1A" w:rsidRPr="000A3AED">
        <w:rPr>
          <w:rFonts w:ascii="Arial" w:hAnsi="Arial" w:cs="Arial"/>
          <w:sz w:val="26"/>
          <w:szCs w:val="26"/>
          <w:lang w:val="en-US"/>
        </w:rPr>
        <w:t>of</w:t>
      </w:r>
      <w:r w:rsidR="00357C1A" w:rsidRPr="00A969B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57C1A" w:rsidRPr="000A3AED">
        <w:rPr>
          <w:rFonts w:ascii="Arial" w:hAnsi="Arial" w:cs="Arial"/>
          <w:sz w:val="26"/>
          <w:szCs w:val="26"/>
          <w:lang w:val="en-US"/>
        </w:rPr>
        <w:t>butylhydroxya</w:t>
      </w:r>
      <w:r w:rsidR="00357C1A" w:rsidRPr="000A3AED">
        <w:rPr>
          <w:rFonts w:ascii="Arial" w:hAnsi="Arial" w:cs="Arial"/>
          <w:sz w:val="26"/>
          <w:szCs w:val="26"/>
          <w:lang w:val="en-US"/>
        </w:rPr>
        <w:t>n</w:t>
      </w:r>
      <w:r w:rsidR="00357C1A" w:rsidRPr="000A3AED">
        <w:rPr>
          <w:rFonts w:ascii="Arial" w:hAnsi="Arial" w:cs="Arial"/>
          <w:sz w:val="26"/>
          <w:szCs w:val="26"/>
          <w:lang w:val="en-US"/>
        </w:rPr>
        <w:t>isole</w:t>
      </w:r>
      <w:proofErr w:type="spellEnd"/>
      <w:r w:rsidR="00357C1A" w:rsidRPr="00A969B0">
        <w:rPr>
          <w:rFonts w:ascii="Arial" w:hAnsi="Arial" w:cs="Arial"/>
          <w:sz w:val="26"/>
          <w:szCs w:val="26"/>
        </w:rPr>
        <w:t xml:space="preserve"> (</w:t>
      </w:r>
      <w:r w:rsidR="00357C1A" w:rsidRPr="000A3AED">
        <w:rPr>
          <w:rFonts w:ascii="Arial" w:hAnsi="Arial" w:cs="Arial"/>
          <w:sz w:val="26"/>
          <w:szCs w:val="26"/>
          <w:lang w:val="en-US"/>
        </w:rPr>
        <w:t>BHA</w:t>
      </w:r>
      <w:r w:rsidR="00357C1A" w:rsidRPr="00A969B0">
        <w:rPr>
          <w:rFonts w:ascii="Arial" w:hAnsi="Arial" w:cs="Arial"/>
          <w:sz w:val="26"/>
          <w:szCs w:val="26"/>
        </w:rPr>
        <w:t xml:space="preserve">) </w:t>
      </w:r>
      <w:r w:rsidR="00357C1A" w:rsidRPr="000A3AED">
        <w:rPr>
          <w:rFonts w:ascii="Arial" w:hAnsi="Arial" w:cs="Arial"/>
          <w:sz w:val="26"/>
          <w:szCs w:val="26"/>
          <w:lang w:val="en-US"/>
        </w:rPr>
        <w:t>and</w:t>
      </w:r>
      <w:r w:rsidR="00357C1A" w:rsidRPr="00A969B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57C1A" w:rsidRPr="000A3AED">
        <w:rPr>
          <w:rFonts w:ascii="Arial" w:hAnsi="Arial" w:cs="Arial"/>
          <w:sz w:val="26"/>
          <w:szCs w:val="26"/>
          <w:lang w:val="en-US"/>
        </w:rPr>
        <w:t>butylhydroxytoluene</w:t>
      </w:r>
      <w:proofErr w:type="spellEnd"/>
      <w:r w:rsidR="00357C1A" w:rsidRPr="00A969B0">
        <w:rPr>
          <w:rFonts w:ascii="Arial" w:hAnsi="Arial" w:cs="Arial"/>
          <w:sz w:val="26"/>
          <w:szCs w:val="26"/>
        </w:rPr>
        <w:t xml:space="preserve"> </w:t>
      </w:r>
      <w:r w:rsidR="00AD11EE" w:rsidRPr="00A969B0">
        <w:rPr>
          <w:rFonts w:ascii="Arial" w:hAnsi="Arial" w:cs="Arial"/>
          <w:sz w:val="26"/>
          <w:szCs w:val="26"/>
        </w:rPr>
        <w:t>(</w:t>
      </w:r>
      <w:r w:rsidR="00AD11EE" w:rsidRPr="000A3AED">
        <w:rPr>
          <w:rFonts w:ascii="Arial" w:hAnsi="Arial" w:cs="Arial"/>
          <w:sz w:val="26"/>
          <w:szCs w:val="26"/>
          <w:lang w:val="en-US"/>
        </w:rPr>
        <w:t>BHT</w:t>
      </w:r>
      <w:r w:rsidR="00AD11EE" w:rsidRPr="00A969B0">
        <w:rPr>
          <w:rFonts w:ascii="Arial" w:hAnsi="Arial" w:cs="Arial"/>
          <w:sz w:val="26"/>
          <w:szCs w:val="26"/>
        </w:rPr>
        <w:t xml:space="preserve">) – </w:t>
      </w:r>
      <w:r w:rsidR="00AD11EE" w:rsidRPr="000A3AED">
        <w:rPr>
          <w:rFonts w:ascii="Arial" w:hAnsi="Arial" w:cs="Arial"/>
          <w:sz w:val="26"/>
          <w:szCs w:val="26"/>
          <w:lang w:val="en-US"/>
        </w:rPr>
        <w:t>Gas</w:t>
      </w:r>
      <w:r w:rsidR="00AD11EE" w:rsidRPr="00A969B0">
        <w:rPr>
          <w:rFonts w:ascii="Arial" w:hAnsi="Arial" w:cs="Arial"/>
          <w:sz w:val="26"/>
          <w:szCs w:val="26"/>
        </w:rPr>
        <w:t>-</w:t>
      </w:r>
      <w:r w:rsidR="00AD11EE" w:rsidRPr="000A3AED">
        <w:rPr>
          <w:rFonts w:ascii="Arial" w:hAnsi="Arial" w:cs="Arial"/>
          <w:sz w:val="26"/>
          <w:szCs w:val="26"/>
          <w:lang w:val="en-US"/>
        </w:rPr>
        <w:t>liquid</w:t>
      </w:r>
      <w:r w:rsidR="00AD11EE" w:rsidRPr="00A969B0">
        <w:rPr>
          <w:rFonts w:ascii="Arial" w:hAnsi="Arial" w:cs="Arial"/>
          <w:sz w:val="26"/>
          <w:szCs w:val="26"/>
        </w:rPr>
        <w:t xml:space="preserve"> </w:t>
      </w:r>
      <w:r w:rsidR="00AD11EE" w:rsidRPr="000A3AED">
        <w:rPr>
          <w:rFonts w:ascii="Arial" w:hAnsi="Arial" w:cs="Arial"/>
          <w:sz w:val="26"/>
          <w:szCs w:val="26"/>
          <w:lang w:val="en-US"/>
        </w:rPr>
        <w:t>chromatographic</w:t>
      </w:r>
      <w:r w:rsidR="00AD11EE" w:rsidRPr="00A969B0">
        <w:rPr>
          <w:rFonts w:ascii="Arial" w:hAnsi="Arial" w:cs="Arial"/>
          <w:sz w:val="26"/>
          <w:szCs w:val="26"/>
        </w:rPr>
        <w:t xml:space="preserve"> </w:t>
      </w:r>
      <w:r w:rsidR="00AD11EE" w:rsidRPr="000A3AED">
        <w:rPr>
          <w:rFonts w:ascii="Arial" w:hAnsi="Arial" w:cs="Arial"/>
          <w:sz w:val="26"/>
          <w:szCs w:val="26"/>
          <w:lang w:val="en-US"/>
        </w:rPr>
        <w:t>method</w:t>
      </w:r>
      <w:r w:rsidR="00AD11EE" w:rsidRPr="00A969B0">
        <w:rPr>
          <w:rFonts w:ascii="Arial" w:hAnsi="Arial" w:cs="Arial"/>
          <w:sz w:val="26"/>
          <w:szCs w:val="26"/>
        </w:rPr>
        <w:t xml:space="preserve">», </w:t>
      </w:r>
      <w:r w:rsidR="00AD11EE" w:rsidRPr="000A3AED">
        <w:rPr>
          <w:rFonts w:ascii="Arial" w:hAnsi="Arial" w:cs="Arial"/>
          <w:sz w:val="26"/>
          <w:szCs w:val="26"/>
          <w:lang w:val="en-US"/>
        </w:rPr>
        <w:t>IDT</w:t>
      </w:r>
      <w:r w:rsidR="00AD11EE" w:rsidRPr="00A969B0">
        <w:rPr>
          <w:rFonts w:ascii="Arial" w:hAnsi="Arial" w:cs="Arial"/>
          <w:sz w:val="26"/>
          <w:szCs w:val="26"/>
        </w:rPr>
        <w:t>)</w:t>
      </w:r>
      <w:r w:rsidR="001E0978" w:rsidRPr="00A969B0">
        <w:rPr>
          <w:rFonts w:ascii="Arial" w:hAnsi="Arial" w:cs="Arial"/>
          <w:sz w:val="26"/>
          <w:szCs w:val="26"/>
        </w:rPr>
        <w:t>.</w:t>
      </w:r>
    </w:p>
    <w:p w:rsidR="006D0771" w:rsidRPr="000A3AED" w:rsidRDefault="006D0771" w:rsidP="006D0771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3AED">
        <w:rPr>
          <w:rFonts w:ascii="Arial" w:hAnsi="Arial" w:cs="Arial"/>
          <w:sz w:val="26"/>
          <w:szCs w:val="26"/>
        </w:rPr>
        <w:t xml:space="preserve">Международный стандарт подготовлен Техническим комитетом </w:t>
      </w:r>
      <w:r w:rsidRPr="000A3AED">
        <w:rPr>
          <w:rFonts w:ascii="Arial" w:hAnsi="Arial" w:cs="Arial"/>
          <w:sz w:val="26"/>
          <w:szCs w:val="26"/>
          <w:lang w:val="en-US"/>
        </w:rPr>
        <w:t>ISO</w:t>
      </w:r>
      <w:r w:rsidRPr="000A3AED">
        <w:rPr>
          <w:rFonts w:ascii="Arial" w:hAnsi="Arial" w:cs="Arial"/>
          <w:sz w:val="26"/>
          <w:szCs w:val="26"/>
        </w:rPr>
        <w:t>/</w:t>
      </w:r>
      <w:r w:rsidRPr="000A3AED">
        <w:rPr>
          <w:rFonts w:ascii="Arial" w:hAnsi="Arial" w:cs="Arial"/>
          <w:sz w:val="26"/>
          <w:szCs w:val="26"/>
          <w:lang w:val="en-US"/>
        </w:rPr>
        <w:t>TK</w:t>
      </w:r>
      <w:r w:rsidRPr="000A3AED">
        <w:rPr>
          <w:rFonts w:ascii="Arial" w:hAnsi="Arial" w:cs="Arial"/>
          <w:sz w:val="26"/>
          <w:szCs w:val="26"/>
        </w:rPr>
        <w:t xml:space="preserve"> 34 «Сельскохозяйственные пищевые продукты» Международной организации по стандартизации (</w:t>
      </w:r>
      <w:r w:rsidRPr="000A3AED">
        <w:rPr>
          <w:rFonts w:ascii="Arial" w:hAnsi="Arial" w:cs="Arial"/>
          <w:sz w:val="26"/>
          <w:szCs w:val="26"/>
          <w:lang w:val="en-US"/>
        </w:rPr>
        <w:t>ISO</w:t>
      </w:r>
      <w:r w:rsidRPr="000A3AED">
        <w:rPr>
          <w:rFonts w:ascii="Arial" w:hAnsi="Arial" w:cs="Arial"/>
          <w:sz w:val="26"/>
          <w:szCs w:val="26"/>
        </w:rPr>
        <w:t>).</w:t>
      </w:r>
    </w:p>
    <w:p w:rsidR="001E0978" w:rsidRPr="000A3AED" w:rsidRDefault="00871923" w:rsidP="000A3AED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3AED">
        <w:rPr>
          <w:rFonts w:ascii="Arial" w:hAnsi="Arial" w:cs="Arial"/>
          <w:sz w:val="26"/>
          <w:szCs w:val="26"/>
        </w:rPr>
        <w:t>При применении настоящего стандарта рекомендуется использовать вместо ссылочных международных стандартов соответствующие им межгосударственные стандарты, сведения о которых приведены в дополнительном приложении ДА.</w:t>
      </w:r>
    </w:p>
    <w:p w:rsidR="006D0771" w:rsidRPr="005C0C00" w:rsidRDefault="00B97F4B" w:rsidP="005C0C00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3AED">
        <w:rPr>
          <w:rFonts w:ascii="Arial" w:hAnsi="Arial" w:cs="Arial"/>
          <w:sz w:val="26"/>
          <w:szCs w:val="26"/>
        </w:rPr>
        <w:t xml:space="preserve">5 </w:t>
      </w:r>
      <w:r w:rsidR="006D0771" w:rsidRPr="005C0C00">
        <w:rPr>
          <w:rFonts w:ascii="Arial" w:hAnsi="Arial" w:cs="Arial"/>
          <w:sz w:val="26"/>
          <w:szCs w:val="26"/>
        </w:rPr>
        <w:t>Стандарт подготовлен на основе применения</w:t>
      </w:r>
      <w:r w:rsidR="006D0771" w:rsidRPr="005C0C00">
        <w:rPr>
          <w:sz w:val="26"/>
          <w:szCs w:val="26"/>
        </w:rPr>
        <w:t xml:space="preserve"> </w:t>
      </w:r>
      <w:hyperlink r:id="rId10" w:history="1">
        <w:r w:rsidR="006D0771" w:rsidRPr="005C0C00">
          <w:rPr>
            <w:rFonts w:ascii="Arial" w:hAnsi="Arial" w:cs="Arial"/>
            <w:sz w:val="26"/>
            <w:szCs w:val="26"/>
          </w:rPr>
          <w:t xml:space="preserve">ГОСТ </w:t>
        </w:r>
        <w:proofErr w:type="gramStart"/>
        <w:r w:rsidR="006D0771" w:rsidRPr="005C0C00">
          <w:rPr>
            <w:rFonts w:ascii="Arial" w:hAnsi="Arial" w:cs="Arial"/>
            <w:sz w:val="26"/>
            <w:szCs w:val="26"/>
          </w:rPr>
          <w:t>Р</w:t>
        </w:r>
        <w:proofErr w:type="gramEnd"/>
        <w:r w:rsidR="006D0771" w:rsidRPr="005C0C00">
          <w:rPr>
            <w:rFonts w:ascii="Arial" w:hAnsi="Arial" w:cs="Arial"/>
            <w:sz w:val="26"/>
            <w:szCs w:val="26"/>
          </w:rPr>
          <w:t xml:space="preserve"> 50206-92</w:t>
        </w:r>
      </w:hyperlink>
      <w:r w:rsidR="006D0771" w:rsidRPr="005C0C00">
        <w:rPr>
          <w:rFonts w:ascii="Arial" w:hAnsi="Arial" w:cs="Arial"/>
          <w:sz w:val="26"/>
          <w:szCs w:val="26"/>
        </w:rPr>
        <w:t xml:space="preserve"> (ИСО 6463-82).</w:t>
      </w:r>
    </w:p>
    <w:p w:rsidR="00795431" w:rsidRPr="000A3AED" w:rsidRDefault="00795431" w:rsidP="000A3AED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795431" w:rsidRPr="000A3AED" w:rsidRDefault="00795431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9106BA" w:rsidRPr="000A3AED" w:rsidRDefault="009106BA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9106BA" w:rsidRPr="000A3AED" w:rsidRDefault="009106BA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9106BA" w:rsidRPr="000A3AED" w:rsidRDefault="009106BA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9106BA" w:rsidRPr="000A3AED" w:rsidRDefault="009106BA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9106BA" w:rsidRPr="000A3AED" w:rsidRDefault="009106BA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9106BA" w:rsidRPr="000A3AED" w:rsidRDefault="009106BA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0A3AED" w:rsidRPr="000A3AED" w:rsidRDefault="000A3AED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0A3AED" w:rsidRPr="000A3AED" w:rsidRDefault="000A3AED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0A3AED" w:rsidRPr="000A3AED" w:rsidRDefault="000A3AED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0A3AED" w:rsidRPr="000A3AED" w:rsidRDefault="000A3AED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0A3AED" w:rsidRPr="000A3AED" w:rsidRDefault="000A3AED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0A3AED" w:rsidRPr="000A3AED" w:rsidRDefault="000A3AED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0A3AED" w:rsidRPr="000A3AED" w:rsidRDefault="000A3AED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0A3AED" w:rsidRPr="000A3AED" w:rsidRDefault="000A3AED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0A3AED" w:rsidRPr="000A3AED" w:rsidRDefault="000A3AED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0A3AED" w:rsidRPr="000A3AED" w:rsidRDefault="000A3AED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0A3AED" w:rsidRPr="000A3AED" w:rsidRDefault="000A3AED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0A3AED" w:rsidRPr="000A3AED" w:rsidRDefault="000A3AED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0A3AED" w:rsidRPr="000A3AED" w:rsidRDefault="000A3AED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0A3AED" w:rsidRPr="000A3AED" w:rsidRDefault="000A3AED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0A3AED" w:rsidRPr="000A3AED" w:rsidRDefault="000A3AED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0A3AED" w:rsidRPr="000A3AED" w:rsidRDefault="000A3AED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0A3AED" w:rsidRPr="000A3AED" w:rsidRDefault="000A3AED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0A3AED" w:rsidRPr="000A3AED" w:rsidRDefault="000A3AED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0A3AED" w:rsidRPr="000A3AED" w:rsidRDefault="000A3AED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0A3AED" w:rsidRPr="000A3AED" w:rsidRDefault="000A3AED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9106BA" w:rsidRPr="000A3AED" w:rsidRDefault="009106BA" w:rsidP="000A3AED">
      <w:pPr>
        <w:pStyle w:val="210"/>
        <w:spacing w:line="240" w:lineRule="auto"/>
        <w:ind w:firstLine="709"/>
        <w:rPr>
          <w:rFonts w:ascii="Arial" w:hAnsi="Arial" w:cs="Arial"/>
          <w:i w:val="0"/>
          <w:sz w:val="26"/>
          <w:szCs w:val="26"/>
        </w:rPr>
      </w:pPr>
    </w:p>
    <w:p w:rsidR="00153B9B" w:rsidRPr="000A3AED" w:rsidRDefault="00795431" w:rsidP="000A3AED">
      <w:pPr>
        <w:autoSpaceDE w:val="0"/>
        <w:autoSpaceDN w:val="0"/>
        <w:ind w:firstLine="709"/>
        <w:jc w:val="both"/>
        <w:rPr>
          <w:rFonts w:ascii="Arial" w:hAnsi="Arial" w:cs="Arial"/>
          <w:i/>
          <w:sz w:val="26"/>
          <w:szCs w:val="26"/>
        </w:rPr>
      </w:pPr>
      <w:r w:rsidRPr="000A3AED">
        <w:rPr>
          <w:rFonts w:ascii="Arial" w:hAnsi="Arial" w:cs="Arial"/>
          <w:i/>
          <w:sz w:val="26"/>
          <w:szCs w:val="26"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</w:t>
      </w:r>
      <w:r w:rsidRPr="000A3AED">
        <w:rPr>
          <w:rFonts w:ascii="Arial" w:hAnsi="Arial" w:cs="Arial"/>
          <w:i/>
          <w:sz w:val="26"/>
          <w:szCs w:val="26"/>
        </w:rPr>
        <w:t>б</w:t>
      </w:r>
      <w:r w:rsidRPr="000A3AED">
        <w:rPr>
          <w:rFonts w:ascii="Arial" w:hAnsi="Arial" w:cs="Arial"/>
          <w:i/>
          <w:sz w:val="26"/>
          <w:szCs w:val="26"/>
        </w:rPr>
        <w:t>ликуется в указателях национальных (государственных) стандартов, издава</w:t>
      </w:r>
      <w:r w:rsidRPr="000A3AED">
        <w:rPr>
          <w:rFonts w:ascii="Arial" w:hAnsi="Arial" w:cs="Arial"/>
          <w:i/>
          <w:sz w:val="26"/>
          <w:szCs w:val="26"/>
        </w:rPr>
        <w:t>е</w:t>
      </w:r>
      <w:r w:rsidRPr="000A3AED">
        <w:rPr>
          <w:rFonts w:ascii="Arial" w:hAnsi="Arial" w:cs="Arial"/>
          <w:i/>
          <w:sz w:val="26"/>
          <w:szCs w:val="26"/>
        </w:rPr>
        <w:t>мых в этих государствах</w:t>
      </w:r>
      <w:r w:rsidR="00153B9B" w:rsidRPr="000A3AED">
        <w:rPr>
          <w:rFonts w:ascii="Arial" w:hAnsi="Arial" w:cs="Arial"/>
          <w:i/>
          <w:sz w:val="26"/>
          <w:szCs w:val="26"/>
        </w:rPr>
        <w:t>.</w:t>
      </w:r>
    </w:p>
    <w:p w:rsidR="00795431" w:rsidRPr="000A3AED" w:rsidRDefault="00795431" w:rsidP="000A3AED">
      <w:pPr>
        <w:autoSpaceDE w:val="0"/>
        <w:autoSpaceDN w:val="0"/>
        <w:ind w:firstLine="709"/>
        <w:jc w:val="both"/>
        <w:rPr>
          <w:rFonts w:ascii="Arial" w:hAnsi="Arial" w:cs="Arial"/>
          <w:bCs/>
          <w:i/>
          <w:sz w:val="26"/>
          <w:szCs w:val="26"/>
        </w:rPr>
      </w:pPr>
      <w:r w:rsidRPr="000A3AED">
        <w:rPr>
          <w:rFonts w:ascii="Arial" w:hAnsi="Arial" w:cs="Arial"/>
          <w:bCs/>
          <w:i/>
          <w:sz w:val="26"/>
          <w:szCs w:val="26"/>
        </w:rPr>
        <w:t>Информация об изменениях к настоящему стандарту публикуется в ук</w:t>
      </w:r>
      <w:r w:rsidRPr="000A3AED">
        <w:rPr>
          <w:rFonts w:ascii="Arial" w:hAnsi="Arial" w:cs="Arial"/>
          <w:bCs/>
          <w:i/>
          <w:sz w:val="26"/>
          <w:szCs w:val="26"/>
        </w:rPr>
        <w:t>а</w:t>
      </w:r>
      <w:r w:rsidRPr="000A3AED">
        <w:rPr>
          <w:rFonts w:ascii="Arial" w:hAnsi="Arial" w:cs="Arial"/>
          <w:bCs/>
          <w:i/>
          <w:sz w:val="26"/>
          <w:szCs w:val="26"/>
        </w:rPr>
        <w:t>зателе (каталоге) «Межгосударственные стандарты», а текст этих измен</w:t>
      </w:r>
      <w:r w:rsidRPr="000A3AED">
        <w:rPr>
          <w:rFonts w:ascii="Arial" w:hAnsi="Arial" w:cs="Arial"/>
          <w:bCs/>
          <w:i/>
          <w:sz w:val="26"/>
          <w:szCs w:val="26"/>
        </w:rPr>
        <w:t>е</w:t>
      </w:r>
      <w:r w:rsidRPr="000A3AED">
        <w:rPr>
          <w:rFonts w:ascii="Arial" w:hAnsi="Arial" w:cs="Arial"/>
          <w:bCs/>
          <w:i/>
          <w:sz w:val="26"/>
          <w:szCs w:val="26"/>
        </w:rPr>
        <w:t>ний – в информационных указателях «Межгосударственные стандарты». В сл</w:t>
      </w:r>
      <w:r w:rsidRPr="000A3AED">
        <w:rPr>
          <w:rFonts w:ascii="Arial" w:hAnsi="Arial" w:cs="Arial"/>
          <w:bCs/>
          <w:i/>
          <w:sz w:val="26"/>
          <w:szCs w:val="26"/>
        </w:rPr>
        <w:t>у</w:t>
      </w:r>
      <w:r w:rsidRPr="000A3AED">
        <w:rPr>
          <w:rFonts w:ascii="Arial" w:hAnsi="Arial" w:cs="Arial"/>
          <w:bCs/>
          <w:i/>
          <w:sz w:val="26"/>
          <w:szCs w:val="26"/>
        </w:rPr>
        <w:t>чае пересмотра или отмены настоящего стандарта соответствующая и</w:t>
      </w:r>
      <w:r w:rsidRPr="000A3AED">
        <w:rPr>
          <w:rFonts w:ascii="Arial" w:hAnsi="Arial" w:cs="Arial"/>
          <w:bCs/>
          <w:i/>
          <w:sz w:val="26"/>
          <w:szCs w:val="26"/>
        </w:rPr>
        <w:t>н</w:t>
      </w:r>
      <w:r w:rsidRPr="000A3AED">
        <w:rPr>
          <w:rFonts w:ascii="Arial" w:hAnsi="Arial" w:cs="Arial"/>
          <w:bCs/>
          <w:i/>
          <w:sz w:val="26"/>
          <w:szCs w:val="26"/>
        </w:rPr>
        <w:t>формация будет опубликована в информационном указателе «Межгосуда</w:t>
      </w:r>
      <w:r w:rsidRPr="000A3AED">
        <w:rPr>
          <w:rFonts w:ascii="Arial" w:hAnsi="Arial" w:cs="Arial"/>
          <w:bCs/>
          <w:i/>
          <w:sz w:val="26"/>
          <w:szCs w:val="26"/>
        </w:rPr>
        <w:t>р</w:t>
      </w:r>
      <w:r w:rsidRPr="000A3AED">
        <w:rPr>
          <w:rFonts w:ascii="Arial" w:hAnsi="Arial" w:cs="Arial"/>
          <w:bCs/>
          <w:i/>
          <w:sz w:val="26"/>
          <w:szCs w:val="26"/>
        </w:rPr>
        <w:t>ственные стандарты».</w:t>
      </w:r>
    </w:p>
    <w:p w:rsidR="00795431" w:rsidRPr="000A3AED" w:rsidRDefault="00795431" w:rsidP="000A3AED">
      <w:pPr>
        <w:autoSpaceDE w:val="0"/>
        <w:autoSpaceDN w:val="0"/>
        <w:spacing w:before="120"/>
        <w:ind w:firstLine="709"/>
        <w:jc w:val="both"/>
        <w:rPr>
          <w:rFonts w:ascii="Arial" w:hAnsi="Arial" w:cs="Arial"/>
          <w:color w:val="548DD4"/>
          <w:sz w:val="26"/>
          <w:szCs w:val="26"/>
        </w:rPr>
      </w:pPr>
    </w:p>
    <w:p w:rsidR="00795431" w:rsidRPr="000A3AED" w:rsidRDefault="00795431" w:rsidP="000A3AED">
      <w:pPr>
        <w:widowControl w:val="0"/>
        <w:jc w:val="both"/>
        <w:rPr>
          <w:rFonts w:ascii="Arial" w:hAnsi="Arial" w:cs="Arial"/>
          <w:sz w:val="26"/>
          <w:szCs w:val="26"/>
        </w:rPr>
      </w:pPr>
    </w:p>
    <w:p w:rsidR="001F668D" w:rsidRPr="000A3AED" w:rsidRDefault="001F668D" w:rsidP="000A3AED">
      <w:pPr>
        <w:widowControl w:val="0"/>
        <w:jc w:val="both"/>
        <w:rPr>
          <w:rFonts w:ascii="Arial" w:hAnsi="Arial" w:cs="Arial"/>
          <w:sz w:val="26"/>
          <w:szCs w:val="26"/>
        </w:rPr>
      </w:pPr>
    </w:p>
    <w:p w:rsidR="001F668D" w:rsidRPr="000A3AED" w:rsidRDefault="001F668D" w:rsidP="000A3AED">
      <w:pPr>
        <w:widowControl w:val="0"/>
        <w:jc w:val="both"/>
        <w:rPr>
          <w:rFonts w:ascii="Arial" w:hAnsi="Arial" w:cs="Arial"/>
          <w:sz w:val="26"/>
          <w:szCs w:val="26"/>
        </w:rPr>
      </w:pPr>
    </w:p>
    <w:p w:rsidR="000A3AED" w:rsidRPr="000A3AED" w:rsidRDefault="000A3AED" w:rsidP="000A3AED">
      <w:pPr>
        <w:widowControl w:val="0"/>
        <w:jc w:val="both"/>
        <w:rPr>
          <w:rFonts w:ascii="Arial" w:hAnsi="Arial" w:cs="Arial"/>
          <w:sz w:val="26"/>
          <w:szCs w:val="26"/>
        </w:rPr>
      </w:pPr>
    </w:p>
    <w:p w:rsidR="000A3AED" w:rsidRPr="000A3AED" w:rsidRDefault="000A3AED" w:rsidP="000A3AED">
      <w:pPr>
        <w:widowControl w:val="0"/>
        <w:jc w:val="both"/>
        <w:rPr>
          <w:rFonts w:ascii="Arial" w:hAnsi="Arial" w:cs="Arial"/>
          <w:sz w:val="26"/>
          <w:szCs w:val="26"/>
        </w:rPr>
      </w:pPr>
    </w:p>
    <w:p w:rsidR="000A3AED" w:rsidRPr="000A3AED" w:rsidRDefault="000A3AED" w:rsidP="000A3AED">
      <w:pPr>
        <w:widowControl w:val="0"/>
        <w:jc w:val="both"/>
        <w:rPr>
          <w:rFonts w:ascii="Arial" w:hAnsi="Arial" w:cs="Arial"/>
          <w:sz w:val="26"/>
          <w:szCs w:val="26"/>
        </w:rPr>
      </w:pPr>
    </w:p>
    <w:p w:rsidR="000A3AED" w:rsidRPr="000A3AED" w:rsidRDefault="000A3AED" w:rsidP="000A3AED">
      <w:pPr>
        <w:widowControl w:val="0"/>
        <w:jc w:val="both"/>
        <w:rPr>
          <w:rFonts w:ascii="Arial" w:hAnsi="Arial" w:cs="Arial"/>
          <w:sz w:val="26"/>
          <w:szCs w:val="26"/>
        </w:rPr>
      </w:pPr>
    </w:p>
    <w:p w:rsidR="000A3AED" w:rsidRPr="000A3AED" w:rsidRDefault="000A3AED" w:rsidP="000A3AED">
      <w:pPr>
        <w:widowControl w:val="0"/>
        <w:jc w:val="both"/>
        <w:rPr>
          <w:rFonts w:ascii="Arial" w:hAnsi="Arial" w:cs="Arial"/>
          <w:sz w:val="26"/>
          <w:szCs w:val="26"/>
        </w:rPr>
      </w:pPr>
    </w:p>
    <w:p w:rsidR="000A3AED" w:rsidRPr="000A3AED" w:rsidRDefault="000A3AED" w:rsidP="000A3AED">
      <w:pPr>
        <w:widowControl w:val="0"/>
        <w:jc w:val="both"/>
        <w:rPr>
          <w:rFonts w:ascii="Arial" w:hAnsi="Arial" w:cs="Arial"/>
          <w:sz w:val="26"/>
          <w:szCs w:val="26"/>
        </w:rPr>
      </w:pPr>
    </w:p>
    <w:p w:rsidR="000A3AED" w:rsidRPr="000A3AED" w:rsidRDefault="000A3AED" w:rsidP="000A3AED">
      <w:pPr>
        <w:widowControl w:val="0"/>
        <w:jc w:val="both"/>
        <w:rPr>
          <w:rFonts w:ascii="Arial" w:hAnsi="Arial" w:cs="Arial"/>
          <w:sz w:val="26"/>
          <w:szCs w:val="26"/>
        </w:rPr>
      </w:pPr>
    </w:p>
    <w:p w:rsidR="000A3AED" w:rsidRPr="000A3AED" w:rsidRDefault="000A3AED" w:rsidP="000A3AED">
      <w:pPr>
        <w:widowControl w:val="0"/>
        <w:jc w:val="both"/>
        <w:rPr>
          <w:rFonts w:ascii="Arial" w:hAnsi="Arial" w:cs="Arial"/>
          <w:sz w:val="26"/>
          <w:szCs w:val="26"/>
        </w:rPr>
      </w:pPr>
    </w:p>
    <w:p w:rsidR="000A3AED" w:rsidRPr="000A3AED" w:rsidRDefault="000A3AED" w:rsidP="000A3AED">
      <w:pPr>
        <w:widowControl w:val="0"/>
        <w:jc w:val="both"/>
        <w:rPr>
          <w:rFonts w:ascii="Arial" w:hAnsi="Arial" w:cs="Arial"/>
          <w:sz w:val="26"/>
          <w:szCs w:val="26"/>
        </w:rPr>
      </w:pPr>
    </w:p>
    <w:p w:rsidR="000A3AED" w:rsidRPr="000A3AED" w:rsidRDefault="000A3AED" w:rsidP="000A3AED">
      <w:pPr>
        <w:widowControl w:val="0"/>
        <w:jc w:val="both"/>
        <w:rPr>
          <w:rFonts w:ascii="Arial" w:hAnsi="Arial" w:cs="Arial"/>
          <w:sz w:val="26"/>
          <w:szCs w:val="26"/>
        </w:rPr>
      </w:pPr>
    </w:p>
    <w:p w:rsidR="000A3AED" w:rsidRPr="000A3AED" w:rsidRDefault="000A3AED" w:rsidP="000A3AED">
      <w:pPr>
        <w:widowControl w:val="0"/>
        <w:jc w:val="both"/>
        <w:rPr>
          <w:rFonts w:ascii="Arial" w:hAnsi="Arial" w:cs="Arial"/>
          <w:sz w:val="26"/>
          <w:szCs w:val="26"/>
        </w:rPr>
      </w:pPr>
    </w:p>
    <w:p w:rsidR="000A3AED" w:rsidRPr="000A3AED" w:rsidRDefault="000A3AED" w:rsidP="000A3AED">
      <w:pPr>
        <w:widowControl w:val="0"/>
        <w:jc w:val="both"/>
        <w:rPr>
          <w:rFonts w:ascii="Arial" w:hAnsi="Arial" w:cs="Arial"/>
          <w:sz w:val="26"/>
          <w:szCs w:val="26"/>
        </w:rPr>
      </w:pPr>
    </w:p>
    <w:p w:rsidR="000A3AED" w:rsidRPr="000A3AED" w:rsidRDefault="000A3AED" w:rsidP="000A3AED">
      <w:pPr>
        <w:widowControl w:val="0"/>
        <w:jc w:val="both"/>
        <w:rPr>
          <w:rFonts w:ascii="Arial" w:hAnsi="Arial" w:cs="Arial"/>
          <w:sz w:val="26"/>
          <w:szCs w:val="26"/>
        </w:rPr>
      </w:pPr>
    </w:p>
    <w:p w:rsidR="000A3AED" w:rsidRPr="000A3AED" w:rsidRDefault="000A3AED" w:rsidP="000A3AED">
      <w:pPr>
        <w:widowControl w:val="0"/>
        <w:jc w:val="both"/>
        <w:rPr>
          <w:rFonts w:ascii="Arial" w:hAnsi="Arial" w:cs="Arial"/>
          <w:sz w:val="26"/>
          <w:szCs w:val="26"/>
        </w:rPr>
      </w:pPr>
    </w:p>
    <w:p w:rsidR="000A3AED" w:rsidRPr="000A3AED" w:rsidRDefault="000A3AED" w:rsidP="000A3AED">
      <w:pPr>
        <w:widowControl w:val="0"/>
        <w:jc w:val="both"/>
        <w:rPr>
          <w:rFonts w:ascii="Arial" w:hAnsi="Arial" w:cs="Arial"/>
          <w:sz w:val="26"/>
          <w:szCs w:val="26"/>
        </w:rPr>
      </w:pPr>
    </w:p>
    <w:p w:rsidR="000A3AED" w:rsidRPr="000A3AED" w:rsidRDefault="000A3AED" w:rsidP="000A3AED">
      <w:pPr>
        <w:widowControl w:val="0"/>
        <w:jc w:val="both"/>
        <w:rPr>
          <w:rFonts w:ascii="Arial" w:hAnsi="Arial" w:cs="Arial"/>
          <w:sz w:val="26"/>
          <w:szCs w:val="26"/>
        </w:rPr>
      </w:pPr>
    </w:p>
    <w:p w:rsidR="000A3AED" w:rsidRPr="000A3AED" w:rsidRDefault="000A3AED" w:rsidP="000A3AED">
      <w:pPr>
        <w:widowControl w:val="0"/>
        <w:jc w:val="both"/>
        <w:rPr>
          <w:rFonts w:ascii="Arial" w:hAnsi="Arial" w:cs="Arial"/>
          <w:sz w:val="26"/>
          <w:szCs w:val="26"/>
        </w:rPr>
      </w:pPr>
    </w:p>
    <w:p w:rsidR="000A3AED" w:rsidRPr="000A3AED" w:rsidRDefault="000A3AED" w:rsidP="000A3AED">
      <w:pPr>
        <w:widowControl w:val="0"/>
        <w:jc w:val="both"/>
        <w:rPr>
          <w:rFonts w:ascii="Arial" w:hAnsi="Arial" w:cs="Arial"/>
          <w:sz w:val="26"/>
          <w:szCs w:val="26"/>
        </w:rPr>
      </w:pPr>
    </w:p>
    <w:p w:rsidR="000A3AED" w:rsidRPr="000A3AED" w:rsidRDefault="000A3AED" w:rsidP="000A3AED">
      <w:pPr>
        <w:widowControl w:val="0"/>
        <w:jc w:val="both"/>
        <w:rPr>
          <w:rFonts w:ascii="Arial" w:hAnsi="Arial" w:cs="Arial"/>
          <w:sz w:val="26"/>
          <w:szCs w:val="26"/>
        </w:rPr>
      </w:pPr>
    </w:p>
    <w:p w:rsidR="000A3AED" w:rsidRPr="000A3AED" w:rsidRDefault="000A3AED" w:rsidP="000A3AED">
      <w:pPr>
        <w:widowControl w:val="0"/>
        <w:jc w:val="both"/>
        <w:rPr>
          <w:rFonts w:ascii="Arial" w:hAnsi="Arial" w:cs="Arial"/>
          <w:sz w:val="26"/>
          <w:szCs w:val="26"/>
        </w:rPr>
      </w:pPr>
    </w:p>
    <w:p w:rsidR="001F668D" w:rsidRPr="000A3AED" w:rsidRDefault="001F668D" w:rsidP="000A3AED">
      <w:pPr>
        <w:widowControl w:val="0"/>
        <w:jc w:val="both"/>
        <w:rPr>
          <w:rFonts w:ascii="Arial" w:hAnsi="Arial" w:cs="Arial"/>
          <w:sz w:val="26"/>
          <w:szCs w:val="26"/>
        </w:rPr>
      </w:pPr>
    </w:p>
    <w:p w:rsidR="00795431" w:rsidRPr="000A3AED" w:rsidRDefault="00795431" w:rsidP="000A3AED">
      <w:pPr>
        <w:ind w:firstLine="851"/>
        <w:jc w:val="both"/>
        <w:rPr>
          <w:rFonts w:ascii="Arial" w:hAnsi="Arial" w:cs="Arial"/>
          <w:sz w:val="26"/>
          <w:szCs w:val="26"/>
        </w:rPr>
      </w:pPr>
    </w:p>
    <w:p w:rsidR="00795431" w:rsidRPr="000A3AED" w:rsidRDefault="00795431" w:rsidP="000A3AED">
      <w:pPr>
        <w:ind w:firstLine="851"/>
        <w:jc w:val="both"/>
        <w:rPr>
          <w:rFonts w:ascii="Arial" w:hAnsi="Arial" w:cs="Arial"/>
          <w:sz w:val="26"/>
          <w:szCs w:val="26"/>
        </w:rPr>
      </w:pPr>
    </w:p>
    <w:p w:rsidR="00C8727B" w:rsidRPr="000A3AED" w:rsidRDefault="00795431" w:rsidP="000A3AED">
      <w:pPr>
        <w:autoSpaceDE w:val="0"/>
        <w:autoSpaceDN w:val="0"/>
        <w:ind w:firstLine="709"/>
        <w:jc w:val="both"/>
        <w:rPr>
          <w:rFonts w:ascii="Arial" w:hAnsi="Arial" w:cs="Arial"/>
          <w:sz w:val="26"/>
          <w:szCs w:val="26"/>
        </w:rPr>
      </w:pPr>
      <w:r w:rsidRPr="000A3AED">
        <w:rPr>
          <w:rFonts w:ascii="Arial" w:hAnsi="Arial" w:cs="Arial"/>
          <w:sz w:val="26"/>
          <w:szCs w:val="26"/>
        </w:rPr>
        <w:t>Исключительное право официального опубликования настоящего стандарта на территории указанных выше госуда</w:t>
      </w:r>
      <w:proofErr w:type="gramStart"/>
      <w:r w:rsidRPr="000A3AED">
        <w:rPr>
          <w:rFonts w:ascii="Arial" w:hAnsi="Arial" w:cs="Arial"/>
          <w:sz w:val="26"/>
          <w:szCs w:val="26"/>
        </w:rPr>
        <w:t>рств пр</w:t>
      </w:r>
      <w:proofErr w:type="gramEnd"/>
      <w:r w:rsidRPr="000A3AED">
        <w:rPr>
          <w:rFonts w:ascii="Arial" w:hAnsi="Arial" w:cs="Arial"/>
          <w:sz w:val="26"/>
          <w:szCs w:val="26"/>
        </w:rPr>
        <w:t>инадлежит национальным (госуда</w:t>
      </w:r>
      <w:r w:rsidRPr="000A3AED">
        <w:rPr>
          <w:rFonts w:ascii="Arial" w:hAnsi="Arial" w:cs="Arial"/>
          <w:sz w:val="26"/>
          <w:szCs w:val="26"/>
        </w:rPr>
        <w:t>р</w:t>
      </w:r>
      <w:r w:rsidRPr="000A3AED">
        <w:rPr>
          <w:rFonts w:ascii="Arial" w:hAnsi="Arial" w:cs="Arial"/>
          <w:sz w:val="26"/>
          <w:szCs w:val="26"/>
        </w:rPr>
        <w:t xml:space="preserve">ственным) органам по стандартизации этих государств. </w:t>
      </w:r>
    </w:p>
    <w:p w:rsidR="00360809" w:rsidRPr="000A3AED" w:rsidRDefault="00360809" w:rsidP="000A3AED">
      <w:pPr>
        <w:autoSpaceDE w:val="0"/>
        <w:autoSpaceDN w:val="0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F10567" w:rsidRPr="000A3AED" w:rsidRDefault="00F10567" w:rsidP="000A3AED">
      <w:pPr>
        <w:autoSpaceDE w:val="0"/>
        <w:autoSpaceDN w:val="0"/>
        <w:ind w:firstLine="709"/>
        <w:jc w:val="both"/>
        <w:rPr>
          <w:rFonts w:ascii="Arial" w:hAnsi="Arial" w:cs="Arial"/>
          <w:b/>
          <w:sz w:val="26"/>
          <w:szCs w:val="26"/>
        </w:rPr>
      </w:pPr>
    </w:p>
    <w:p w:rsidR="00F10567" w:rsidRDefault="00F10567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F10567" w:rsidRDefault="00F10567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F4450" w:rsidRDefault="008F4450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F4450" w:rsidRDefault="008F4450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Введение</w:t>
      </w:r>
    </w:p>
    <w:p w:rsidR="008F4450" w:rsidRDefault="008F4450" w:rsidP="00360809">
      <w:pPr>
        <w:autoSpaceDE w:val="0"/>
        <w:autoSpaceDN w:val="0"/>
        <w:ind w:firstLine="709"/>
        <w:jc w:val="center"/>
        <w:rPr>
          <w:rFonts w:ascii="Arial" w:hAnsi="Arial" w:cs="Arial"/>
          <w:b/>
        </w:rPr>
      </w:pPr>
    </w:p>
    <w:p w:rsidR="008F4450" w:rsidRPr="008F4450" w:rsidRDefault="008F4450" w:rsidP="008F4450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6"/>
          <w:szCs w:val="26"/>
        </w:rPr>
      </w:pPr>
      <w:r w:rsidRPr="008F4450">
        <w:rPr>
          <w:rFonts w:ascii="Arial" w:hAnsi="Arial" w:cs="Arial"/>
          <w:sz w:val="26"/>
          <w:szCs w:val="26"/>
        </w:rPr>
        <w:t>ISO (Международная организация по стандартизации) является всемирной федерацией национальных</w:t>
      </w:r>
      <w:r w:rsidR="0096779B">
        <w:rPr>
          <w:rFonts w:ascii="Arial" w:hAnsi="Arial" w:cs="Arial"/>
          <w:sz w:val="26"/>
          <w:szCs w:val="26"/>
        </w:rPr>
        <w:t xml:space="preserve"> </w:t>
      </w:r>
      <w:r w:rsidRPr="008F4450">
        <w:rPr>
          <w:rFonts w:ascii="Arial" w:hAnsi="Arial" w:cs="Arial"/>
          <w:sz w:val="26"/>
          <w:szCs w:val="26"/>
        </w:rPr>
        <w:t>организаций по стандартизации (организаций-членов ISO). Разработка международных стандартов</w:t>
      </w:r>
      <w:r w:rsidR="0096779B">
        <w:rPr>
          <w:rFonts w:ascii="Arial" w:hAnsi="Arial" w:cs="Arial"/>
          <w:sz w:val="26"/>
          <w:szCs w:val="26"/>
        </w:rPr>
        <w:t xml:space="preserve"> </w:t>
      </w:r>
      <w:r w:rsidRPr="008F4450">
        <w:rPr>
          <w:rFonts w:ascii="Arial" w:hAnsi="Arial" w:cs="Arial"/>
          <w:sz w:val="26"/>
          <w:szCs w:val="26"/>
        </w:rPr>
        <w:t>осуществляется техническими ком</w:t>
      </w:r>
      <w:r w:rsidRPr="008F4450">
        <w:rPr>
          <w:rFonts w:ascii="Arial" w:hAnsi="Arial" w:cs="Arial"/>
          <w:sz w:val="26"/>
          <w:szCs w:val="26"/>
        </w:rPr>
        <w:t>и</w:t>
      </w:r>
      <w:r w:rsidRPr="008F4450">
        <w:rPr>
          <w:rFonts w:ascii="Arial" w:hAnsi="Arial" w:cs="Arial"/>
          <w:sz w:val="26"/>
          <w:szCs w:val="26"/>
        </w:rPr>
        <w:t>тетами ISO. Каждая организация-член, заинтересованная в</w:t>
      </w:r>
      <w:r w:rsidR="0096779B">
        <w:rPr>
          <w:rFonts w:ascii="Arial" w:hAnsi="Arial" w:cs="Arial"/>
          <w:sz w:val="26"/>
          <w:szCs w:val="26"/>
        </w:rPr>
        <w:t xml:space="preserve"> </w:t>
      </w:r>
      <w:r w:rsidRPr="008F4450">
        <w:rPr>
          <w:rFonts w:ascii="Arial" w:hAnsi="Arial" w:cs="Arial"/>
          <w:sz w:val="26"/>
          <w:szCs w:val="26"/>
        </w:rPr>
        <w:t>деятельности, для к</w:t>
      </w:r>
      <w:r w:rsidRPr="008F4450">
        <w:rPr>
          <w:rFonts w:ascii="Arial" w:hAnsi="Arial" w:cs="Arial"/>
          <w:sz w:val="26"/>
          <w:szCs w:val="26"/>
        </w:rPr>
        <w:t>о</w:t>
      </w:r>
      <w:r w:rsidRPr="008F4450">
        <w:rPr>
          <w:rFonts w:ascii="Arial" w:hAnsi="Arial" w:cs="Arial"/>
          <w:sz w:val="26"/>
          <w:szCs w:val="26"/>
        </w:rPr>
        <w:t>торой был создан технический комитет, имеет право быть представленной в этом</w:t>
      </w:r>
      <w:r w:rsidR="0096779B">
        <w:rPr>
          <w:rFonts w:ascii="Arial" w:hAnsi="Arial" w:cs="Arial"/>
          <w:sz w:val="26"/>
          <w:szCs w:val="26"/>
        </w:rPr>
        <w:t xml:space="preserve"> </w:t>
      </w:r>
      <w:r w:rsidRPr="008F4450">
        <w:rPr>
          <w:rFonts w:ascii="Arial" w:hAnsi="Arial" w:cs="Arial"/>
          <w:sz w:val="26"/>
          <w:szCs w:val="26"/>
        </w:rPr>
        <w:t>комитете ISO. Международные правительственные и неправительственные орг</w:t>
      </w:r>
      <w:r w:rsidRPr="008F4450">
        <w:rPr>
          <w:rFonts w:ascii="Arial" w:hAnsi="Arial" w:cs="Arial"/>
          <w:sz w:val="26"/>
          <w:szCs w:val="26"/>
        </w:rPr>
        <w:t>а</w:t>
      </w:r>
      <w:r w:rsidRPr="008F4450">
        <w:rPr>
          <w:rFonts w:ascii="Arial" w:hAnsi="Arial" w:cs="Arial"/>
          <w:sz w:val="26"/>
          <w:szCs w:val="26"/>
        </w:rPr>
        <w:t>низации, имеющие</w:t>
      </w:r>
      <w:r w:rsidR="0096779B">
        <w:rPr>
          <w:rFonts w:ascii="Arial" w:hAnsi="Arial" w:cs="Arial"/>
          <w:sz w:val="26"/>
          <w:szCs w:val="26"/>
        </w:rPr>
        <w:t xml:space="preserve"> </w:t>
      </w:r>
      <w:r w:rsidRPr="008F4450">
        <w:rPr>
          <w:rFonts w:ascii="Arial" w:hAnsi="Arial" w:cs="Arial"/>
          <w:sz w:val="26"/>
          <w:szCs w:val="26"/>
        </w:rPr>
        <w:t>связи с ISO, также принимают участие в работе.</w:t>
      </w:r>
    </w:p>
    <w:p w:rsidR="008F4450" w:rsidRPr="008F4450" w:rsidRDefault="008F4450" w:rsidP="008F4450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6"/>
          <w:szCs w:val="26"/>
        </w:rPr>
      </w:pPr>
      <w:r w:rsidRPr="008F4450">
        <w:rPr>
          <w:rFonts w:ascii="Arial" w:hAnsi="Arial" w:cs="Arial"/>
          <w:sz w:val="26"/>
          <w:szCs w:val="26"/>
        </w:rPr>
        <w:t>Проекты международных стандартов, принятые техническими комитетами, рассылаются</w:t>
      </w:r>
      <w:r w:rsidR="0096779B">
        <w:rPr>
          <w:rFonts w:ascii="Arial" w:hAnsi="Arial" w:cs="Arial"/>
          <w:sz w:val="26"/>
          <w:szCs w:val="26"/>
        </w:rPr>
        <w:t xml:space="preserve"> </w:t>
      </w:r>
      <w:r w:rsidRPr="008F4450">
        <w:rPr>
          <w:rFonts w:ascii="Arial" w:hAnsi="Arial" w:cs="Arial"/>
          <w:sz w:val="26"/>
          <w:szCs w:val="26"/>
        </w:rPr>
        <w:t xml:space="preserve">организациям-членам для одобрения до принятия их Советом ISO в качестве </w:t>
      </w:r>
      <w:r w:rsidR="0096779B">
        <w:rPr>
          <w:rFonts w:ascii="Arial" w:hAnsi="Arial" w:cs="Arial"/>
          <w:sz w:val="26"/>
          <w:szCs w:val="26"/>
        </w:rPr>
        <w:t>м</w:t>
      </w:r>
      <w:r w:rsidRPr="008F4450">
        <w:rPr>
          <w:rFonts w:ascii="Arial" w:hAnsi="Arial" w:cs="Arial"/>
          <w:sz w:val="26"/>
          <w:szCs w:val="26"/>
        </w:rPr>
        <w:t>еждународных</w:t>
      </w:r>
      <w:r w:rsidR="0096779B">
        <w:rPr>
          <w:rFonts w:ascii="Arial" w:hAnsi="Arial" w:cs="Arial"/>
          <w:sz w:val="26"/>
          <w:szCs w:val="26"/>
        </w:rPr>
        <w:t xml:space="preserve"> с</w:t>
      </w:r>
      <w:r w:rsidRPr="008F4450">
        <w:rPr>
          <w:rFonts w:ascii="Arial" w:hAnsi="Arial" w:cs="Arial"/>
          <w:sz w:val="26"/>
          <w:szCs w:val="26"/>
        </w:rPr>
        <w:t>тандартов.</w:t>
      </w:r>
    </w:p>
    <w:p w:rsidR="008F4450" w:rsidRPr="008F4450" w:rsidRDefault="008F4450" w:rsidP="008F4450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6"/>
          <w:szCs w:val="26"/>
        </w:rPr>
      </w:pPr>
      <w:r w:rsidRPr="008F4450">
        <w:rPr>
          <w:rFonts w:ascii="Arial" w:hAnsi="Arial" w:cs="Arial"/>
          <w:sz w:val="26"/>
          <w:szCs w:val="26"/>
        </w:rPr>
        <w:t xml:space="preserve">Международный </w:t>
      </w:r>
      <w:r w:rsidR="0096779B">
        <w:rPr>
          <w:rFonts w:ascii="Arial" w:hAnsi="Arial" w:cs="Arial"/>
          <w:sz w:val="26"/>
          <w:szCs w:val="26"/>
        </w:rPr>
        <w:t>с</w:t>
      </w:r>
      <w:r w:rsidRPr="008F4450">
        <w:rPr>
          <w:rFonts w:ascii="Arial" w:hAnsi="Arial" w:cs="Arial"/>
          <w:sz w:val="26"/>
          <w:szCs w:val="26"/>
        </w:rPr>
        <w:t>тандарт ISO 6463 подготовлен Техническим комитетом ISO/ТК 34</w:t>
      </w:r>
      <w:r w:rsidR="0096779B">
        <w:rPr>
          <w:rFonts w:ascii="Arial" w:hAnsi="Arial" w:cs="Arial"/>
          <w:sz w:val="26"/>
          <w:szCs w:val="26"/>
        </w:rPr>
        <w:t xml:space="preserve"> </w:t>
      </w:r>
      <w:r w:rsidRPr="008F4450">
        <w:rPr>
          <w:rFonts w:ascii="Arial" w:hAnsi="Arial" w:cs="Arial"/>
          <w:sz w:val="26"/>
          <w:szCs w:val="26"/>
        </w:rPr>
        <w:t>"</w:t>
      </w:r>
      <w:r w:rsidRPr="008F4450">
        <w:rPr>
          <w:rFonts w:ascii="Arial" w:hAnsi="Arial" w:cs="Arial"/>
          <w:i/>
          <w:iCs/>
          <w:sz w:val="26"/>
          <w:szCs w:val="26"/>
        </w:rPr>
        <w:t>Сельскохозяйственные пищевые продукты</w:t>
      </w:r>
      <w:r w:rsidRPr="008F4450">
        <w:rPr>
          <w:rFonts w:ascii="Arial" w:hAnsi="Arial" w:cs="Arial"/>
          <w:sz w:val="26"/>
          <w:szCs w:val="26"/>
        </w:rPr>
        <w:t>" и направлен организац</w:t>
      </w:r>
      <w:r w:rsidRPr="008F4450">
        <w:rPr>
          <w:rFonts w:ascii="Arial" w:hAnsi="Arial" w:cs="Arial"/>
          <w:sz w:val="26"/>
          <w:szCs w:val="26"/>
        </w:rPr>
        <w:t>и</w:t>
      </w:r>
      <w:r w:rsidRPr="008F4450">
        <w:rPr>
          <w:rFonts w:ascii="Arial" w:hAnsi="Arial" w:cs="Arial"/>
          <w:sz w:val="26"/>
          <w:szCs w:val="26"/>
        </w:rPr>
        <w:t xml:space="preserve">ям-членам в </w:t>
      </w:r>
      <w:r w:rsidR="0096779B">
        <w:rPr>
          <w:rFonts w:ascii="Arial" w:hAnsi="Arial" w:cs="Arial"/>
          <w:sz w:val="26"/>
          <w:szCs w:val="26"/>
        </w:rPr>
        <w:t>м</w:t>
      </w:r>
      <w:r w:rsidRPr="008F4450">
        <w:rPr>
          <w:rFonts w:ascii="Arial" w:hAnsi="Arial" w:cs="Arial"/>
          <w:sz w:val="26"/>
          <w:szCs w:val="26"/>
        </w:rPr>
        <w:t>арте 1981.</w:t>
      </w:r>
    </w:p>
    <w:p w:rsidR="008F4450" w:rsidRPr="008F4450" w:rsidRDefault="008F4450" w:rsidP="0096779B">
      <w:pPr>
        <w:autoSpaceDE w:val="0"/>
        <w:autoSpaceDN w:val="0"/>
        <w:spacing w:line="360" w:lineRule="auto"/>
        <w:ind w:firstLine="709"/>
        <w:rPr>
          <w:rFonts w:ascii="Arial" w:hAnsi="Arial" w:cs="Arial"/>
          <w:sz w:val="26"/>
          <w:szCs w:val="26"/>
        </w:rPr>
      </w:pPr>
      <w:r w:rsidRPr="008F4450">
        <w:rPr>
          <w:rFonts w:ascii="Arial" w:hAnsi="Arial" w:cs="Arial"/>
          <w:sz w:val="26"/>
          <w:szCs w:val="26"/>
        </w:rPr>
        <w:t>Он был утвержден организациями-членами следующих стран: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3792"/>
      </w:tblGrid>
      <w:tr w:rsidR="0096779B" w:rsidRPr="00E665E4" w:rsidTr="00E665E4">
        <w:tc>
          <w:tcPr>
            <w:tcW w:w="4077" w:type="dxa"/>
          </w:tcPr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Австралия</w:t>
            </w:r>
          </w:p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Австрия</w:t>
            </w:r>
          </w:p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Канада</w:t>
            </w:r>
          </w:p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Чили</w:t>
            </w:r>
          </w:p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Чехословакия</w:t>
            </w:r>
          </w:p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Доминиканская республика</w:t>
            </w:r>
          </w:p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Египет, Арабская</w:t>
            </w:r>
            <w:proofErr w:type="gramStart"/>
            <w:r w:rsidRPr="00E665E4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E665E4">
              <w:rPr>
                <w:rFonts w:ascii="Arial" w:hAnsi="Arial" w:cs="Arial"/>
                <w:sz w:val="26"/>
                <w:szCs w:val="26"/>
              </w:rPr>
              <w:t>Р</w:t>
            </w:r>
            <w:proofErr w:type="gramEnd"/>
            <w:r w:rsidRPr="00E665E4">
              <w:rPr>
                <w:rFonts w:ascii="Arial" w:hAnsi="Arial" w:cs="Arial"/>
                <w:sz w:val="26"/>
                <w:szCs w:val="26"/>
              </w:rPr>
              <w:t>есп</w:t>
            </w:r>
            <w:proofErr w:type="spellEnd"/>
            <w:r w:rsidRPr="00E665E4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Эфиопия</w:t>
            </w:r>
          </w:p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Франция</w:t>
            </w:r>
          </w:p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Германия, Ф.Р.</w:t>
            </w:r>
          </w:p>
          <w:p w:rsidR="0096779B" w:rsidRPr="00E665E4" w:rsidRDefault="0096779B" w:rsidP="00E665E4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Венгрия</w:t>
            </w:r>
          </w:p>
        </w:tc>
        <w:tc>
          <w:tcPr>
            <w:tcW w:w="2552" w:type="dxa"/>
          </w:tcPr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Индия</w:t>
            </w:r>
          </w:p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Иран</w:t>
            </w:r>
          </w:p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Ирак</w:t>
            </w:r>
          </w:p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Израиль</w:t>
            </w:r>
          </w:p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Италия</w:t>
            </w:r>
          </w:p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Кения</w:t>
            </w:r>
          </w:p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 xml:space="preserve">Корея, </w:t>
            </w:r>
            <w:proofErr w:type="spellStart"/>
            <w:r w:rsidRPr="00E665E4">
              <w:rPr>
                <w:rFonts w:ascii="Arial" w:hAnsi="Arial" w:cs="Arial"/>
                <w:sz w:val="26"/>
                <w:szCs w:val="26"/>
              </w:rPr>
              <w:t>Респ</w:t>
            </w:r>
            <w:proofErr w:type="spellEnd"/>
            <w:r w:rsidRPr="00E665E4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Мексика</w:t>
            </w:r>
          </w:p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Нидерланды</w:t>
            </w:r>
          </w:p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Новая Зеландия</w:t>
            </w:r>
          </w:p>
          <w:p w:rsidR="0096779B" w:rsidRPr="00E665E4" w:rsidRDefault="0096779B" w:rsidP="00E665E4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Португалия</w:t>
            </w:r>
          </w:p>
        </w:tc>
        <w:tc>
          <w:tcPr>
            <w:tcW w:w="3792" w:type="dxa"/>
          </w:tcPr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Румыния</w:t>
            </w:r>
          </w:p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 xml:space="preserve">Южная Африка, </w:t>
            </w:r>
            <w:proofErr w:type="spellStart"/>
            <w:r w:rsidRPr="00E665E4">
              <w:rPr>
                <w:rFonts w:ascii="Arial" w:hAnsi="Arial" w:cs="Arial"/>
                <w:sz w:val="26"/>
                <w:szCs w:val="26"/>
              </w:rPr>
              <w:t>Респ</w:t>
            </w:r>
            <w:proofErr w:type="spellEnd"/>
            <w:r w:rsidRPr="00E665E4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665E4">
              <w:rPr>
                <w:rFonts w:ascii="Arial" w:hAnsi="Arial" w:cs="Arial"/>
                <w:sz w:val="26"/>
                <w:szCs w:val="26"/>
              </w:rPr>
              <w:t>Шри Ланка</w:t>
            </w:r>
            <w:proofErr w:type="gramEnd"/>
          </w:p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Танзания</w:t>
            </w:r>
          </w:p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E665E4">
              <w:rPr>
                <w:rFonts w:ascii="Arial" w:hAnsi="Arial" w:cs="Arial"/>
                <w:sz w:val="26"/>
                <w:szCs w:val="26"/>
              </w:rPr>
              <w:t>Тайланд</w:t>
            </w:r>
            <w:proofErr w:type="spellEnd"/>
          </w:p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Объединенное Королевство</w:t>
            </w:r>
          </w:p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США</w:t>
            </w:r>
          </w:p>
          <w:p w:rsidR="0096779B" w:rsidRPr="00E665E4" w:rsidRDefault="0096779B" w:rsidP="00E665E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СССР</w:t>
            </w:r>
          </w:p>
          <w:p w:rsidR="0096779B" w:rsidRPr="00E665E4" w:rsidRDefault="0096779B" w:rsidP="00E665E4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665E4">
              <w:rPr>
                <w:rFonts w:ascii="Arial" w:hAnsi="Arial" w:cs="Arial"/>
                <w:sz w:val="26"/>
                <w:szCs w:val="26"/>
              </w:rPr>
              <w:t>Югославия</w:t>
            </w:r>
          </w:p>
          <w:p w:rsidR="0096779B" w:rsidRPr="00E665E4" w:rsidRDefault="0096779B" w:rsidP="00E665E4">
            <w:pPr>
              <w:autoSpaceDE w:val="0"/>
              <w:autoSpaceDN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6779B" w:rsidRDefault="0096779B" w:rsidP="008F4450">
      <w:pPr>
        <w:autoSpaceDE w:val="0"/>
        <w:autoSpaceDN w:val="0"/>
        <w:spacing w:line="360" w:lineRule="auto"/>
        <w:ind w:firstLine="709"/>
        <w:jc w:val="center"/>
        <w:rPr>
          <w:rFonts w:ascii="Arial" w:hAnsi="Arial" w:cs="Arial"/>
          <w:sz w:val="26"/>
          <w:szCs w:val="26"/>
        </w:rPr>
      </w:pPr>
    </w:p>
    <w:p w:rsidR="008F4450" w:rsidRPr="00E665E4" w:rsidRDefault="008F4450" w:rsidP="00E665E4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6"/>
          <w:szCs w:val="26"/>
        </w:rPr>
      </w:pPr>
      <w:r w:rsidRPr="00E665E4">
        <w:rPr>
          <w:rFonts w:ascii="Arial" w:hAnsi="Arial" w:cs="Arial"/>
          <w:sz w:val="26"/>
          <w:szCs w:val="26"/>
        </w:rPr>
        <w:t>Никто из организаций-членов не выразил неодобрения данного документа</w:t>
      </w:r>
      <w:r w:rsidR="00E665E4">
        <w:rPr>
          <w:rFonts w:ascii="Arial" w:hAnsi="Arial" w:cs="Arial"/>
          <w:sz w:val="26"/>
          <w:szCs w:val="26"/>
        </w:rPr>
        <w:t>.</w:t>
      </w:r>
    </w:p>
    <w:p w:rsidR="008F4450" w:rsidRPr="00E665E4" w:rsidRDefault="008F4450" w:rsidP="00E665E4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6"/>
          <w:szCs w:val="26"/>
        </w:rPr>
      </w:pPr>
      <w:r w:rsidRPr="00E665E4">
        <w:rPr>
          <w:rFonts w:ascii="Arial" w:hAnsi="Arial" w:cs="Arial"/>
          <w:sz w:val="26"/>
          <w:szCs w:val="26"/>
        </w:rPr>
        <w:t>Данный Международный Стандарт был одобрен также Международным С</w:t>
      </w:r>
      <w:r w:rsidRPr="00E665E4">
        <w:rPr>
          <w:rFonts w:ascii="Arial" w:hAnsi="Arial" w:cs="Arial"/>
          <w:sz w:val="26"/>
          <w:szCs w:val="26"/>
        </w:rPr>
        <w:t>о</w:t>
      </w:r>
      <w:r w:rsidRPr="00E665E4">
        <w:rPr>
          <w:rFonts w:ascii="Arial" w:hAnsi="Arial" w:cs="Arial"/>
          <w:sz w:val="26"/>
          <w:szCs w:val="26"/>
        </w:rPr>
        <w:t>юзом Чистой и Прикладной</w:t>
      </w:r>
      <w:r w:rsidR="00E665E4">
        <w:rPr>
          <w:rFonts w:ascii="Arial" w:hAnsi="Arial" w:cs="Arial"/>
          <w:sz w:val="26"/>
          <w:szCs w:val="26"/>
        </w:rPr>
        <w:t xml:space="preserve"> </w:t>
      </w:r>
      <w:r w:rsidRPr="00E665E4">
        <w:rPr>
          <w:rFonts w:ascii="Arial" w:hAnsi="Arial" w:cs="Arial"/>
          <w:sz w:val="26"/>
          <w:szCs w:val="26"/>
        </w:rPr>
        <w:t>Химии (ИЮПАК).</w:t>
      </w:r>
    </w:p>
    <w:p w:rsidR="008F4450" w:rsidRDefault="008F4450" w:rsidP="00360809">
      <w:pPr>
        <w:autoSpaceDE w:val="0"/>
        <w:autoSpaceDN w:val="0"/>
        <w:ind w:firstLine="709"/>
        <w:jc w:val="center"/>
        <w:rPr>
          <w:rFonts w:ascii="Arial" w:hAnsi="Arial" w:cs="Arial"/>
        </w:rPr>
      </w:pPr>
    </w:p>
    <w:p w:rsidR="00795431" w:rsidRPr="00193B88" w:rsidRDefault="00795431" w:rsidP="00795431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sz w:val="28"/>
          <w:szCs w:val="28"/>
        </w:rPr>
        <w:sectPr w:rsidR="00795431" w:rsidRPr="00193B88" w:rsidSect="00BF020C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134" w:right="567" w:bottom="1134" w:left="1134" w:header="709" w:footer="709" w:gutter="0"/>
          <w:pgNumType w:fmt="upperRoman" w:start="1"/>
          <w:cols w:space="708"/>
          <w:titlePg/>
          <w:docGrid w:linePitch="360"/>
        </w:sectPr>
      </w:pPr>
    </w:p>
    <w:p w:rsidR="000054AE" w:rsidRPr="00A73B6B" w:rsidRDefault="00C36B59" w:rsidP="00C36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A73B6B">
        <w:rPr>
          <w:rFonts w:ascii="Arial" w:hAnsi="Arial" w:cs="Arial"/>
          <w:b/>
        </w:rPr>
        <w:lastRenderedPageBreak/>
        <w:t xml:space="preserve">М Е Ж Г О С У Д А Р С Т В Е Н </w:t>
      </w:r>
      <w:proofErr w:type="spellStart"/>
      <w:proofErr w:type="gramStart"/>
      <w:r w:rsidRPr="00A73B6B">
        <w:rPr>
          <w:rFonts w:ascii="Arial" w:hAnsi="Arial" w:cs="Arial"/>
          <w:b/>
        </w:rPr>
        <w:t>Н</w:t>
      </w:r>
      <w:proofErr w:type="spellEnd"/>
      <w:proofErr w:type="gramEnd"/>
      <w:r w:rsidRPr="00A73B6B">
        <w:rPr>
          <w:rFonts w:ascii="Arial" w:hAnsi="Arial" w:cs="Arial"/>
          <w:b/>
        </w:rPr>
        <w:t xml:space="preserve"> Ы Й  С Т А Н Д А Р Т</w:t>
      </w:r>
    </w:p>
    <w:p w:rsidR="000D0FBF" w:rsidRPr="00A73B6B" w:rsidRDefault="000D0FBF">
      <w:pPr>
        <w:spacing w:line="312" w:lineRule="auto"/>
        <w:rPr>
          <w:rFonts w:ascii="Arial" w:hAnsi="Arial" w:cs="Arial"/>
        </w:rPr>
      </w:pPr>
    </w:p>
    <w:p w:rsidR="00FD5B1A" w:rsidRPr="00EB770C" w:rsidRDefault="00FD5B1A" w:rsidP="00FD5B1A">
      <w:pPr>
        <w:spacing w:line="36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EB770C">
        <w:rPr>
          <w:rFonts w:ascii="Arial" w:hAnsi="Arial" w:cs="Arial"/>
          <w:b/>
          <w:bCs/>
          <w:sz w:val="26"/>
          <w:szCs w:val="26"/>
        </w:rPr>
        <w:t>ЖИРЫ И МАСЛА ЖИВОТНЫЕ И РАСТИТЕЛЬНЫЕ</w:t>
      </w:r>
      <w:r w:rsidR="00162750">
        <w:rPr>
          <w:rFonts w:ascii="Arial" w:hAnsi="Arial" w:cs="Arial"/>
          <w:b/>
          <w:bCs/>
          <w:sz w:val="26"/>
          <w:szCs w:val="26"/>
        </w:rPr>
        <w:t>.</w:t>
      </w:r>
    </w:p>
    <w:p w:rsidR="00FD5B1A" w:rsidRPr="00EB770C" w:rsidRDefault="00FD5B1A" w:rsidP="00FD5B1A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B770C">
        <w:rPr>
          <w:rFonts w:ascii="Arial" w:hAnsi="Arial" w:cs="Arial"/>
          <w:b/>
          <w:color w:val="000000"/>
          <w:sz w:val="26"/>
          <w:szCs w:val="26"/>
        </w:rPr>
        <w:t xml:space="preserve">Определение </w:t>
      </w:r>
      <w:proofErr w:type="spellStart"/>
      <w:r w:rsidRPr="00EB770C">
        <w:rPr>
          <w:rFonts w:ascii="Arial" w:hAnsi="Arial" w:cs="Arial"/>
          <w:b/>
          <w:color w:val="000000"/>
          <w:sz w:val="26"/>
          <w:szCs w:val="26"/>
        </w:rPr>
        <w:t>бутилгидроксианазола</w:t>
      </w:r>
      <w:proofErr w:type="spellEnd"/>
      <w:r w:rsidRPr="00EB770C">
        <w:rPr>
          <w:rFonts w:ascii="Arial" w:hAnsi="Arial" w:cs="Arial"/>
          <w:b/>
          <w:color w:val="000000"/>
          <w:sz w:val="26"/>
          <w:szCs w:val="26"/>
        </w:rPr>
        <w:t xml:space="preserve"> (БОА) и </w:t>
      </w:r>
      <w:proofErr w:type="spellStart"/>
      <w:r w:rsidRPr="00EB770C">
        <w:rPr>
          <w:rFonts w:ascii="Arial" w:hAnsi="Arial" w:cs="Arial"/>
          <w:b/>
          <w:color w:val="000000"/>
          <w:sz w:val="26"/>
          <w:szCs w:val="26"/>
        </w:rPr>
        <w:t>бутилгидрокситолуола</w:t>
      </w:r>
      <w:proofErr w:type="spellEnd"/>
      <w:r w:rsidRPr="00EB770C">
        <w:rPr>
          <w:rFonts w:ascii="Arial" w:hAnsi="Arial" w:cs="Arial"/>
          <w:b/>
          <w:color w:val="000000"/>
          <w:sz w:val="26"/>
          <w:szCs w:val="26"/>
        </w:rPr>
        <w:t xml:space="preserve"> (БОТ)</w:t>
      </w:r>
      <w:r w:rsidR="00162750">
        <w:rPr>
          <w:rFonts w:ascii="Arial" w:hAnsi="Arial" w:cs="Arial"/>
          <w:b/>
          <w:color w:val="000000"/>
          <w:sz w:val="26"/>
          <w:szCs w:val="26"/>
        </w:rPr>
        <w:t>.</w:t>
      </w:r>
    </w:p>
    <w:p w:rsidR="00FD5B1A" w:rsidRPr="00264E7E" w:rsidRDefault="00FD5B1A" w:rsidP="00FD5B1A">
      <w:pPr>
        <w:spacing w:line="360" w:lineRule="auto"/>
        <w:jc w:val="center"/>
        <w:rPr>
          <w:rFonts w:ascii="Arial" w:hAnsi="Arial" w:cs="Arial"/>
          <w:b/>
          <w:color w:val="000000"/>
          <w:sz w:val="26"/>
          <w:szCs w:val="26"/>
          <w:lang w:val="en-US"/>
        </w:rPr>
      </w:pPr>
      <w:r w:rsidRPr="00285FF7">
        <w:rPr>
          <w:rFonts w:ascii="Arial" w:hAnsi="Arial" w:cs="Arial"/>
          <w:b/>
          <w:color w:val="000000"/>
          <w:sz w:val="26"/>
          <w:szCs w:val="26"/>
        </w:rPr>
        <w:t>Метод</w:t>
      </w:r>
      <w:r w:rsidRPr="00264E7E">
        <w:rPr>
          <w:rFonts w:ascii="Arial" w:hAnsi="Arial" w:cs="Arial"/>
          <w:b/>
          <w:color w:val="000000"/>
          <w:sz w:val="26"/>
          <w:szCs w:val="26"/>
          <w:lang w:val="en-US"/>
        </w:rPr>
        <w:t xml:space="preserve"> </w:t>
      </w:r>
      <w:r w:rsidRPr="00285FF7">
        <w:rPr>
          <w:rFonts w:ascii="Arial" w:hAnsi="Arial" w:cs="Arial"/>
          <w:b/>
          <w:color w:val="000000"/>
          <w:sz w:val="26"/>
          <w:szCs w:val="26"/>
        </w:rPr>
        <w:t>газожидкостной</w:t>
      </w:r>
      <w:r w:rsidRPr="00264E7E">
        <w:rPr>
          <w:rFonts w:ascii="Arial" w:hAnsi="Arial" w:cs="Arial"/>
          <w:b/>
          <w:color w:val="000000"/>
          <w:sz w:val="26"/>
          <w:szCs w:val="26"/>
          <w:lang w:val="en-US"/>
        </w:rPr>
        <w:t xml:space="preserve"> </w:t>
      </w:r>
      <w:r w:rsidRPr="00285FF7">
        <w:rPr>
          <w:rFonts w:ascii="Arial" w:hAnsi="Arial" w:cs="Arial"/>
          <w:b/>
          <w:color w:val="000000"/>
          <w:sz w:val="26"/>
          <w:szCs w:val="26"/>
        </w:rPr>
        <w:t>хроматографии</w:t>
      </w:r>
    </w:p>
    <w:p w:rsidR="00FD5B1A" w:rsidRPr="000A27F6" w:rsidRDefault="00FD5B1A" w:rsidP="00FD5B1A">
      <w:pPr>
        <w:spacing w:line="360" w:lineRule="auto"/>
        <w:jc w:val="center"/>
        <w:rPr>
          <w:rFonts w:ascii="Arial" w:hAnsi="Arial" w:cs="Arial"/>
          <w:sz w:val="26"/>
          <w:szCs w:val="26"/>
          <w:lang w:val="en-US"/>
        </w:rPr>
      </w:pPr>
      <w:proofErr w:type="gramStart"/>
      <w:r w:rsidRPr="000A3AED">
        <w:rPr>
          <w:rFonts w:ascii="Arial" w:hAnsi="Arial" w:cs="Arial"/>
          <w:sz w:val="26"/>
          <w:szCs w:val="26"/>
          <w:lang w:val="en-US"/>
        </w:rPr>
        <w:t>Animal</w:t>
      </w:r>
      <w:r w:rsidRPr="00FD5B1A">
        <w:rPr>
          <w:rFonts w:ascii="Arial" w:hAnsi="Arial" w:cs="Arial"/>
          <w:sz w:val="26"/>
          <w:szCs w:val="26"/>
          <w:lang w:val="en-US"/>
        </w:rPr>
        <w:t xml:space="preserve"> </w:t>
      </w:r>
      <w:r w:rsidRPr="000A3AED">
        <w:rPr>
          <w:rFonts w:ascii="Arial" w:hAnsi="Arial" w:cs="Arial"/>
          <w:sz w:val="26"/>
          <w:szCs w:val="26"/>
          <w:lang w:val="en-US"/>
        </w:rPr>
        <w:t>and</w:t>
      </w:r>
      <w:r w:rsidRPr="00FD5B1A">
        <w:rPr>
          <w:rFonts w:ascii="Arial" w:hAnsi="Arial" w:cs="Arial"/>
          <w:sz w:val="26"/>
          <w:szCs w:val="26"/>
          <w:lang w:val="en-US"/>
        </w:rPr>
        <w:t xml:space="preserve"> </w:t>
      </w:r>
      <w:r w:rsidRPr="000A3AED">
        <w:rPr>
          <w:rFonts w:ascii="Arial" w:hAnsi="Arial" w:cs="Arial"/>
          <w:sz w:val="26"/>
          <w:szCs w:val="26"/>
          <w:lang w:val="en-US"/>
        </w:rPr>
        <w:t>vegetable</w:t>
      </w:r>
      <w:r w:rsidRPr="00FD5B1A">
        <w:rPr>
          <w:rFonts w:ascii="Arial" w:hAnsi="Arial" w:cs="Arial"/>
          <w:sz w:val="26"/>
          <w:szCs w:val="26"/>
          <w:lang w:val="en-US"/>
        </w:rPr>
        <w:t xml:space="preserve"> </w:t>
      </w:r>
      <w:r w:rsidRPr="000A3AED">
        <w:rPr>
          <w:rFonts w:ascii="Arial" w:hAnsi="Arial" w:cs="Arial"/>
          <w:sz w:val="26"/>
          <w:szCs w:val="26"/>
          <w:lang w:val="en-US"/>
        </w:rPr>
        <w:t>fats</w:t>
      </w:r>
      <w:r w:rsidRPr="00FD5B1A">
        <w:rPr>
          <w:rFonts w:ascii="Arial" w:hAnsi="Arial" w:cs="Arial"/>
          <w:sz w:val="26"/>
          <w:szCs w:val="26"/>
          <w:lang w:val="en-US"/>
        </w:rPr>
        <w:t xml:space="preserve"> </w:t>
      </w:r>
      <w:r w:rsidRPr="000A3AED">
        <w:rPr>
          <w:rFonts w:ascii="Arial" w:hAnsi="Arial" w:cs="Arial"/>
          <w:sz w:val="26"/>
          <w:szCs w:val="26"/>
          <w:lang w:val="en-US"/>
        </w:rPr>
        <w:t>and</w:t>
      </w:r>
      <w:r w:rsidRPr="00FD5B1A">
        <w:rPr>
          <w:rFonts w:ascii="Arial" w:hAnsi="Arial" w:cs="Arial"/>
          <w:sz w:val="26"/>
          <w:szCs w:val="26"/>
          <w:lang w:val="en-US"/>
        </w:rPr>
        <w:t xml:space="preserve"> </w:t>
      </w:r>
      <w:r w:rsidRPr="000A3AED">
        <w:rPr>
          <w:rFonts w:ascii="Arial" w:hAnsi="Arial" w:cs="Arial"/>
          <w:sz w:val="26"/>
          <w:szCs w:val="26"/>
          <w:lang w:val="en-US"/>
        </w:rPr>
        <w:t>oils</w:t>
      </w:r>
      <w:r w:rsidRPr="00FD5B1A">
        <w:rPr>
          <w:rFonts w:ascii="Arial" w:hAnsi="Arial" w:cs="Arial"/>
          <w:sz w:val="26"/>
          <w:szCs w:val="26"/>
          <w:lang w:val="en-US"/>
        </w:rPr>
        <w:t>.</w:t>
      </w:r>
      <w:proofErr w:type="gramEnd"/>
      <w:r w:rsidRPr="00FD5B1A">
        <w:rPr>
          <w:rFonts w:ascii="Arial" w:hAnsi="Arial" w:cs="Arial"/>
          <w:sz w:val="26"/>
          <w:szCs w:val="26"/>
          <w:lang w:val="en-US"/>
        </w:rPr>
        <w:t xml:space="preserve"> </w:t>
      </w:r>
    </w:p>
    <w:p w:rsidR="00FD5B1A" w:rsidRPr="000A27F6" w:rsidRDefault="00FD5B1A" w:rsidP="00FD5B1A">
      <w:pPr>
        <w:spacing w:line="360" w:lineRule="auto"/>
        <w:jc w:val="center"/>
        <w:rPr>
          <w:rFonts w:ascii="Arial" w:hAnsi="Arial" w:cs="Arial"/>
          <w:sz w:val="26"/>
          <w:szCs w:val="26"/>
          <w:lang w:val="en-US"/>
        </w:rPr>
      </w:pPr>
      <w:proofErr w:type="gramStart"/>
      <w:r w:rsidRPr="000A3AED">
        <w:rPr>
          <w:rFonts w:ascii="Arial" w:hAnsi="Arial" w:cs="Arial"/>
          <w:sz w:val="26"/>
          <w:szCs w:val="26"/>
          <w:lang w:val="en-US"/>
        </w:rPr>
        <w:t>Determination</w:t>
      </w:r>
      <w:r w:rsidRPr="00FD5B1A">
        <w:rPr>
          <w:rFonts w:ascii="Arial" w:hAnsi="Arial" w:cs="Arial"/>
          <w:sz w:val="26"/>
          <w:szCs w:val="26"/>
          <w:lang w:val="en-US"/>
        </w:rPr>
        <w:t xml:space="preserve"> </w:t>
      </w:r>
      <w:r w:rsidRPr="000A3AED">
        <w:rPr>
          <w:rFonts w:ascii="Arial" w:hAnsi="Arial" w:cs="Arial"/>
          <w:sz w:val="26"/>
          <w:szCs w:val="26"/>
          <w:lang w:val="en-US"/>
        </w:rPr>
        <w:t>of</w:t>
      </w:r>
      <w:r w:rsidRPr="00FD5B1A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0A3AED">
        <w:rPr>
          <w:rFonts w:ascii="Arial" w:hAnsi="Arial" w:cs="Arial"/>
          <w:sz w:val="26"/>
          <w:szCs w:val="26"/>
          <w:lang w:val="en-US"/>
        </w:rPr>
        <w:t>butylhydroxyanisole</w:t>
      </w:r>
      <w:proofErr w:type="spellEnd"/>
      <w:r w:rsidRPr="00FD5B1A">
        <w:rPr>
          <w:rFonts w:ascii="Arial" w:hAnsi="Arial" w:cs="Arial"/>
          <w:sz w:val="26"/>
          <w:szCs w:val="26"/>
          <w:lang w:val="en-US"/>
        </w:rPr>
        <w:t xml:space="preserve"> (</w:t>
      </w:r>
      <w:r w:rsidRPr="000A3AED">
        <w:rPr>
          <w:rFonts w:ascii="Arial" w:hAnsi="Arial" w:cs="Arial"/>
          <w:sz w:val="26"/>
          <w:szCs w:val="26"/>
          <w:lang w:val="en-US"/>
        </w:rPr>
        <w:t>BHA</w:t>
      </w:r>
      <w:r w:rsidRPr="00FD5B1A">
        <w:rPr>
          <w:rFonts w:ascii="Arial" w:hAnsi="Arial" w:cs="Arial"/>
          <w:sz w:val="26"/>
          <w:szCs w:val="26"/>
          <w:lang w:val="en-US"/>
        </w:rPr>
        <w:t xml:space="preserve">) </w:t>
      </w:r>
      <w:r w:rsidRPr="000A3AED">
        <w:rPr>
          <w:rFonts w:ascii="Arial" w:hAnsi="Arial" w:cs="Arial"/>
          <w:sz w:val="26"/>
          <w:szCs w:val="26"/>
          <w:lang w:val="en-US"/>
        </w:rPr>
        <w:t>and</w:t>
      </w:r>
      <w:r w:rsidRPr="00FD5B1A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0A3AED">
        <w:rPr>
          <w:rFonts w:ascii="Arial" w:hAnsi="Arial" w:cs="Arial"/>
          <w:sz w:val="26"/>
          <w:szCs w:val="26"/>
          <w:lang w:val="en-US"/>
        </w:rPr>
        <w:t>butylhydroxytoluene</w:t>
      </w:r>
      <w:proofErr w:type="spellEnd"/>
      <w:r w:rsidRPr="00FD5B1A">
        <w:rPr>
          <w:rFonts w:ascii="Arial" w:hAnsi="Arial" w:cs="Arial"/>
          <w:sz w:val="26"/>
          <w:szCs w:val="26"/>
          <w:lang w:val="en-US"/>
        </w:rPr>
        <w:t xml:space="preserve"> (</w:t>
      </w:r>
      <w:r w:rsidRPr="000A3AED">
        <w:rPr>
          <w:rFonts w:ascii="Arial" w:hAnsi="Arial" w:cs="Arial"/>
          <w:sz w:val="26"/>
          <w:szCs w:val="26"/>
          <w:lang w:val="en-US"/>
        </w:rPr>
        <w:t>BHT</w:t>
      </w:r>
      <w:r w:rsidRPr="00FD5B1A">
        <w:rPr>
          <w:rFonts w:ascii="Arial" w:hAnsi="Arial" w:cs="Arial"/>
          <w:sz w:val="26"/>
          <w:szCs w:val="26"/>
          <w:lang w:val="en-US"/>
        </w:rPr>
        <w:t>).</w:t>
      </w:r>
      <w:proofErr w:type="gramEnd"/>
    </w:p>
    <w:p w:rsidR="001F668D" w:rsidRPr="000A27F6" w:rsidRDefault="00FD5B1A" w:rsidP="00FD5B1A">
      <w:pPr>
        <w:spacing w:line="360" w:lineRule="auto"/>
        <w:jc w:val="center"/>
        <w:rPr>
          <w:rFonts w:ascii="Arial" w:hAnsi="Arial" w:cs="Arial"/>
          <w:bCs/>
          <w:lang w:val="en-US"/>
        </w:rPr>
      </w:pPr>
      <w:r w:rsidRPr="000A3AED">
        <w:rPr>
          <w:rFonts w:ascii="Arial" w:hAnsi="Arial" w:cs="Arial"/>
          <w:sz w:val="26"/>
          <w:szCs w:val="26"/>
          <w:lang w:val="en-US"/>
        </w:rPr>
        <w:t>Gas</w:t>
      </w:r>
      <w:r w:rsidRPr="00FD5B1A">
        <w:rPr>
          <w:rFonts w:ascii="Arial" w:hAnsi="Arial" w:cs="Arial"/>
          <w:sz w:val="26"/>
          <w:szCs w:val="26"/>
          <w:lang w:val="en-US"/>
        </w:rPr>
        <w:t>-</w:t>
      </w:r>
      <w:r w:rsidRPr="000A3AED">
        <w:rPr>
          <w:rFonts w:ascii="Arial" w:hAnsi="Arial" w:cs="Arial"/>
          <w:sz w:val="26"/>
          <w:szCs w:val="26"/>
          <w:lang w:val="en-US"/>
        </w:rPr>
        <w:t>liquid</w:t>
      </w:r>
      <w:r w:rsidRPr="00FD5B1A">
        <w:rPr>
          <w:rFonts w:ascii="Arial" w:hAnsi="Arial" w:cs="Arial"/>
          <w:sz w:val="26"/>
          <w:szCs w:val="26"/>
          <w:lang w:val="en-US"/>
        </w:rPr>
        <w:t xml:space="preserve"> </w:t>
      </w:r>
      <w:r w:rsidRPr="000A3AED">
        <w:rPr>
          <w:rFonts w:ascii="Arial" w:hAnsi="Arial" w:cs="Arial"/>
          <w:sz w:val="26"/>
          <w:szCs w:val="26"/>
          <w:lang w:val="en-US"/>
        </w:rPr>
        <w:t>chromatographic</w:t>
      </w:r>
      <w:r w:rsidRPr="00FD5B1A">
        <w:rPr>
          <w:rFonts w:ascii="Arial" w:hAnsi="Arial" w:cs="Arial"/>
          <w:sz w:val="26"/>
          <w:szCs w:val="26"/>
          <w:lang w:val="en-US"/>
        </w:rPr>
        <w:t xml:space="preserve"> </w:t>
      </w:r>
      <w:r w:rsidRPr="000A3AED">
        <w:rPr>
          <w:rFonts w:ascii="Arial" w:hAnsi="Arial" w:cs="Arial"/>
          <w:sz w:val="26"/>
          <w:szCs w:val="26"/>
          <w:lang w:val="en-US"/>
        </w:rPr>
        <w:t>method</w:t>
      </w:r>
    </w:p>
    <w:p w:rsidR="00B169D8" w:rsidRPr="000A27F6" w:rsidRDefault="000054AE" w:rsidP="00F04891">
      <w:pPr>
        <w:spacing w:line="360" w:lineRule="auto"/>
        <w:jc w:val="center"/>
        <w:rPr>
          <w:rFonts w:ascii="Arial" w:hAnsi="Arial" w:cs="Arial"/>
          <w:lang w:val="en-US"/>
        </w:rPr>
      </w:pPr>
      <w:r w:rsidRPr="000A27F6">
        <w:rPr>
          <w:rFonts w:ascii="Arial" w:hAnsi="Arial" w:cs="Arial"/>
          <w:lang w:val="en-US"/>
        </w:rPr>
        <w:t>________________________________________________________________</w:t>
      </w:r>
    </w:p>
    <w:p w:rsidR="00FB0306" w:rsidRPr="000A27F6" w:rsidRDefault="00FB0306" w:rsidP="00D73D06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</w:p>
    <w:p w:rsidR="00D73D06" w:rsidRPr="000A27F6" w:rsidRDefault="00D73D06" w:rsidP="00D73D06">
      <w:pPr>
        <w:spacing w:line="360" w:lineRule="auto"/>
        <w:rPr>
          <w:rFonts w:ascii="Arial" w:hAnsi="Arial" w:cs="Arial"/>
          <w:sz w:val="26"/>
          <w:szCs w:val="26"/>
          <w:lang w:val="en-US"/>
        </w:rPr>
      </w:pPr>
      <w:r w:rsidRPr="000A27F6">
        <w:rPr>
          <w:rFonts w:ascii="Arial" w:hAnsi="Arial" w:cs="Arial"/>
          <w:sz w:val="26"/>
          <w:szCs w:val="26"/>
          <w:lang w:val="en-US"/>
        </w:rPr>
        <w:tab/>
      </w:r>
      <w:r w:rsidRPr="000A27F6">
        <w:rPr>
          <w:rFonts w:ascii="Arial" w:hAnsi="Arial" w:cs="Arial"/>
          <w:sz w:val="26"/>
          <w:szCs w:val="26"/>
          <w:lang w:val="en-US"/>
        </w:rPr>
        <w:tab/>
      </w:r>
      <w:r w:rsidRPr="000A27F6">
        <w:rPr>
          <w:rFonts w:ascii="Arial" w:hAnsi="Arial" w:cs="Arial"/>
          <w:sz w:val="26"/>
          <w:szCs w:val="26"/>
          <w:lang w:val="en-US"/>
        </w:rPr>
        <w:tab/>
      </w:r>
      <w:r w:rsidRPr="000A27F6">
        <w:rPr>
          <w:rFonts w:ascii="Arial" w:hAnsi="Arial" w:cs="Arial"/>
          <w:sz w:val="26"/>
          <w:szCs w:val="26"/>
          <w:lang w:val="en-US"/>
        </w:rPr>
        <w:tab/>
      </w:r>
      <w:r w:rsidRPr="000A27F6">
        <w:rPr>
          <w:rFonts w:ascii="Arial" w:hAnsi="Arial" w:cs="Arial"/>
          <w:sz w:val="26"/>
          <w:szCs w:val="26"/>
          <w:lang w:val="en-US"/>
        </w:rPr>
        <w:tab/>
      </w:r>
      <w:r w:rsidRPr="000A27F6">
        <w:rPr>
          <w:rFonts w:ascii="Arial" w:hAnsi="Arial" w:cs="Arial"/>
          <w:sz w:val="26"/>
          <w:szCs w:val="26"/>
          <w:lang w:val="en-US"/>
        </w:rPr>
        <w:tab/>
      </w:r>
      <w:r w:rsidRPr="000A27F6">
        <w:rPr>
          <w:rFonts w:ascii="Arial" w:hAnsi="Arial" w:cs="Arial"/>
          <w:sz w:val="26"/>
          <w:szCs w:val="26"/>
          <w:lang w:val="en-US"/>
        </w:rPr>
        <w:tab/>
      </w:r>
      <w:r w:rsidRPr="00FD5B1A">
        <w:rPr>
          <w:rFonts w:ascii="Arial" w:hAnsi="Arial" w:cs="Arial"/>
          <w:sz w:val="26"/>
          <w:szCs w:val="26"/>
        </w:rPr>
        <w:t>Дата</w:t>
      </w:r>
      <w:r w:rsidRPr="000A27F6">
        <w:rPr>
          <w:rFonts w:ascii="Arial" w:hAnsi="Arial" w:cs="Arial"/>
          <w:sz w:val="26"/>
          <w:szCs w:val="26"/>
          <w:lang w:val="en-US"/>
        </w:rPr>
        <w:t xml:space="preserve"> </w:t>
      </w:r>
      <w:r w:rsidRPr="00FD5B1A">
        <w:rPr>
          <w:rFonts w:ascii="Arial" w:hAnsi="Arial" w:cs="Arial"/>
          <w:sz w:val="26"/>
          <w:szCs w:val="26"/>
        </w:rPr>
        <w:t>введения</w:t>
      </w:r>
      <w:r w:rsidRPr="000A27F6">
        <w:rPr>
          <w:rFonts w:ascii="Arial" w:hAnsi="Arial" w:cs="Arial"/>
          <w:sz w:val="26"/>
          <w:szCs w:val="26"/>
          <w:lang w:val="en-US"/>
        </w:rPr>
        <w:t xml:space="preserve"> </w:t>
      </w:r>
      <w:r w:rsidR="00B223D1" w:rsidRPr="000A27F6">
        <w:rPr>
          <w:rFonts w:ascii="Arial" w:hAnsi="Arial" w:cs="Arial"/>
          <w:sz w:val="26"/>
          <w:szCs w:val="26"/>
          <w:lang w:val="en-US"/>
        </w:rPr>
        <w:t xml:space="preserve">– </w:t>
      </w:r>
    </w:p>
    <w:p w:rsidR="00FB0306" w:rsidRPr="000A27F6" w:rsidRDefault="00FB0306" w:rsidP="00C36B59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  <w:sz w:val="26"/>
          <w:szCs w:val="26"/>
          <w:lang w:val="en-US"/>
        </w:rPr>
      </w:pPr>
    </w:p>
    <w:p w:rsidR="00C36B59" w:rsidRPr="00E665E4" w:rsidRDefault="00C36B59" w:rsidP="00FD5B1A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/>
          <w:bCs/>
          <w:sz w:val="28"/>
          <w:szCs w:val="28"/>
        </w:rPr>
      </w:pPr>
      <w:r w:rsidRPr="00E665E4">
        <w:rPr>
          <w:rFonts w:ascii="Arial" w:hAnsi="Arial" w:cs="Arial"/>
          <w:b/>
          <w:bCs/>
          <w:sz w:val="28"/>
          <w:szCs w:val="28"/>
        </w:rPr>
        <w:t>1 Область применения</w:t>
      </w:r>
    </w:p>
    <w:p w:rsidR="00351435" w:rsidRDefault="00351435" w:rsidP="00FD5B1A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6"/>
          <w:szCs w:val="26"/>
        </w:rPr>
      </w:pPr>
    </w:p>
    <w:p w:rsidR="00FD5B1A" w:rsidRDefault="00FD5B1A" w:rsidP="00944B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FD5B1A">
        <w:rPr>
          <w:rFonts w:ascii="Arial" w:hAnsi="Arial" w:cs="Arial"/>
          <w:sz w:val="26"/>
          <w:szCs w:val="26"/>
        </w:rPr>
        <w:t xml:space="preserve">Настоящий стандарт устанавливает метод газожидкостной хроматографии для определения </w:t>
      </w:r>
      <w:proofErr w:type="spellStart"/>
      <w:r w:rsidRPr="00FD5B1A">
        <w:rPr>
          <w:rFonts w:ascii="Arial" w:hAnsi="Arial" w:cs="Arial"/>
          <w:sz w:val="26"/>
          <w:szCs w:val="26"/>
        </w:rPr>
        <w:t>бутилгидроксианизола</w:t>
      </w:r>
      <w:proofErr w:type="spellEnd"/>
      <w:r w:rsidRPr="00FD5B1A">
        <w:rPr>
          <w:rFonts w:ascii="Arial" w:hAnsi="Arial" w:cs="Arial"/>
          <w:sz w:val="26"/>
          <w:szCs w:val="26"/>
        </w:rPr>
        <w:t xml:space="preserve"> (трет-бутил-4-метоксифенол) (БОА) и </w:t>
      </w:r>
      <w:proofErr w:type="spellStart"/>
      <w:r w:rsidRPr="00FD5B1A">
        <w:rPr>
          <w:rFonts w:ascii="Arial" w:hAnsi="Arial" w:cs="Arial"/>
          <w:sz w:val="26"/>
          <w:szCs w:val="26"/>
        </w:rPr>
        <w:t>б</w:t>
      </w:r>
      <w:r w:rsidRPr="00FD5B1A">
        <w:rPr>
          <w:rFonts w:ascii="Arial" w:hAnsi="Arial" w:cs="Arial"/>
          <w:sz w:val="26"/>
          <w:szCs w:val="26"/>
        </w:rPr>
        <w:t>у</w:t>
      </w:r>
      <w:r w:rsidRPr="00FD5B1A">
        <w:rPr>
          <w:rFonts w:ascii="Arial" w:hAnsi="Arial" w:cs="Arial"/>
          <w:sz w:val="26"/>
          <w:szCs w:val="26"/>
        </w:rPr>
        <w:t>тилгидрокситолуола</w:t>
      </w:r>
      <w:proofErr w:type="spellEnd"/>
      <w:r w:rsidRPr="00FD5B1A">
        <w:rPr>
          <w:rFonts w:ascii="Arial" w:hAnsi="Arial" w:cs="Arial"/>
          <w:sz w:val="26"/>
          <w:szCs w:val="26"/>
        </w:rPr>
        <w:t xml:space="preserve"> (2,6-ди-трет-бутил-4-метилфенол) (БОТ), используемых в к</w:t>
      </w:r>
      <w:r w:rsidRPr="00FD5B1A">
        <w:rPr>
          <w:rFonts w:ascii="Arial" w:hAnsi="Arial" w:cs="Arial"/>
          <w:sz w:val="26"/>
          <w:szCs w:val="26"/>
        </w:rPr>
        <w:t>а</w:t>
      </w:r>
      <w:r w:rsidRPr="00FD5B1A">
        <w:rPr>
          <w:rFonts w:ascii="Arial" w:hAnsi="Arial" w:cs="Arial"/>
          <w:sz w:val="26"/>
          <w:szCs w:val="26"/>
        </w:rPr>
        <w:t>честве антиоксидантов в животных и растительных жирах и</w:t>
      </w:r>
      <w:r>
        <w:rPr>
          <w:rFonts w:ascii="Arial" w:hAnsi="Arial" w:cs="Arial"/>
          <w:sz w:val="26"/>
          <w:szCs w:val="26"/>
        </w:rPr>
        <w:t xml:space="preserve"> </w:t>
      </w:r>
      <w:r w:rsidRPr="00FD5B1A">
        <w:rPr>
          <w:rFonts w:ascii="Arial" w:hAnsi="Arial" w:cs="Arial"/>
          <w:sz w:val="26"/>
          <w:szCs w:val="26"/>
        </w:rPr>
        <w:t>маслах.</w:t>
      </w:r>
    </w:p>
    <w:p w:rsidR="0043067E" w:rsidRPr="00FD5B1A" w:rsidRDefault="00FD5B1A" w:rsidP="00944B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A25060">
        <w:rPr>
          <w:rFonts w:ascii="Arial" w:hAnsi="Arial" w:cs="Arial"/>
          <w:sz w:val="22"/>
          <w:szCs w:val="22"/>
        </w:rPr>
        <w:t>П</w:t>
      </w:r>
      <w:proofErr w:type="gramEnd"/>
      <w:r w:rsidRPr="00A25060">
        <w:rPr>
          <w:rFonts w:ascii="Arial" w:hAnsi="Arial" w:cs="Arial"/>
          <w:sz w:val="22"/>
          <w:szCs w:val="22"/>
        </w:rPr>
        <w:t xml:space="preserve"> р и м е ч а н и е  –  </w:t>
      </w:r>
      <w:r w:rsidRPr="00FD5B1A">
        <w:rPr>
          <w:rFonts w:ascii="Arial" w:hAnsi="Arial" w:cs="Arial"/>
          <w:sz w:val="22"/>
          <w:szCs w:val="22"/>
        </w:rPr>
        <w:t>Метод также позволяет проводить качественное определение трет-</w:t>
      </w:r>
      <w:proofErr w:type="spellStart"/>
      <w:r w:rsidRPr="00FD5B1A">
        <w:rPr>
          <w:rFonts w:ascii="Arial" w:hAnsi="Arial" w:cs="Arial"/>
          <w:sz w:val="22"/>
          <w:szCs w:val="22"/>
        </w:rPr>
        <w:t>бутилгидрохинона</w:t>
      </w:r>
      <w:proofErr w:type="spellEnd"/>
      <w:r w:rsidRPr="00FD5B1A">
        <w:rPr>
          <w:rFonts w:ascii="Arial" w:hAnsi="Arial" w:cs="Arial"/>
          <w:sz w:val="22"/>
          <w:szCs w:val="22"/>
        </w:rPr>
        <w:t xml:space="preserve"> (ТБГХ).</w:t>
      </w:r>
    </w:p>
    <w:p w:rsidR="001647A1" w:rsidRPr="006A0594" w:rsidRDefault="001647A1" w:rsidP="00944B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</w:p>
    <w:p w:rsidR="00D33C05" w:rsidRPr="00E665E4" w:rsidRDefault="00D33C05" w:rsidP="00944B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 w:rsidRPr="00E665E4">
        <w:rPr>
          <w:rFonts w:ascii="Arial" w:hAnsi="Arial" w:cs="Arial"/>
          <w:b/>
          <w:bCs/>
          <w:sz w:val="28"/>
          <w:szCs w:val="28"/>
          <w:lang w:val="en-US"/>
        </w:rPr>
        <w:t xml:space="preserve">2 </w:t>
      </w:r>
      <w:r w:rsidRPr="00E665E4">
        <w:rPr>
          <w:rFonts w:ascii="Arial" w:hAnsi="Arial" w:cs="Arial"/>
          <w:b/>
          <w:bCs/>
          <w:sz w:val="28"/>
          <w:szCs w:val="28"/>
        </w:rPr>
        <w:t>Нормативные</w:t>
      </w:r>
      <w:r w:rsidRPr="00E665E4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E665E4">
        <w:rPr>
          <w:rFonts w:ascii="Arial" w:hAnsi="Arial" w:cs="Arial"/>
          <w:b/>
          <w:bCs/>
          <w:sz w:val="28"/>
          <w:szCs w:val="28"/>
        </w:rPr>
        <w:t>ссылки</w:t>
      </w:r>
    </w:p>
    <w:p w:rsidR="00351435" w:rsidRPr="00264E7E" w:rsidRDefault="00351435" w:rsidP="00944B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  <w:lang w:val="en-US"/>
        </w:rPr>
      </w:pPr>
    </w:p>
    <w:p w:rsidR="00FD5B1A" w:rsidRDefault="00FD5B1A" w:rsidP="00944B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iCs/>
          <w:sz w:val="26"/>
          <w:szCs w:val="26"/>
        </w:rPr>
      </w:pPr>
      <w:proofErr w:type="gramStart"/>
      <w:r w:rsidRPr="006A0594">
        <w:rPr>
          <w:rFonts w:ascii="Arial" w:hAnsi="Arial" w:cs="Arial"/>
          <w:sz w:val="26"/>
          <w:szCs w:val="26"/>
          <w:lang w:val="en-US"/>
        </w:rPr>
        <w:t>ISO</w:t>
      </w:r>
      <w:r w:rsidRPr="000A27F6">
        <w:rPr>
          <w:rFonts w:ascii="Arial" w:hAnsi="Arial" w:cs="Arial"/>
          <w:sz w:val="26"/>
          <w:szCs w:val="26"/>
          <w:lang w:val="en-US"/>
        </w:rPr>
        <w:t xml:space="preserve"> 5558</w:t>
      </w:r>
      <w:r w:rsidR="007454FD" w:rsidRPr="007454FD">
        <w:rPr>
          <w:rFonts w:ascii="Arial" w:hAnsi="Arial" w:cs="Arial"/>
          <w:sz w:val="26"/>
          <w:szCs w:val="26"/>
          <w:vertAlign w:val="superscript"/>
          <w:lang w:val="en-US"/>
        </w:rPr>
        <w:t>1)</w:t>
      </w:r>
      <w:r w:rsidRPr="000A27F6">
        <w:rPr>
          <w:rFonts w:ascii="Arial" w:hAnsi="Arial" w:cs="Arial"/>
          <w:sz w:val="26"/>
          <w:szCs w:val="26"/>
          <w:lang w:val="en-US"/>
        </w:rPr>
        <w:t xml:space="preserve">, </w:t>
      </w:r>
      <w:r w:rsidR="006A0594" w:rsidRPr="006A0594">
        <w:rPr>
          <w:rFonts w:ascii="Arial" w:hAnsi="Arial" w:cs="Arial"/>
          <w:sz w:val="26"/>
          <w:szCs w:val="26"/>
          <w:lang w:val="en-US"/>
        </w:rPr>
        <w:t>Animal</w:t>
      </w:r>
      <w:r w:rsidR="006A0594" w:rsidRPr="000A27F6">
        <w:rPr>
          <w:rFonts w:ascii="Arial" w:hAnsi="Arial" w:cs="Arial"/>
          <w:sz w:val="26"/>
          <w:szCs w:val="26"/>
          <w:lang w:val="en-US"/>
        </w:rPr>
        <w:t xml:space="preserve"> </w:t>
      </w:r>
      <w:r w:rsidR="006A0594" w:rsidRPr="006A0594">
        <w:rPr>
          <w:rFonts w:ascii="Arial" w:hAnsi="Arial" w:cs="Arial"/>
          <w:sz w:val="26"/>
          <w:szCs w:val="26"/>
          <w:lang w:val="en-US"/>
        </w:rPr>
        <w:t>and</w:t>
      </w:r>
      <w:r w:rsidR="006A0594" w:rsidRPr="000A27F6">
        <w:rPr>
          <w:rFonts w:ascii="Arial" w:hAnsi="Arial" w:cs="Arial"/>
          <w:sz w:val="26"/>
          <w:szCs w:val="26"/>
          <w:lang w:val="en-US"/>
        </w:rPr>
        <w:t xml:space="preserve"> </w:t>
      </w:r>
      <w:r w:rsidR="006A0594" w:rsidRPr="006A0594">
        <w:rPr>
          <w:rFonts w:ascii="Arial" w:hAnsi="Arial" w:cs="Arial"/>
          <w:sz w:val="26"/>
          <w:szCs w:val="26"/>
          <w:lang w:val="en-US"/>
        </w:rPr>
        <w:t>vegetable</w:t>
      </w:r>
      <w:r w:rsidR="006A0594" w:rsidRPr="000A27F6">
        <w:rPr>
          <w:rFonts w:ascii="Arial" w:hAnsi="Arial" w:cs="Arial"/>
          <w:sz w:val="26"/>
          <w:szCs w:val="26"/>
          <w:lang w:val="en-US"/>
        </w:rPr>
        <w:t xml:space="preserve"> </w:t>
      </w:r>
      <w:r w:rsidR="006A0594" w:rsidRPr="006A0594">
        <w:rPr>
          <w:rFonts w:ascii="Arial" w:hAnsi="Arial" w:cs="Arial"/>
          <w:sz w:val="26"/>
          <w:szCs w:val="26"/>
          <w:lang w:val="en-US"/>
        </w:rPr>
        <w:t>fats</w:t>
      </w:r>
      <w:r w:rsidR="006A0594" w:rsidRPr="000A27F6">
        <w:rPr>
          <w:rFonts w:ascii="Arial" w:hAnsi="Arial" w:cs="Arial"/>
          <w:sz w:val="26"/>
          <w:szCs w:val="26"/>
          <w:lang w:val="en-US"/>
        </w:rPr>
        <w:t xml:space="preserve"> </w:t>
      </w:r>
      <w:r w:rsidR="006A0594" w:rsidRPr="006A0594">
        <w:rPr>
          <w:rFonts w:ascii="Arial" w:hAnsi="Arial" w:cs="Arial"/>
          <w:sz w:val="26"/>
          <w:szCs w:val="26"/>
          <w:lang w:val="en-US"/>
        </w:rPr>
        <w:t>and</w:t>
      </w:r>
      <w:r w:rsidR="006A0594" w:rsidRPr="000A27F6">
        <w:rPr>
          <w:rFonts w:ascii="Arial" w:hAnsi="Arial" w:cs="Arial"/>
          <w:sz w:val="26"/>
          <w:szCs w:val="26"/>
          <w:lang w:val="en-US"/>
        </w:rPr>
        <w:t xml:space="preserve"> </w:t>
      </w:r>
      <w:r w:rsidR="006A0594" w:rsidRPr="006A0594">
        <w:rPr>
          <w:rFonts w:ascii="Arial" w:hAnsi="Arial" w:cs="Arial"/>
          <w:sz w:val="26"/>
          <w:szCs w:val="26"/>
          <w:lang w:val="en-US"/>
        </w:rPr>
        <w:t>oils</w:t>
      </w:r>
      <w:r w:rsidR="006A0594" w:rsidRPr="000A27F6">
        <w:rPr>
          <w:rFonts w:ascii="Arial" w:hAnsi="Arial" w:cs="Arial"/>
          <w:i/>
          <w:iCs/>
          <w:sz w:val="26"/>
          <w:szCs w:val="26"/>
          <w:lang w:val="en-US"/>
        </w:rPr>
        <w:t xml:space="preserve"> –</w:t>
      </w:r>
      <w:r w:rsidR="006A0594" w:rsidRPr="000A27F6">
        <w:rPr>
          <w:rFonts w:ascii="Arial" w:hAnsi="Arial" w:cs="Arial"/>
          <w:sz w:val="26"/>
          <w:szCs w:val="26"/>
          <w:lang w:val="en-US"/>
        </w:rPr>
        <w:t xml:space="preserve"> </w:t>
      </w:r>
      <w:r w:rsidR="006A0594">
        <w:rPr>
          <w:rFonts w:ascii="Arial" w:hAnsi="Arial" w:cs="Arial"/>
          <w:sz w:val="26"/>
          <w:szCs w:val="26"/>
          <w:lang w:val="en-US"/>
        </w:rPr>
        <w:t>Detection</w:t>
      </w:r>
      <w:r w:rsidR="006A0594" w:rsidRPr="000A27F6">
        <w:rPr>
          <w:rFonts w:ascii="Arial" w:hAnsi="Arial" w:cs="Arial"/>
          <w:sz w:val="26"/>
          <w:szCs w:val="26"/>
          <w:lang w:val="en-US"/>
        </w:rPr>
        <w:t xml:space="preserve"> </w:t>
      </w:r>
      <w:r w:rsidR="006A0594">
        <w:rPr>
          <w:rFonts w:ascii="Arial" w:hAnsi="Arial" w:cs="Arial"/>
          <w:sz w:val="26"/>
          <w:szCs w:val="26"/>
          <w:lang w:val="en-US"/>
        </w:rPr>
        <w:t>and</w:t>
      </w:r>
      <w:r w:rsidR="006A0594" w:rsidRPr="000A27F6">
        <w:rPr>
          <w:rFonts w:ascii="Arial" w:hAnsi="Arial" w:cs="Arial"/>
          <w:sz w:val="26"/>
          <w:szCs w:val="26"/>
          <w:lang w:val="en-US"/>
        </w:rPr>
        <w:t xml:space="preserve"> </w:t>
      </w:r>
      <w:r w:rsidR="006A0594">
        <w:rPr>
          <w:rFonts w:ascii="Arial" w:hAnsi="Arial" w:cs="Arial"/>
          <w:sz w:val="26"/>
          <w:szCs w:val="26"/>
          <w:lang w:val="en-US"/>
        </w:rPr>
        <w:t>identification</w:t>
      </w:r>
      <w:r w:rsidR="006A0594" w:rsidRPr="000A27F6">
        <w:rPr>
          <w:rFonts w:ascii="Arial" w:hAnsi="Arial" w:cs="Arial"/>
          <w:sz w:val="26"/>
          <w:szCs w:val="26"/>
          <w:lang w:val="en-US"/>
        </w:rPr>
        <w:t xml:space="preserve"> </w:t>
      </w:r>
      <w:r w:rsidR="006A0594">
        <w:rPr>
          <w:rFonts w:ascii="Arial" w:hAnsi="Arial" w:cs="Arial"/>
          <w:sz w:val="26"/>
          <w:szCs w:val="26"/>
          <w:lang w:val="en-US"/>
        </w:rPr>
        <w:t>of</w:t>
      </w:r>
      <w:r w:rsidR="006A0594" w:rsidRPr="000A27F6">
        <w:rPr>
          <w:rFonts w:ascii="Arial" w:hAnsi="Arial" w:cs="Arial"/>
          <w:sz w:val="26"/>
          <w:szCs w:val="26"/>
          <w:lang w:val="en-US"/>
        </w:rPr>
        <w:t xml:space="preserve"> </w:t>
      </w:r>
      <w:r w:rsidR="006A0594">
        <w:rPr>
          <w:rFonts w:ascii="Arial" w:hAnsi="Arial" w:cs="Arial"/>
          <w:sz w:val="26"/>
          <w:szCs w:val="26"/>
          <w:lang w:val="en-US"/>
        </w:rPr>
        <w:t>an</w:t>
      </w:r>
      <w:r w:rsidR="006A0594" w:rsidRPr="006A0594">
        <w:rPr>
          <w:rFonts w:ascii="Arial" w:hAnsi="Arial" w:cs="Arial"/>
          <w:sz w:val="26"/>
          <w:szCs w:val="26"/>
          <w:lang w:val="en-US"/>
        </w:rPr>
        <w:t>tioxidants</w:t>
      </w:r>
      <w:r w:rsidR="006A0594" w:rsidRPr="000A27F6">
        <w:rPr>
          <w:rFonts w:ascii="Arial" w:hAnsi="Arial" w:cs="Arial"/>
          <w:sz w:val="26"/>
          <w:szCs w:val="26"/>
          <w:lang w:val="en-US"/>
        </w:rPr>
        <w:t xml:space="preserve"> </w:t>
      </w:r>
      <w:r w:rsidR="006A0594" w:rsidRPr="000A27F6">
        <w:rPr>
          <w:rFonts w:ascii="Arial" w:hAnsi="Arial" w:cs="Arial"/>
          <w:iCs/>
          <w:sz w:val="26"/>
          <w:szCs w:val="26"/>
          <w:lang w:val="en-US"/>
        </w:rPr>
        <w:t xml:space="preserve">– </w:t>
      </w:r>
      <w:r w:rsidR="006A0594" w:rsidRPr="006A0594">
        <w:rPr>
          <w:rFonts w:ascii="Arial" w:hAnsi="Arial" w:cs="Arial"/>
          <w:iCs/>
          <w:sz w:val="26"/>
          <w:szCs w:val="26"/>
          <w:lang w:val="en-US"/>
        </w:rPr>
        <w:t>Thin</w:t>
      </w:r>
      <w:r w:rsidR="006A0594" w:rsidRPr="000A27F6">
        <w:rPr>
          <w:rFonts w:ascii="Arial" w:hAnsi="Arial" w:cs="Arial"/>
          <w:iCs/>
          <w:sz w:val="26"/>
          <w:szCs w:val="26"/>
          <w:lang w:val="en-US"/>
        </w:rPr>
        <w:t>-</w:t>
      </w:r>
      <w:r w:rsidR="006A0594" w:rsidRPr="006A0594">
        <w:rPr>
          <w:rFonts w:ascii="Arial" w:hAnsi="Arial" w:cs="Arial"/>
          <w:iCs/>
          <w:sz w:val="26"/>
          <w:szCs w:val="26"/>
          <w:lang w:val="en-US"/>
        </w:rPr>
        <w:t>layer</w:t>
      </w:r>
      <w:r w:rsidR="006A0594" w:rsidRPr="000A27F6">
        <w:rPr>
          <w:rFonts w:ascii="Arial" w:hAnsi="Arial" w:cs="Arial"/>
          <w:iCs/>
          <w:sz w:val="26"/>
          <w:szCs w:val="26"/>
          <w:lang w:val="en-US"/>
        </w:rPr>
        <w:t xml:space="preserve"> </w:t>
      </w:r>
      <w:r w:rsidR="006A0594" w:rsidRPr="006A0594">
        <w:rPr>
          <w:rFonts w:ascii="Arial" w:hAnsi="Arial" w:cs="Arial"/>
          <w:iCs/>
          <w:sz w:val="26"/>
          <w:szCs w:val="26"/>
          <w:lang w:val="en-US"/>
        </w:rPr>
        <w:t>c</w:t>
      </w:r>
      <w:r w:rsidR="006A0594">
        <w:rPr>
          <w:rFonts w:ascii="Arial" w:hAnsi="Arial" w:cs="Arial"/>
          <w:iCs/>
          <w:sz w:val="26"/>
          <w:szCs w:val="26"/>
          <w:lang w:val="en-US"/>
        </w:rPr>
        <w:t>h</w:t>
      </w:r>
      <w:r w:rsidR="006A0594" w:rsidRPr="006A0594">
        <w:rPr>
          <w:rFonts w:ascii="Arial" w:hAnsi="Arial" w:cs="Arial"/>
          <w:iCs/>
          <w:sz w:val="26"/>
          <w:szCs w:val="26"/>
          <w:lang w:val="en-US"/>
        </w:rPr>
        <w:t>ro</w:t>
      </w:r>
      <w:r w:rsidR="006A0594">
        <w:rPr>
          <w:rFonts w:ascii="Arial" w:hAnsi="Arial" w:cs="Arial"/>
          <w:iCs/>
          <w:sz w:val="26"/>
          <w:szCs w:val="26"/>
          <w:lang w:val="en-US"/>
        </w:rPr>
        <w:t>matographic</w:t>
      </w:r>
      <w:r w:rsidR="006A0594" w:rsidRPr="000A27F6">
        <w:rPr>
          <w:rFonts w:ascii="Arial" w:hAnsi="Arial" w:cs="Arial"/>
          <w:iCs/>
          <w:sz w:val="26"/>
          <w:szCs w:val="26"/>
          <w:lang w:val="en-US"/>
        </w:rPr>
        <w:t xml:space="preserve"> </w:t>
      </w:r>
      <w:r w:rsidR="006A0594" w:rsidRPr="000A3AED">
        <w:rPr>
          <w:rFonts w:ascii="Arial" w:hAnsi="Arial" w:cs="Arial"/>
          <w:sz w:val="26"/>
          <w:szCs w:val="26"/>
          <w:lang w:val="en-US"/>
        </w:rPr>
        <w:t>method</w:t>
      </w:r>
      <w:r w:rsidR="006A0594" w:rsidRPr="000A27F6">
        <w:rPr>
          <w:rFonts w:ascii="Arial" w:hAnsi="Arial" w:cs="Arial"/>
          <w:sz w:val="26"/>
          <w:szCs w:val="26"/>
          <w:lang w:val="en-US"/>
        </w:rPr>
        <w:t xml:space="preserve"> (</w:t>
      </w:r>
      <w:r w:rsidRPr="006A0594">
        <w:rPr>
          <w:rFonts w:ascii="Arial" w:hAnsi="Arial" w:cs="Arial"/>
          <w:iCs/>
          <w:sz w:val="26"/>
          <w:szCs w:val="26"/>
        </w:rPr>
        <w:t>Животные</w:t>
      </w:r>
      <w:r w:rsidRPr="000A27F6">
        <w:rPr>
          <w:rFonts w:ascii="Arial" w:hAnsi="Arial" w:cs="Arial"/>
          <w:iCs/>
          <w:sz w:val="26"/>
          <w:szCs w:val="26"/>
          <w:lang w:val="en-US"/>
        </w:rPr>
        <w:t xml:space="preserve"> </w:t>
      </w:r>
      <w:r w:rsidRPr="006A0594">
        <w:rPr>
          <w:rFonts w:ascii="Arial" w:hAnsi="Arial" w:cs="Arial"/>
          <w:iCs/>
          <w:sz w:val="26"/>
          <w:szCs w:val="26"/>
        </w:rPr>
        <w:t>и</w:t>
      </w:r>
      <w:r w:rsidRPr="000A27F6">
        <w:rPr>
          <w:rFonts w:ascii="Arial" w:hAnsi="Arial" w:cs="Arial"/>
          <w:iCs/>
          <w:sz w:val="26"/>
          <w:szCs w:val="26"/>
          <w:lang w:val="en-US"/>
        </w:rPr>
        <w:t xml:space="preserve"> </w:t>
      </w:r>
      <w:r w:rsidRPr="006A0594">
        <w:rPr>
          <w:rFonts w:ascii="Arial" w:hAnsi="Arial" w:cs="Arial"/>
          <w:iCs/>
          <w:sz w:val="26"/>
          <w:szCs w:val="26"/>
        </w:rPr>
        <w:t>растительные</w:t>
      </w:r>
      <w:r w:rsidRPr="000A27F6">
        <w:rPr>
          <w:rFonts w:ascii="Arial" w:hAnsi="Arial" w:cs="Arial"/>
          <w:iCs/>
          <w:sz w:val="26"/>
          <w:szCs w:val="26"/>
          <w:lang w:val="en-US"/>
        </w:rPr>
        <w:t xml:space="preserve"> </w:t>
      </w:r>
      <w:r w:rsidRPr="006A0594">
        <w:rPr>
          <w:rFonts w:ascii="Arial" w:hAnsi="Arial" w:cs="Arial"/>
          <w:iCs/>
          <w:sz w:val="26"/>
          <w:szCs w:val="26"/>
        </w:rPr>
        <w:t>жиры</w:t>
      </w:r>
      <w:r w:rsidRPr="000A27F6">
        <w:rPr>
          <w:rFonts w:ascii="Arial" w:hAnsi="Arial" w:cs="Arial"/>
          <w:iCs/>
          <w:sz w:val="26"/>
          <w:szCs w:val="26"/>
          <w:lang w:val="en-US"/>
        </w:rPr>
        <w:t xml:space="preserve"> </w:t>
      </w:r>
      <w:r w:rsidRPr="006A0594">
        <w:rPr>
          <w:rFonts w:ascii="Arial" w:hAnsi="Arial" w:cs="Arial"/>
          <w:iCs/>
          <w:sz w:val="26"/>
          <w:szCs w:val="26"/>
        </w:rPr>
        <w:t>и</w:t>
      </w:r>
      <w:r w:rsidRPr="000A27F6">
        <w:rPr>
          <w:rFonts w:ascii="Arial" w:hAnsi="Arial" w:cs="Arial"/>
          <w:iCs/>
          <w:sz w:val="26"/>
          <w:szCs w:val="26"/>
          <w:lang w:val="en-US"/>
        </w:rPr>
        <w:t xml:space="preserve"> </w:t>
      </w:r>
      <w:r w:rsidRPr="006A0594">
        <w:rPr>
          <w:rFonts w:ascii="Arial" w:hAnsi="Arial" w:cs="Arial"/>
          <w:iCs/>
          <w:sz w:val="26"/>
          <w:szCs w:val="26"/>
        </w:rPr>
        <w:t>масла</w:t>
      </w:r>
      <w:r w:rsidR="006A0594" w:rsidRPr="000A27F6">
        <w:rPr>
          <w:rFonts w:ascii="Arial" w:hAnsi="Arial" w:cs="Arial"/>
          <w:iCs/>
          <w:sz w:val="26"/>
          <w:szCs w:val="26"/>
          <w:lang w:val="en-US"/>
        </w:rPr>
        <w:t>.</w:t>
      </w:r>
      <w:proofErr w:type="gramEnd"/>
      <w:r w:rsidRPr="000A27F6">
        <w:rPr>
          <w:rFonts w:ascii="Arial" w:hAnsi="Arial" w:cs="Arial"/>
          <w:iCs/>
          <w:sz w:val="26"/>
          <w:szCs w:val="26"/>
          <w:lang w:val="en-US"/>
        </w:rPr>
        <w:t xml:space="preserve"> </w:t>
      </w:r>
      <w:r w:rsidRPr="006A0594">
        <w:rPr>
          <w:rFonts w:ascii="Arial" w:hAnsi="Arial" w:cs="Arial"/>
          <w:iCs/>
          <w:sz w:val="26"/>
          <w:szCs w:val="26"/>
        </w:rPr>
        <w:t>Определение и</w:t>
      </w:r>
      <w:r w:rsidR="006A0594" w:rsidRPr="006A0594">
        <w:rPr>
          <w:rFonts w:ascii="Arial" w:hAnsi="Arial" w:cs="Arial"/>
          <w:iCs/>
          <w:sz w:val="26"/>
          <w:szCs w:val="26"/>
        </w:rPr>
        <w:t xml:space="preserve"> </w:t>
      </w:r>
      <w:r w:rsidRPr="006A0594">
        <w:rPr>
          <w:rFonts w:ascii="Arial" w:hAnsi="Arial" w:cs="Arial"/>
          <w:iCs/>
          <w:sz w:val="26"/>
          <w:szCs w:val="26"/>
        </w:rPr>
        <w:t>идентификация антиоксидантов</w:t>
      </w:r>
      <w:r w:rsidR="006A0594">
        <w:rPr>
          <w:rFonts w:ascii="Arial" w:hAnsi="Arial" w:cs="Arial"/>
          <w:iCs/>
          <w:sz w:val="26"/>
          <w:szCs w:val="26"/>
        </w:rPr>
        <w:t>.</w:t>
      </w:r>
      <w:r w:rsidRPr="006A0594">
        <w:rPr>
          <w:rFonts w:ascii="Arial" w:hAnsi="Arial" w:cs="Arial"/>
          <w:iCs/>
          <w:sz w:val="26"/>
          <w:szCs w:val="26"/>
        </w:rPr>
        <w:t xml:space="preserve"> </w:t>
      </w:r>
      <w:proofErr w:type="gramStart"/>
      <w:r w:rsidRPr="006A0594">
        <w:rPr>
          <w:rFonts w:ascii="Arial" w:hAnsi="Arial" w:cs="Arial"/>
          <w:iCs/>
          <w:sz w:val="26"/>
          <w:szCs w:val="26"/>
        </w:rPr>
        <w:t>Метод тонкослойной хр</w:t>
      </w:r>
      <w:r w:rsidRPr="006A0594">
        <w:rPr>
          <w:rFonts w:ascii="Arial" w:hAnsi="Arial" w:cs="Arial"/>
          <w:iCs/>
          <w:sz w:val="26"/>
          <w:szCs w:val="26"/>
        </w:rPr>
        <w:t>о</w:t>
      </w:r>
      <w:r w:rsidRPr="006A0594">
        <w:rPr>
          <w:rFonts w:ascii="Arial" w:hAnsi="Arial" w:cs="Arial"/>
          <w:iCs/>
          <w:sz w:val="26"/>
          <w:szCs w:val="26"/>
        </w:rPr>
        <w:t>матографии</w:t>
      </w:r>
      <w:r w:rsidR="006A0594">
        <w:rPr>
          <w:rFonts w:ascii="Arial" w:hAnsi="Arial" w:cs="Arial"/>
          <w:iCs/>
          <w:sz w:val="26"/>
          <w:szCs w:val="26"/>
        </w:rPr>
        <w:t>)</w:t>
      </w:r>
      <w:r w:rsidRPr="006A0594">
        <w:rPr>
          <w:rFonts w:ascii="Arial" w:hAnsi="Arial" w:cs="Arial"/>
          <w:iCs/>
          <w:sz w:val="26"/>
          <w:szCs w:val="26"/>
        </w:rPr>
        <w:t>.</w:t>
      </w:r>
      <w:proofErr w:type="gramEnd"/>
    </w:p>
    <w:p w:rsidR="006A0594" w:rsidRDefault="006A0594" w:rsidP="00944B3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__________</w:t>
      </w:r>
    </w:p>
    <w:p w:rsidR="006A0594" w:rsidRPr="006A0594" w:rsidRDefault="007454FD" w:rsidP="00944B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iCs/>
          <w:sz w:val="22"/>
          <w:szCs w:val="22"/>
        </w:rPr>
      </w:pPr>
      <w:r w:rsidRPr="00AD5299">
        <w:rPr>
          <w:rFonts w:ascii="Arial" w:hAnsi="Arial" w:cs="Arial"/>
          <w:sz w:val="26"/>
          <w:szCs w:val="26"/>
          <w:vertAlign w:val="superscript"/>
        </w:rPr>
        <w:t>1)</w:t>
      </w:r>
      <w:r w:rsidR="006A0594" w:rsidRPr="00AD5299">
        <w:rPr>
          <w:rFonts w:ascii="Arial" w:hAnsi="Arial" w:cs="Arial"/>
          <w:iCs/>
          <w:sz w:val="22"/>
          <w:szCs w:val="22"/>
        </w:rPr>
        <w:t xml:space="preserve"> Для недатированных ссылок применяют последнее издание ссылочного документа (включая все его изменения).</w:t>
      </w:r>
    </w:p>
    <w:p w:rsidR="00FD5B1A" w:rsidRPr="00277508" w:rsidRDefault="00FD5B1A" w:rsidP="006A0594">
      <w:pPr>
        <w:autoSpaceDE w:val="0"/>
        <w:autoSpaceDN w:val="0"/>
        <w:adjustRightInd w:val="0"/>
        <w:spacing w:line="360" w:lineRule="auto"/>
        <w:ind w:firstLine="709"/>
        <w:rPr>
          <w:rFonts w:ascii="Arial" w:eastAsia="TimesNewRoman" w:hAnsi="Arial" w:cs="Arial"/>
          <w:sz w:val="28"/>
          <w:szCs w:val="28"/>
        </w:rPr>
      </w:pPr>
      <w:r w:rsidRPr="00277508">
        <w:rPr>
          <w:rFonts w:ascii="Arial" w:hAnsi="Arial" w:cs="Arial"/>
          <w:b/>
          <w:bCs/>
          <w:sz w:val="28"/>
          <w:szCs w:val="28"/>
        </w:rPr>
        <w:lastRenderedPageBreak/>
        <w:t xml:space="preserve">3 </w:t>
      </w:r>
      <w:r w:rsidR="0079014E" w:rsidRPr="00277508">
        <w:rPr>
          <w:rFonts w:ascii="Arial" w:hAnsi="Arial" w:cs="Arial"/>
          <w:b/>
          <w:bCs/>
          <w:sz w:val="28"/>
          <w:szCs w:val="28"/>
        </w:rPr>
        <w:t>Сущность метода</w:t>
      </w:r>
    </w:p>
    <w:p w:rsidR="00351435" w:rsidRPr="005A6CAA" w:rsidRDefault="00351435" w:rsidP="0075288F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6"/>
          <w:szCs w:val="26"/>
        </w:rPr>
      </w:pPr>
    </w:p>
    <w:p w:rsidR="0075288F" w:rsidRPr="005A6CAA" w:rsidRDefault="005A6CAA" w:rsidP="00944B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A6CAA">
        <w:rPr>
          <w:rFonts w:ascii="Arial" w:hAnsi="Arial" w:cs="Arial"/>
          <w:sz w:val="26"/>
          <w:szCs w:val="26"/>
        </w:rPr>
        <w:t>Метод основан на растворении</w:t>
      </w:r>
      <w:r w:rsidR="0075288F" w:rsidRPr="005A6CAA">
        <w:rPr>
          <w:rFonts w:ascii="Arial" w:hAnsi="Arial" w:cs="Arial"/>
          <w:sz w:val="26"/>
          <w:szCs w:val="26"/>
        </w:rPr>
        <w:t xml:space="preserve"> жира или масла в</w:t>
      </w:r>
      <w:r w:rsidRPr="005A6CAA">
        <w:rPr>
          <w:rFonts w:ascii="Arial" w:hAnsi="Arial" w:cs="Arial"/>
          <w:sz w:val="26"/>
          <w:szCs w:val="26"/>
        </w:rPr>
        <w:t xml:space="preserve"> подходящем растворителе, последующем </w:t>
      </w:r>
      <w:r w:rsidR="0075288F" w:rsidRPr="005A6CAA">
        <w:rPr>
          <w:rFonts w:ascii="Arial" w:hAnsi="Arial" w:cs="Arial"/>
          <w:sz w:val="26"/>
          <w:szCs w:val="26"/>
        </w:rPr>
        <w:t>ввод</w:t>
      </w:r>
      <w:r w:rsidRPr="005A6CAA">
        <w:rPr>
          <w:rFonts w:ascii="Arial" w:hAnsi="Arial" w:cs="Arial"/>
          <w:sz w:val="26"/>
          <w:szCs w:val="26"/>
        </w:rPr>
        <w:t>е</w:t>
      </w:r>
      <w:r w:rsidR="0075288F" w:rsidRPr="005A6CAA">
        <w:rPr>
          <w:rFonts w:ascii="Arial" w:hAnsi="Arial" w:cs="Arial"/>
          <w:sz w:val="26"/>
          <w:szCs w:val="26"/>
        </w:rPr>
        <w:t xml:space="preserve"> пробы в газовый хроматограф </w:t>
      </w:r>
      <w:r w:rsidRPr="005A6CAA">
        <w:rPr>
          <w:rFonts w:ascii="Arial" w:hAnsi="Arial" w:cs="Arial"/>
          <w:sz w:val="26"/>
          <w:szCs w:val="26"/>
        </w:rPr>
        <w:t xml:space="preserve">с </w:t>
      </w:r>
      <w:r w:rsidR="0075288F" w:rsidRPr="005A6CAA">
        <w:rPr>
          <w:rFonts w:ascii="Arial" w:hAnsi="Arial" w:cs="Arial"/>
          <w:sz w:val="26"/>
          <w:szCs w:val="26"/>
        </w:rPr>
        <w:t>использование</w:t>
      </w:r>
      <w:r w:rsidRPr="005A6CAA">
        <w:rPr>
          <w:rFonts w:ascii="Arial" w:hAnsi="Arial" w:cs="Arial"/>
          <w:sz w:val="26"/>
          <w:szCs w:val="26"/>
        </w:rPr>
        <w:t>м</w:t>
      </w:r>
      <w:r w:rsidR="0075288F" w:rsidRPr="005A6CAA">
        <w:rPr>
          <w:rFonts w:ascii="Arial" w:hAnsi="Arial" w:cs="Arial"/>
          <w:sz w:val="26"/>
          <w:szCs w:val="26"/>
        </w:rPr>
        <w:t xml:space="preserve"> метода внутреннего стандарта при калибровке.</w:t>
      </w:r>
    </w:p>
    <w:p w:rsidR="0075288F" w:rsidRPr="0075288F" w:rsidRDefault="0075288F" w:rsidP="00944B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75288F" w:rsidRPr="00277508" w:rsidRDefault="0075288F" w:rsidP="00944B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77508">
        <w:rPr>
          <w:rFonts w:ascii="Arial" w:hAnsi="Arial" w:cs="Arial"/>
          <w:b/>
          <w:bCs/>
          <w:sz w:val="28"/>
          <w:szCs w:val="28"/>
        </w:rPr>
        <w:t xml:space="preserve">4 </w:t>
      </w:r>
      <w:r w:rsidR="00575AED">
        <w:rPr>
          <w:rFonts w:ascii="Arial" w:hAnsi="Arial" w:cs="Arial"/>
          <w:b/>
          <w:bCs/>
          <w:sz w:val="28"/>
          <w:szCs w:val="28"/>
        </w:rPr>
        <w:t>Р</w:t>
      </w:r>
      <w:r w:rsidR="00885633" w:rsidRPr="00277508">
        <w:rPr>
          <w:rFonts w:ascii="Arial" w:eastAsia="TimesNewRoman" w:hAnsi="Arial" w:cs="Arial"/>
          <w:b/>
          <w:sz w:val="28"/>
          <w:szCs w:val="28"/>
        </w:rPr>
        <w:t>еактивы</w:t>
      </w:r>
    </w:p>
    <w:p w:rsidR="00351435" w:rsidRDefault="00351435" w:rsidP="00944B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5288F" w:rsidRPr="0075288F" w:rsidRDefault="0075288F" w:rsidP="00944B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88F">
        <w:rPr>
          <w:rFonts w:ascii="Arial" w:hAnsi="Arial" w:cs="Arial"/>
          <w:bCs/>
          <w:sz w:val="26"/>
          <w:szCs w:val="26"/>
        </w:rPr>
        <w:t xml:space="preserve">4.1 </w:t>
      </w:r>
      <w:r w:rsidRPr="00723252">
        <w:rPr>
          <w:rFonts w:ascii="Arial" w:hAnsi="Arial" w:cs="Arial"/>
          <w:b/>
          <w:sz w:val="26"/>
          <w:szCs w:val="26"/>
        </w:rPr>
        <w:t>Газ-носитель</w:t>
      </w:r>
      <w:r w:rsidRPr="0075288F">
        <w:rPr>
          <w:rFonts w:ascii="Arial" w:hAnsi="Arial" w:cs="Arial"/>
          <w:sz w:val="26"/>
          <w:szCs w:val="26"/>
        </w:rPr>
        <w:t>: инертный газ (такой как азот, гелий или аргон), тщательно</w:t>
      </w:r>
      <w:r>
        <w:rPr>
          <w:rFonts w:ascii="Arial" w:hAnsi="Arial" w:cs="Arial"/>
          <w:sz w:val="26"/>
          <w:szCs w:val="26"/>
        </w:rPr>
        <w:t xml:space="preserve"> </w:t>
      </w:r>
      <w:r w:rsidRPr="0075288F">
        <w:rPr>
          <w:rFonts w:ascii="Arial" w:hAnsi="Arial" w:cs="Arial"/>
          <w:sz w:val="26"/>
          <w:szCs w:val="26"/>
        </w:rPr>
        <w:t xml:space="preserve">высушенный и содержащий менее 10 мг кислорода на </w:t>
      </w:r>
      <w:r w:rsidR="006E5849">
        <w:rPr>
          <w:rFonts w:ascii="Arial" w:hAnsi="Arial" w:cs="Arial"/>
          <w:sz w:val="26"/>
          <w:szCs w:val="26"/>
        </w:rPr>
        <w:t>килограмм</w:t>
      </w:r>
      <w:r w:rsidRPr="006E5849">
        <w:rPr>
          <w:rFonts w:ascii="Arial" w:hAnsi="Arial" w:cs="Arial"/>
          <w:sz w:val="26"/>
          <w:szCs w:val="26"/>
        </w:rPr>
        <w:t>.</w:t>
      </w:r>
    </w:p>
    <w:p w:rsidR="0075288F" w:rsidRPr="0075288F" w:rsidRDefault="0075288F" w:rsidP="00944B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88F">
        <w:rPr>
          <w:rFonts w:ascii="Arial" w:hAnsi="Arial" w:cs="Arial"/>
          <w:bCs/>
          <w:sz w:val="26"/>
          <w:szCs w:val="26"/>
        </w:rPr>
        <w:t>4.2</w:t>
      </w:r>
      <w:r w:rsidRPr="0075288F">
        <w:rPr>
          <w:rFonts w:ascii="Arial" w:hAnsi="Arial" w:cs="Arial"/>
          <w:b/>
          <w:bCs/>
          <w:sz w:val="26"/>
          <w:szCs w:val="26"/>
        </w:rPr>
        <w:t xml:space="preserve"> </w:t>
      </w:r>
      <w:r w:rsidRPr="00723252">
        <w:rPr>
          <w:rFonts w:ascii="Arial" w:hAnsi="Arial" w:cs="Arial"/>
          <w:b/>
          <w:sz w:val="26"/>
          <w:szCs w:val="26"/>
        </w:rPr>
        <w:t>Дополнительные газы</w:t>
      </w:r>
      <w:r w:rsidRPr="0075288F">
        <w:rPr>
          <w:rFonts w:ascii="Arial" w:hAnsi="Arial" w:cs="Arial"/>
          <w:sz w:val="26"/>
          <w:szCs w:val="26"/>
        </w:rPr>
        <w:t>:</w:t>
      </w:r>
    </w:p>
    <w:p w:rsidR="0075288F" w:rsidRPr="0075288F" w:rsidRDefault="000A27F6" w:rsidP="00944B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27F6">
        <w:rPr>
          <w:rFonts w:ascii="Arial" w:hAnsi="Arial" w:cs="Arial"/>
          <w:iCs/>
          <w:sz w:val="26"/>
          <w:szCs w:val="26"/>
        </w:rPr>
        <w:t>–</w:t>
      </w:r>
      <w:r w:rsidR="0075288F" w:rsidRPr="000A27F6">
        <w:rPr>
          <w:rFonts w:ascii="Arial" w:hAnsi="Arial" w:cs="Arial"/>
          <w:sz w:val="26"/>
          <w:szCs w:val="26"/>
        </w:rPr>
        <w:t xml:space="preserve"> в</w:t>
      </w:r>
      <w:r w:rsidR="0075288F" w:rsidRPr="0075288F">
        <w:rPr>
          <w:rFonts w:ascii="Arial" w:hAnsi="Arial" w:cs="Arial"/>
          <w:sz w:val="26"/>
          <w:szCs w:val="26"/>
        </w:rPr>
        <w:t>одород, минимальная чистота 99,9 %, свободный от органических</w:t>
      </w:r>
      <w:r w:rsidR="0075288F">
        <w:rPr>
          <w:rFonts w:ascii="Arial" w:hAnsi="Arial" w:cs="Arial"/>
          <w:sz w:val="26"/>
          <w:szCs w:val="26"/>
        </w:rPr>
        <w:t xml:space="preserve"> </w:t>
      </w:r>
      <w:r w:rsidR="0075288F" w:rsidRPr="0075288F">
        <w:rPr>
          <w:rFonts w:ascii="Arial" w:hAnsi="Arial" w:cs="Arial"/>
          <w:sz w:val="26"/>
          <w:szCs w:val="26"/>
        </w:rPr>
        <w:t>соед</w:t>
      </w:r>
      <w:r w:rsidR="0075288F" w:rsidRPr="0075288F">
        <w:rPr>
          <w:rFonts w:ascii="Arial" w:hAnsi="Arial" w:cs="Arial"/>
          <w:sz w:val="26"/>
          <w:szCs w:val="26"/>
        </w:rPr>
        <w:t>и</w:t>
      </w:r>
      <w:r w:rsidR="0075288F" w:rsidRPr="0075288F">
        <w:rPr>
          <w:rFonts w:ascii="Arial" w:hAnsi="Arial" w:cs="Arial"/>
          <w:sz w:val="26"/>
          <w:szCs w:val="26"/>
        </w:rPr>
        <w:t>нений;</w:t>
      </w:r>
    </w:p>
    <w:p w:rsidR="0075288F" w:rsidRPr="0075288F" w:rsidRDefault="000A27F6" w:rsidP="00944B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27F6">
        <w:rPr>
          <w:rFonts w:ascii="Arial" w:hAnsi="Arial" w:cs="Arial"/>
          <w:iCs/>
          <w:sz w:val="26"/>
          <w:szCs w:val="26"/>
        </w:rPr>
        <w:t>–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  <w:r w:rsidR="0075288F" w:rsidRPr="0075288F">
        <w:rPr>
          <w:rFonts w:ascii="Arial" w:hAnsi="Arial" w:cs="Arial"/>
          <w:sz w:val="26"/>
          <w:szCs w:val="26"/>
        </w:rPr>
        <w:t>воздух или кислород, свободный от органических соединений.</w:t>
      </w:r>
    </w:p>
    <w:p w:rsidR="0075288F" w:rsidRPr="0075288F" w:rsidRDefault="0075288F" w:rsidP="00944B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75288F">
        <w:rPr>
          <w:rFonts w:ascii="Arial" w:hAnsi="Arial" w:cs="Arial"/>
          <w:bCs/>
          <w:sz w:val="26"/>
          <w:szCs w:val="26"/>
        </w:rPr>
        <w:t xml:space="preserve">4.3 </w:t>
      </w:r>
      <w:proofErr w:type="spellStart"/>
      <w:r w:rsidRPr="00723252">
        <w:rPr>
          <w:rFonts w:ascii="Arial" w:hAnsi="Arial" w:cs="Arial"/>
          <w:b/>
          <w:bCs/>
          <w:sz w:val="26"/>
          <w:szCs w:val="26"/>
        </w:rPr>
        <w:t>Дихлорметан</w:t>
      </w:r>
      <w:proofErr w:type="spellEnd"/>
      <w:r w:rsidRPr="0075288F">
        <w:rPr>
          <w:rFonts w:ascii="Arial" w:hAnsi="Arial" w:cs="Arial"/>
          <w:bCs/>
          <w:sz w:val="26"/>
          <w:szCs w:val="26"/>
        </w:rPr>
        <w:t xml:space="preserve"> или</w:t>
      </w:r>
      <w:r w:rsidRPr="0075288F">
        <w:rPr>
          <w:rFonts w:ascii="Arial" w:hAnsi="Arial" w:cs="Arial"/>
          <w:sz w:val="26"/>
          <w:szCs w:val="26"/>
        </w:rPr>
        <w:t xml:space="preserve">, при его отсутствии, </w:t>
      </w:r>
      <w:r w:rsidRPr="00723252">
        <w:rPr>
          <w:rFonts w:ascii="Arial" w:hAnsi="Arial" w:cs="Arial"/>
          <w:b/>
          <w:bCs/>
          <w:sz w:val="26"/>
          <w:szCs w:val="26"/>
        </w:rPr>
        <w:t>дисульфид углерода</w:t>
      </w:r>
      <w:r w:rsidRPr="0075288F">
        <w:rPr>
          <w:rFonts w:ascii="Arial" w:hAnsi="Arial" w:cs="Arial"/>
          <w:sz w:val="26"/>
          <w:szCs w:val="26"/>
        </w:rPr>
        <w:t>, не соде</w:t>
      </w:r>
      <w:r w:rsidRPr="0075288F">
        <w:rPr>
          <w:rFonts w:ascii="Arial" w:hAnsi="Arial" w:cs="Arial"/>
          <w:sz w:val="26"/>
          <w:szCs w:val="26"/>
        </w:rPr>
        <w:t>р</w:t>
      </w:r>
      <w:r w:rsidRPr="0075288F">
        <w:rPr>
          <w:rFonts w:ascii="Arial" w:hAnsi="Arial" w:cs="Arial"/>
          <w:sz w:val="26"/>
          <w:szCs w:val="26"/>
        </w:rPr>
        <w:t>жащий</w:t>
      </w:r>
      <w:r w:rsidR="000A27F6">
        <w:rPr>
          <w:rFonts w:ascii="Arial" w:hAnsi="Arial" w:cs="Arial"/>
          <w:sz w:val="26"/>
          <w:szCs w:val="26"/>
        </w:rPr>
        <w:t xml:space="preserve"> </w:t>
      </w:r>
      <w:r w:rsidRPr="0075288F">
        <w:rPr>
          <w:rFonts w:ascii="Arial" w:hAnsi="Arial" w:cs="Arial"/>
          <w:sz w:val="26"/>
          <w:szCs w:val="26"/>
        </w:rPr>
        <w:t>примесей, которые могут повлиять на газохроматографическое определ</w:t>
      </w:r>
      <w:r w:rsidRPr="0075288F">
        <w:rPr>
          <w:rFonts w:ascii="Arial" w:hAnsi="Arial" w:cs="Arial"/>
          <w:sz w:val="26"/>
          <w:szCs w:val="26"/>
        </w:rPr>
        <w:t>е</w:t>
      </w:r>
      <w:r w:rsidRPr="0075288F">
        <w:rPr>
          <w:rFonts w:ascii="Arial" w:hAnsi="Arial" w:cs="Arial"/>
          <w:sz w:val="26"/>
          <w:szCs w:val="26"/>
        </w:rPr>
        <w:t>ние БОА или</w:t>
      </w:r>
      <w:r w:rsidR="000A27F6">
        <w:rPr>
          <w:rFonts w:ascii="Arial" w:hAnsi="Arial" w:cs="Arial"/>
          <w:sz w:val="26"/>
          <w:szCs w:val="26"/>
        </w:rPr>
        <w:t xml:space="preserve"> </w:t>
      </w:r>
      <w:r w:rsidRPr="0075288F">
        <w:rPr>
          <w:rFonts w:ascii="Arial" w:hAnsi="Arial" w:cs="Arial"/>
          <w:sz w:val="26"/>
          <w:szCs w:val="26"/>
        </w:rPr>
        <w:t>БОТ.</w:t>
      </w:r>
    </w:p>
    <w:p w:rsidR="0075288F" w:rsidRPr="005C0C00" w:rsidRDefault="00277508" w:rsidP="00944B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  <w:sz w:val="22"/>
          <w:szCs w:val="22"/>
        </w:rPr>
      </w:pPr>
      <w:proofErr w:type="gramStart"/>
      <w:r w:rsidRPr="005C0C00">
        <w:rPr>
          <w:rFonts w:ascii="Arial" w:hAnsi="Arial" w:cs="Arial"/>
          <w:color w:val="000000"/>
          <w:sz w:val="22"/>
          <w:szCs w:val="22"/>
        </w:rPr>
        <w:t>П</w:t>
      </w:r>
      <w:proofErr w:type="gramEnd"/>
      <w:r w:rsidRPr="005C0C00">
        <w:rPr>
          <w:rFonts w:ascii="Arial" w:hAnsi="Arial" w:cs="Arial"/>
          <w:color w:val="000000"/>
          <w:sz w:val="22"/>
          <w:szCs w:val="22"/>
        </w:rPr>
        <w:t xml:space="preserve"> р </w:t>
      </w:r>
      <w:r w:rsidR="00155081" w:rsidRPr="005C0C00">
        <w:rPr>
          <w:rFonts w:ascii="Arial" w:hAnsi="Arial" w:cs="Arial"/>
          <w:color w:val="000000"/>
          <w:sz w:val="22"/>
          <w:szCs w:val="22"/>
        </w:rPr>
        <w:t>е д у п р е ж д е н и е</w:t>
      </w:r>
      <w:r w:rsidR="005C0C00">
        <w:rPr>
          <w:rFonts w:ascii="Arial" w:hAnsi="Arial" w:cs="Arial"/>
          <w:color w:val="000000"/>
          <w:sz w:val="22"/>
          <w:szCs w:val="22"/>
        </w:rPr>
        <w:t xml:space="preserve"> </w:t>
      </w:r>
      <w:r w:rsidRPr="005C0C00">
        <w:rPr>
          <w:rFonts w:ascii="Arial" w:hAnsi="Arial" w:cs="Arial"/>
          <w:color w:val="000000"/>
          <w:sz w:val="22"/>
          <w:szCs w:val="22"/>
        </w:rPr>
        <w:t xml:space="preserve">–  </w:t>
      </w:r>
      <w:r w:rsidR="0075288F" w:rsidRPr="005C0C0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75288F" w:rsidRPr="005C0C00">
        <w:rPr>
          <w:rFonts w:ascii="Arial" w:hAnsi="Arial" w:cs="Arial"/>
          <w:bCs/>
          <w:sz w:val="22"/>
          <w:szCs w:val="22"/>
        </w:rPr>
        <w:t>Дихлорметан</w:t>
      </w:r>
      <w:proofErr w:type="spellEnd"/>
      <w:r w:rsidR="0075288F" w:rsidRPr="005C0C00">
        <w:rPr>
          <w:rFonts w:ascii="Arial" w:hAnsi="Arial" w:cs="Arial"/>
          <w:bCs/>
          <w:sz w:val="22"/>
          <w:szCs w:val="22"/>
        </w:rPr>
        <w:t xml:space="preserve"> и </w:t>
      </w:r>
      <w:r w:rsidR="00866967" w:rsidRPr="005C0C00">
        <w:rPr>
          <w:rFonts w:ascii="Arial" w:hAnsi="Arial" w:cs="Arial"/>
          <w:bCs/>
          <w:sz w:val="22"/>
          <w:szCs w:val="22"/>
        </w:rPr>
        <w:t>дисульфид углерода</w:t>
      </w:r>
      <w:r w:rsidR="0075288F" w:rsidRPr="005C0C00">
        <w:rPr>
          <w:rFonts w:ascii="Arial" w:hAnsi="Arial" w:cs="Arial"/>
          <w:bCs/>
          <w:sz w:val="22"/>
          <w:szCs w:val="22"/>
        </w:rPr>
        <w:t xml:space="preserve"> являются токсичными.</w:t>
      </w:r>
      <w:r w:rsidR="000A27F6" w:rsidRPr="005C0C00">
        <w:rPr>
          <w:rFonts w:ascii="Arial" w:hAnsi="Arial" w:cs="Arial"/>
          <w:bCs/>
          <w:sz w:val="22"/>
          <w:szCs w:val="22"/>
        </w:rPr>
        <w:t xml:space="preserve"> </w:t>
      </w:r>
      <w:r w:rsidR="0075288F" w:rsidRPr="005C0C00">
        <w:rPr>
          <w:rFonts w:ascii="Arial" w:hAnsi="Arial" w:cs="Arial"/>
          <w:bCs/>
          <w:sz w:val="22"/>
          <w:szCs w:val="22"/>
        </w:rPr>
        <w:t>Кроме того дисульфид углерода очень летуч и взрывоопасен</w:t>
      </w:r>
      <w:r w:rsidR="000A27F6" w:rsidRPr="005C0C00">
        <w:rPr>
          <w:rFonts w:ascii="Arial" w:hAnsi="Arial" w:cs="Arial"/>
          <w:bCs/>
          <w:sz w:val="22"/>
          <w:szCs w:val="22"/>
        </w:rPr>
        <w:t>,</w:t>
      </w:r>
      <w:r w:rsidR="00CD5B8D" w:rsidRPr="005C0C00">
        <w:rPr>
          <w:rFonts w:ascii="Arial" w:hAnsi="Arial" w:cs="Arial"/>
          <w:bCs/>
          <w:sz w:val="22"/>
          <w:szCs w:val="22"/>
        </w:rPr>
        <w:t xml:space="preserve"> при его использовании </w:t>
      </w:r>
      <w:r w:rsidR="00866967" w:rsidRPr="005C0C00">
        <w:rPr>
          <w:rFonts w:ascii="Arial" w:hAnsi="Arial" w:cs="Arial"/>
          <w:bCs/>
          <w:sz w:val="22"/>
          <w:szCs w:val="22"/>
        </w:rPr>
        <w:t xml:space="preserve">необходимо </w:t>
      </w:r>
      <w:r w:rsidR="00CD5B8D" w:rsidRPr="005C0C00">
        <w:rPr>
          <w:rFonts w:ascii="Arial" w:hAnsi="Arial" w:cs="Arial"/>
          <w:bCs/>
          <w:sz w:val="22"/>
          <w:szCs w:val="22"/>
        </w:rPr>
        <w:t xml:space="preserve">работать с </w:t>
      </w:r>
      <w:r w:rsidR="0075288F" w:rsidRPr="005C0C00">
        <w:rPr>
          <w:rFonts w:ascii="Arial" w:hAnsi="Arial" w:cs="Arial"/>
          <w:bCs/>
          <w:sz w:val="22"/>
          <w:szCs w:val="22"/>
        </w:rPr>
        <w:t>ос</w:t>
      </w:r>
      <w:r w:rsidR="000A27F6" w:rsidRPr="005C0C00">
        <w:rPr>
          <w:rFonts w:ascii="Arial" w:hAnsi="Arial" w:cs="Arial"/>
          <w:bCs/>
          <w:sz w:val="22"/>
          <w:szCs w:val="22"/>
        </w:rPr>
        <w:t>торожность</w:t>
      </w:r>
      <w:r w:rsidR="00CD5B8D" w:rsidRPr="005C0C00">
        <w:rPr>
          <w:rFonts w:ascii="Arial" w:hAnsi="Arial" w:cs="Arial"/>
          <w:bCs/>
          <w:sz w:val="22"/>
          <w:szCs w:val="22"/>
        </w:rPr>
        <w:t>ю</w:t>
      </w:r>
      <w:r w:rsidR="0075288F" w:rsidRPr="005C0C00">
        <w:rPr>
          <w:rFonts w:ascii="Arial" w:hAnsi="Arial" w:cs="Arial"/>
          <w:bCs/>
          <w:sz w:val="22"/>
          <w:szCs w:val="22"/>
        </w:rPr>
        <w:t>.</w:t>
      </w:r>
    </w:p>
    <w:p w:rsidR="000A27F6" w:rsidRPr="000A27F6" w:rsidRDefault="000A27F6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27F6">
        <w:rPr>
          <w:rFonts w:ascii="Arial" w:hAnsi="Arial" w:cs="Arial"/>
          <w:bCs/>
          <w:sz w:val="26"/>
          <w:szCs w:val="26"/>
        </w:rPr>
        <w:t xml:space="preserve">4.4 </w:t>
      </w:r>
      <w:proofErr w:type="spellStart"/>
      <w:r w:rsidRPr="00723252">
        <w:rPr>
          <w:rFonts w:ascii="Arial" w:hAnsi="Arial" w:cs="Arial"/>
          <w:b/>
          <w:bCs/>
          <w:sz w:val="26"/>
          <w:szCs w:val="26"/>
        </w:rPr>
        <w:t>Метилундеканоат</w:t>
      </w:r>
      <w:proofErr w:type="spellEnd"/>
      <w:r w:rsidR="00155081">
        <w:rPr>
          <w:rFonts w:ascii="Arial" w:hAnsi="Arial" w:cs="Arial"/>
          <w:b/>
          <w:bCs/>
          <w:sz w:val="26"/>
          <w:szCs w:val="26"/>
        </w:rPr>
        <w:t>,</w:t>
      </w:r>
      <w:r w:rsidR="005A6CAA" w:rsidRPr="00FA00E2">
        <w:rPr>
          <w:rFonts w:ascii="Arial" w:hAnsi="Arial" w:cs="Arial"/>
        </w:rPr>
        <w:t xml:space="preserve"> содержание</w:t>
      </w:r>
      <w:r w:rsidR="005201C5">
        <w:rPr>
          <w:rFonts w:ascii="Arial" w:hAnsi="Arial" w:cs="Arial"/>
        </w:rPr>
        <w:t xml:space="preserve"> </w:t>
      </w:r>
      <w:r w:rsidR="005A6CAA" w:rsidRPr="00FA00E2">
        <w:rPr>
          <w:rFonts w:ascii="Arial" w:hAnsi="Arial" w:cs="Arial"/>
        </w:rPr>
        <w:t>осн</w:t>
      </w:r>
      <w:r w:rsidR="005A6CAA">
        <w:rPr>
          <w:rFonts w:ascii="Arial" w:hAnsi="Arial" w:cs="Arial"/>
        </w:rPr>
        <w:t xml:space="preserve">овного вещества не менее </w:t>
      </w:r>
      <w:r w:rsidRPr="000A27F6">
        <w:rPr>
          <w:rFonts w:ascii="Arial" w:hAnsi="Arial" w:cs="Arial"/>
          <w:sz w:val="26"/>
          <w:szCs w:val="26"/>
        </w:rPr>
        <w:t>99</w:t>
      </w:r>
      <w:r w:rsidR="005A6CAA">
        <w:rPr>
          <w:rFonts w:ascii="Arial" w:hAnsi="Arial" w:cs="Arial"/>
          <w:sz w:val="26"/>
          <w:szCs w:val="26"/>
        </w:rPr>
        <w:t>,0</w:t>
      </w:r>
      <w:r w:rsidR="00BD3B89">
        <w:rPr>
          <w:rFonts w:ascii="Arial" w:hAnsi="Arial" w:cs="Arial"/>
          <w:sz w:val="26"/>
          <w:szCs w:val="26"/>
        </w:rPr>
        <w:t xml:space="preserve"> </w:t>
      </w:r>
      <w:r w:rsidRPr="000A27F6">
        <w:rPr>
          <w:rFonts w:ascii="Arial" w:hAnsi="Arial" w:cs="Arial"/>
          <w:sz w:val="26"/>
          <w:szCs w:val="26"/>
        </w:rPr>
        <w:t>%.</w:t>
      </w:r>
    </w:p>
    <w:p w:rsidR="0075288F" w:rsidRPr="000A27F6" w:rsidRDefault="000A27F6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  <w:sz w:val="26"/>
          <w:szCs w:val="26"/>
        </w:rPr>
      </w:pPr>
      <w:r w:rsidRPr="000A27F6">
        <w:rPr>
          <w:rFonts w:ascii="Arial" w:hAnsi="Arial" w:cs="Arial"/>
          <w:bCs/>
          <w:sz w:val="26"/>
          <w:szCs w:val="26"/>
        </w:rPr>
        <w:t xml:space="preserve">4.5 </w:t>
      </w:r>
      <w:proofErr w:type="spellStart"/>
      <w:r w:rsidRPr="00723252">
        <w:rPr>
          <w:rFonts w:ascii="Arial" w:hAnsi="Arial" w:cs="Arial"/>
          <w:b/>
          <w:bCs/>
          <w:sz w:val="26"/>
          <w:szCs w:val="26"/>
        </w:rPr>
        <w:t>Бутилгидроксианизол</w:t>
      </w:r>
      <w:proofErr w:type="spellEnd"/>
      <w:r w:rsidR="00155081">
        <w:rPr>
          <w:rFonts w:ascii="Arial" w:hAnsi="Arial" w:cs="Arial"/>
          <w:b/>
          <w:bCs/>
          <w:sz w:val="26"/>
          <w:szCs w:val="26"/>
        </w:rPr>
        <w:t>,</w:t>
      </w:r>
      <w:r w:rsidR="005A6CAA" w:rsidRPr="00FA00E2">
        <w:rPr>
          <w:rFonts w:ascii="Arial" w:hAnsi="Arial" w:cs="Arial"/>
        </w:rPr>
        <w:t xml:space="preserve"> содержание осн</w:t>
      </w:r>
      <w:r w:rsidR="005A6CAA">
        <w:rPr>
          <w:rFonts w:ascii="Arial" w:hAnsi="Arial" w:cs="Arial"/>
        </w:rPr>
        <w:t xml:space="preserve">овного вещества не менее </w:t>
      </w:r>
      <w:r w:rsidRPr="000A27F6">
        <w:rPr>
          <w:rFonts w:ascii="Arial" w:hAnsi="Arial" w:cs="Arial"/>
          <w:sz w:val="26"/>
          <w:szCs w:val="26"/>
        </w:rPr>
        <w:t>98</w:t>
      </w:r>
      <w:r w:rsidR="005A6CAA">
        <w:rPr>
          <w:rFonts w:ascii="Arial" w:hAnsi="Arial" w:cs="Arial"/>
          <w:sz w:val="26"/>
          <w:szCs w:val="26"/>
        </w:rPr>
        <w:t>,0</w:t>
      </w:r>
      <w:r w:rsidR="00BD3B89">
        <w:rPr>
          <w:rFonts w:ascii="Arial" w:hAnsi="Arial" w:cs="Arial"/>
          <w:sz w:val="26"/>
          <w:szCs w:val="26"/>
        </w:rPr>
        <w:t xml:space="preserve"> </w:t>
      </w:r>
      <w:r w:rsidR="00BD3B89" w:rsidRPr="000A27F6">
        <w:rPr>
          <w:rFonts w:ascii="Arial" w:hAnsi="Arial" w:cs="Arial"/>
          <w:sz w:val="26"/>
          <w:szCs w:val="26"/>
        </w:rPr>
        <w:t>%</w:t>
      </w:r>
      <w:r w:rsidR="00BD3B89">
        <w:rPr>
          <w:rFonts w:ascii="Arial" w:hAnsi="Arial" w:cs="Arial"/>
          <w:sz w:val="26"/>
          <w:szCs w:val="26"/>
        </w:rPr>
        <w:t>.</w:t>
      </w:r>
    </w:p>
    <w:p w:rsidR="000A27F6" w:rsidRPr="000A27F6" w:rsidRDefault="000A27F6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27F6">
        <w:rPr>
          <w:rFonts w:ascii="Arial" w:hAnsi="Arial" w:cs="Arial"/>
          <w:bCs/>
          <w:sz w:val="26"/>
          <w:szCs w:val="26"/>
        </w:rPr>
        <w:t xml:space="preserve">4.6 </w:t>
      </w:r>
      <w:proofErr w:type="spellStart"/>
      <w:r w:rsidRPr="00723252">
        <w:rPr>
          <w:rFonts w:ascii="Arial" w:hAnsi="Arial" w:cs="Arial"/>
          <w:b/>
          <w:bCs/>
          <w:sz w:val="26"/>
          <w:szCs w:val="26"/>
        </w:rPr>
        <w:t>Бутилгидрокситолуол</w:t>
      </w:r>
      <w:proofErr w:type="spellEnd"/>
      <w:r w:rsidR="00155081">
        <w:rPr>
          <w:rFonts w:ascii="Arial" w:hAnsi="Arial" w:cs="Arial"/>
          <w:b/>
          <w:bCs/>
          <w:sz w:val="26"/>
          <w:szCs w:val="26"/>
        </w:rPr>
        <w:t>,</w:t>
      </w:r>
      <w:r w:rsidR="005A6CAA" w:rsidRPr="00FA00E2">
        <w:rPr>
          <w:rFonts w:ascii="Arial" w:hAnsi="Arial" w:cs="Arial"/>
        </w:rPr>
        <w:t xml:space="preserve"> содержание осн</w:t>
      </w:r>
      <w:r w:rsidR="005A6CAA">
        <w:rPr>
          <w:rFonts w:ascii="Arial" w:hAnsi="Arial" w:cs="Arial"/>
        </w:rPr>
        <w:t xml:space="preserve">овного вещества не менее </w:t>
      </w:r>
      <w:r w:rsidRPr="000A27F6">
        <w:rPr>
          <w:rFonts w:ascii="Arial" w:hAnsi="Arial" w:cs="Arial"/>
          <w:sz w:val="26"/>
          <w:szCs w:val="26"/>
        </w:rPr>
        <w:t>98</w:t>
      </w:r>
      <w:r w:rsidR="005A6CAA">
        <w:rPr>
          <w:rFonts w:ascii="Arial" w:hAnsi="Arial" w:cs="Arial"/>
          <w:sz w:val="26"/>
          <w:szCs w:val="26"/>
        </w:rPr>
        <w:t>,0</w:t>
      </w:r>
      <w:r w:rsidRPr="000A27F6">
        <w:rPr>
          <w:rFonts w:ascii="Arial" w:hAnsi="Arial" w:cs="Arial"/>
          <w:sz w:val="26"/>
          <w:szCs w:val="26"/>
        </w:rPr>
        <w:t>%.</w:t>
      </w:r>
    </w:p>
    <w:p w:rsidR="00351435" w:rsidRDefault="00351435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0A27F6" w:rsidRPr="00E665E4" w:rsidRDefault="000A27F6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E665E4">
        <w:rPr>
          <w:rFonts w:ascii="Arial" w:hAnsi="Arial" w:cs="Arial"/>
          <w:b/>
          <w:bCs/>
          <w:sz w:val="28"/>
          <w:szCs w:val="28"/>
        </w:rPr>
        <w:t xml:space="preserve">5 </w:t>
      </w:r>
      <w:r w:rsidR="00575AED">
        <w:rPr>
          <w:rFonts w:ascii="Arial" w:eastAsia="TimesNewRoman" w:hAnsi="Arial" w:cs="Arial"/>
          <w:b/>
        </w:rPr>
        <w:t>Аппаратура</w:t>
      </w:r>
    </w:p>
    <w:p w:rsidR="000A27F6" w:rsidRDefault="00AA52E3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Обыкновенное</w:t>
      </w:r>
      <w:r>
        <w:rPr>
          <w:rFonts w:ascii="Arial" w:hAnsi="Arial" w:cs="Arial"/>
          <w:sz w:val="26"/>
          <w:szCs w:val="26"/>
        </w:rPr>
        <w:t xml:space="preserve">  л</w:t>
      </w:r>
      <w:r w:rsidR="005A6CAA">
        <w:rPr>
          <w:rFonts w:ascii="Arial" w:hAnsi="Arial" w:cs="Arial"/>
          <w:sz w:val="26"/>
          <w:szCs w:val="26"/>
        </w:rPr>
        <w:t xml:space="preserve">абораторное </w:t>
      </w:r>
      <w:r w:rsidR="000A27F6" w:rsidRPr="000A27F6">
        <w:rPr>
          <w:rFonts w:ascii="Arial" w:hAnsi="Arial" w:cs="Arial"/>
          <w:sz w:val="26"/>
          <w:szCs w:val="26"/>
        </w:rPr>
        <w:t xml:space="preserve">оборудование, </w:t>
      </w:r>
      <w:r>
        <w:rPr>
          <w:rFonts w:ascii="Arial" w:hAnsi="Arial" w:cs="Arial"/>
          <w:sz w:val="26"/>
          <w:szCs w:val="26"/>
        </w:rPr>
        <w:t xml:space="preserve"> и </w:t>
      </w:r>
      <w:r w:rsidR="000A27F6" w:rsidRPr="000A27F6">
        <w:rPr>
          <w:rFonts w:ascii="Arial" w:hAnsi="Arial" w:cs="Arial"/>
          <w:sz w:val="26"/>
          <w:szCs w:val="26"/>
        </w:rPr>
        <w:t>в частности:</w:t>
      </w:r>
    </w:p>
    <w:p w:rsidR="00333454" w:rsidRPr="000A27F6" w:rsidRDefault="00333454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0A27F6" w:rsidRPr="000A27F6" w:rsidRDefault="000A27F6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27F6">
        <w:rPr>
          <w:rFonts w:ascii="Arial" w:hAnsi="Arial" w:cs="Arial"/>
          <w:bCs/>
          <w:sz w:val="26"/>
          <w:szCs w:val="26"/>
        </w:rPr>
        <w:t xml:space="preserve">5.1 </w:t>
      </w:r>
      <w:r w:rsidRPr="00723252">
        <w:rPr>
          <w:rFonts w:ascii="Arial" w:hAnsi="Arial" w:cs="Arial"/>
          <w:b/>
          <w:bCs/>
          <w:sz w:val="26"/>
          <w:szCs w:val="26"/>
        </w:rPr>
        <w:t>Газовый хроматограф</w:t>
      </w:r>
      <w:r w:rsidRPr="000A27F6">
        <w:rPr>
          <w:rFonts w:ascii="Arial" w:hAnsi="Arial" w:cs="Arial"/>
          <w:bCs/>
          <w:sz w:val="26"/>
          <w:szCs w:val="26"/>
        </w:rPr>
        <w:t xml:space="preserve"> </w:t>
      </w:r>
      <w:r w:rsidRPr="000A27F6">
        <w:rPr>
          <w:rFonts w:ascii="Arial" w:hAnsi="Arial" w:cs="Arial"/>
          <w:sz w:val="26"/>
          <w:szCs w:val="26"/>
        </w:rPr>
        <w:t xml:space="preserve">с </w:t>
      </w:r>
      <w:r w:rsidRPr="000A27F6">
        <w:rPr>
          <w:rFonts w:ascii="Arial" w:hAnsi="Arial" w:cs="Arial"/>
          <w:bCs/>
          <w:sz w:val="26"/>
          <w:szCs w:val="26"/>
        </w:rPr>
        <w:t>п</w:t>
      </w:r>
      <w:r w:rsidR="00A36B26">
        <w:rPr>
          <w:rFonts w:ascii="Arial" w:hAnsi="Arial" w:cs="Arial"/>
          <w:bCs/>
          <w:sz w:val="26"/>
          <w:szCs w:val="26"/>
        </w:rPr>
        <w:t>ламенно-ионизационным детектором</w:t>
      </w:r>
      <w:r w:rsidR="00575AED">
        <w:rPr>
          <w:rFonts w:ascii="Arial" w:hAnsi="Arial" w:cs="Arial"/>
          <w:bCs/>
          <w:sz w:val="26"/>
          <w:szCs w:val="26"/>
        </w:rPr>
        <w:t xml:space="preserve"> и рег</w:t>
      </w:r>
      <w:r w:rsidR="00575AED">
        <w:rPr>
          <w:rFonts w:ascii="Arial" w:hAnsi="Arial" w:cs="Arial"/>
          <w:bCs/>
          <w:sz w:val="26"/>
          <w:szCs w:val="26"/>
        </w:rPr>
        <w:t>и</w:t>
      </w:r>
      <w:r w:rsidR="00575AED">
        <w:rPr>
          <w:rFonts w:ascii="Arial" w:hAnsi="Arial" w:cs="Arial"/>
          <w:bCs/>
          <w:sz w:val="26"/>
          <w:szCs w:val="26"/>
        </w:rPr>
        <w:t>стратором</w:t>
      </w:r>
      <w:r w:rsidRPr="000A27F6">
        <w:rPr>
          <w:rFonts w:ascii="Arial" w:hAnsi="Arial" w:cs="Arial"/>
          <w:sz w:val="26"/>
          <w:szCs w:val="26"/>
        </w:rPr>
        <w:t>,</w:t>
      </w:r>
      <w:r w:rsidR="00BD3B89">
        <w:rPr>
          <w:rFonts w:ascii="Arial" w:hAnsi="Arial" w:cs="Arial"/>
          <w:sz w:val="26"/>
          <w:szCs w:val="26"/>
        </w:rPr>
        <w:t xml:space="preserve"> </w:t>
      </w:r>
      <w:r w:rsidRPr="000A27F6">
        <w:rPr>
          <w:rFonts w:ascii="Arial" w:hAnsi="Arial" w:cs="Arial"/>
          <w:sz w:val="26"/>
          <w:szCs w:val="26"/>
        </w:rPr>
        <w:t>включающий:</w:t>
      </w:r>
    </w:p>
    <w:p w:rsidR="000A27F6" w:rsidRPr="000A27F6" w:rsidRDefault="000A27F6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27F6">
        <w:rPr>
          <w:rFonts w:ascii="Arial" w:hAnsi="Arial" w:cs="Arial"/>
          <w:bCs/>
          <w:sz w:val="26"/>
          <w:szCs w:val="26"/>
        </w:rPr>
        <w:t xml:space="preserve">5.1.1 </w:t>
      </w:r>
      <w:r w:rsidRPr="00723252">
        <w:rPr>
          <w:rFonts w:ascii="Arial" w:hAnsi="Arial" w:cs="Arial"/>
          <w:b/>
          <w:bCs/>
          <w:sz w:val="26"/>
          <w:szCs w:val="26"/>
        </w:rPr>
        <w:t>Инжектор</w:t>
      </w:r>
      <w:r w:rsidRPr="000A27F6">
        <w:rPr>
          <w:rFonts w:ascii="Arial" w:hAnsi="Arial" w:cs="Arial"/>
          <w:sz w:val="26"/>
          <w:szCs w:val="26"/>
        </w:rPr>
        <w:t>, вместе с одной из следующих систем задержки нелетучих жиров и</w:t>
      </w:r>
      <w:r w:rsidR="00BD3B89">
        <w:rPr>
          <w:rFonts w:ascii="Arial" w:hAnsi="Arial" w:cs="Arial"/>
          <w:sz w:val="26"/>
          <w:szCs w:val="26"/>
        </w:rPr>
        <w:t xml:space="preserve"> </w:t>
      </w:r>
      <w:r w:rsidRPr="000A27F6">
        <w:rPr>
          <w:rFonts w:ascii="Arial" w:hAnsi="Arial" w:cs="Arial"/>
          <w:sz w:val="26"/>
          <w:szCs w:val="26"/>
        </w:rPr>
        <w:t>масел:</w:t>
      </w:r>
    </w:p>
    <w:p w:rsidR="0075288F" w:rsidRPr="000A27F6" w:rsidRDefault="000A27F6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  <w:sz w:val="26"/>
          <w:szCs w:val="26"/>
        </w:rPr>
      </w:pPr>
      <w:r w:rsidRPr="000A27F6">
        <w:rPr>
          <w:rFonts w:ascii="Arial" w:hAnsi="Arial" w:cs="Arial"/>
          <w:sz w:val="26"/>
          <w:szCs w:val="26"/>
        </w:rPr>
        <w:lastRenderedPageBreak/>
        <w:t xml:space="preserve">a) </w:t>
      </w:r>
      <w:proofErr w:type="spellStart"/>
      <w:r w:rsidRPr="000A27F6">
        <w:rPr>
          <w:rFonts w:ascii="Arial" w:hAnsi="Arial" w:cs="Arial"/>
          <w:sz w:val="26"/>
          <w:szCs w:val="26"/>
        </w:rPr>
        <w:t>предколонка</w:t>
      </w:r>
      <w:proofErr w:type="spellEnd"/>
      <w:r w:rsidRPr="000A27F6">
        <w:rPr>
          <w:rFonts w:ascii="Arial" w:hAnsi="Arial" w:cs="Arial"/>
          <w:sz w:val="26"/>
          <w:szCs w:val="26"/>
        </w:rPr>
        <w:t xml:space="preserve">, </w:t>
      </w:r>
      <w:proofErr w:type="gramStart"/>
      <w:r w:rsidR="00AA52E3">
        <w:rPr>
          <w:rFonts w:ascii="Arial" w:hAnsi="Arial" w:cs="Arial"/>
          <w:sz w:val="26"/>
          <w:szCs w:val="26"/>
        </w:rPr>
        <w:t>заполненная</w:t>
      </w:r>
      <w:proofErr w:type="gramEnd"/>
      <w:r w:rsidRPr="000A27F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AD5299">
        <w:rPr>
          <w:rFonts w:ascii="Arial" w:hAnsi="Arial" w:cs="Arial"/>
          <w:sz w:val="26"/>
          <w:szCs w:val="26"/>
        </w:rPr>
        <w:t>силанизированной</w:t>
      </w:r>
      <w:proofErr w:type="spellEnd"/>
      <w:r w:rsidRPr="00AD5299">
        <w:rPr>
          <w:rFonts w:ascii="Arial" w:hAnsi="Arial" w:cs="Arial"/>
          <w:sz w:val="26"/>
          <w:szCs w:val="26"/>
        </w:rPr>
        <w:t xml:space="preserve"> стекл</w:t>
      </w:r>
      <w:r w:rsidR="00BD3B89" w:rsidRPr="00AD5299">
        <w:rPr>
          <w:rFonts w:ascii="Arial" w:hAnsi="Arial" w:cs="Arial"/>
          <w:sz w:val="26"/>
          <w:szCs w:val="26"/>
        </w:rPr>
        <w:t>о</w:t>
      </w:r>
      <w:r w:rsidRPr="00AD5299">
        <w:rPr>
          <w:rFonts w:ascii="Arial" w:hAnsi="Arial" w:cs="Arial"/>
          <w:sz w:val="26"/>
          <w:szCs w:val="26"/>
        </w:rPr>
        <w:t>ватой</w:t>
      </w:r>
      <w:r w:rsidRPr="000A27F6">
        <w:rPr>
          <w:rFonts w:ascii="Arial" w:hAnsi="Arial" w:cs="Arial"/>
          <w:sz w:val="26"/>
          <w:szCs w:val="26"/>
        </w:rPr>
        <w:t xml:space="preserve"> или стекля</w:t>
      </w:r>
      <w:r w:rsidRPr="000A27F6">
        <w:rPr>
          <w:rFonts w:ascii="Arial" w:hAnsi="Arial" w:cs="Arial"/>
          <w:sz w:val="26"/>
          <w:szCs w:val="26"/>
        </w:rPr>
        <w:t>н</w:t>
      </w:r>
      <w:r w:rsidRPr="000A27F6">
        <w:rPr>
          <w:rFonts w:ascii="Arial" w:hAnsi="Arial" w:cs="Arial"/>
          <w:sz w:val="26"/>
          <w:szCs w:val="26"/>
        </w:rPr>
        <w:t>ными</w:t>
      </w:r>
      <w:r w:rsidR="00BD3B89">
        <w:rPr>
          <w:rFonts w:ascii="Arial" w:hAnsi="Arial" w:cs="Arial"/>
          <w:sz w:val="26"/>
          <w:szCs w:val="26"/>
        </w:rPr>
        <w:t xml:space="preserve"> </w:t>
      </w:r>
      <w:r w:rsidRPr="000A27F6">
        <w:rPr>
          <w:rFonts w:ascii="Arial" w:hAnsi="Arial" w:cs="Arial"/>
          <w:sz w:val="26"/>
          <w:szCs w:val="26"/>
        </w:rPr>
        <w:t>гранулами;</w:t>
      </w:r>
    </w:p>
    <w:p w:rsidR="000A27F6" w:rsidRPr="000A27F6" w:rsidRDefault="000A27F6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27F6">
        <w:rPr>
          <w:rFonts w:ascii="Arial" w:hAnsi="Arial" w:cs="Arial"/>
          <w:sz w:val="26"/>
          <w:szCs w:val="26"/>
        </w:rPr>
        <w:t xml:space="preserve">b) переходник, </w:t>
      </w:r>
      <w:r w:rsidR="00AD5299">
        <w:rPr>
          <w:rFonts w:ascii="Arial" w:hAnsi="Arial" w:cs="Arial"/>
          <w:sz w:val="26"/>
          <w:szCs w:val="26"/>
        </w:rPr>
        <w:t>укомплектованный</w:t>
      </w:r>
      <w:r w:rsidRPr="000A27F6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A27F6">
        <w:rPr>
          <w:rFonts w:ascii="Arial" w:hAnsi="Arial" w:cs="Arial"/>
          <w:sz w:val="26"/>
          <w:szCs w:val="26"/>
        </w:rPr>
        <w:t>силанизированной</w:t>
      </w:r>
      <w:proofErr w:type="spellEnd"/>
      <w:r w:rsidRPr="000A27F6">
        <w:rPr>
          <w:rFonts w:ascii="Arial" w:hAnsi="Arial" w:cs="Arial"/>
          <w:sz w:val="26"/>
          <w:szCs w:val="26"/>
        </w:rPr>
        <w:t xml:space="preserve"> стекловатой, помещ</w:t>
      </w:r>
      <w:r w:rsidR="00BD3B89">
        <w:rPr>
          <w:rFonts w:ascii="Arial" w:hAnsi="Arial" w:cs="Arial"/>
          <w:sz w:val="26"/>
          <w:szCs w:val="26"/>
        </w:rPr>
        <w:t>е</w:t>
      </w:r>
      <w:r w:rsidRPr="000A27F6">
        <w:rPr>
          <w:rFonts w:ascii="Arial" w:hAnsi="Arial" w:cs="Arial"/>
          <w:sz w:val="26"/>
          <w:szCs w:val="26"/>
        </w:rPr>
        <w:t>н</w:t>
      </w:r>
      <w:r w:rsidRPr="000A27F6">
        <w:rPr>
          <w:rFonts w:ascii="Arial" w:hAnsi="Arial" w:cs="Arial"/>
          <w:sz w:val="26"/>
          <w:szCs w:val="26"/>
        </w:rPr>
        <w:t>ный в</w:t>
      </w:r>
      <w:r w:rsidR="00BD3B89">
        <w:rPr>
          <w:rFonts w:ascii="Arial" w:hAnsi="Arial" w:cs="Arial"/>
          <w:sz w:val="26"/>
          <w:szCs w:val="26"/>
        </w:rPr>
        <w:t xml:space="preserve"> </w:t>
      </w:r>
      <w:r w:rsidRPr="000A27F6">
        <w:rPr>
          <w:rFonts w:ascii="Arial" w:hAnsi="Arial" w:cs="Arial"/>
          <w:sz w:val="26"/>
          <w:szCs w:val="26"/>
        </w:rPr>
        <w:t>инжектор (только в случае горизонтального инжектора).</w:t>
      </w:r>
    </w:p>
    <w:p w:rsidR="000A27F6" w:rsidRPr="000A27F6" w:rsidRDefault="000A27F6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27F6">
        <w:rPr>
          <w:rFonts w:ascii="Arial" w:hAnsi="Arial" w:cs="Arial"/>
          <w:bCs/>
          <w:sz w:val="26"/>
          <w:szCs w:val="26"/>
        </w:rPr>
        <w:t xml:space="preserve">5.1.2 </w:t>
      </w:r>
      <w:r w:rsidRPr="00723252">
        <w:rPr>
          <w:rFonts w:ascii="Arial" w:hAnsi="Arial" w:cs="Arial"/>
          <w:b/>
          <w:bCs/>
          <w:sz w:val="26"/>
          <w:szCs w:val="26"/>
        </w:rPr>
        <w:t>Колонк</w:t>
      </w:r>
      <w:r w:rsidR="003B30BA">
        <w:rPr>
          <w:rFonts w:ascii="Arial" w:hAnsi="Arial" w:cs="Arial"/>
          <w:b/>
          <w:bCs/>
          <w:sz w:val="26"/>
          <w:szCs w:val="26"/>
        </w:rPr>
        <w:t>у</w:t>
      </w:r>
      <w:r w:rsidRPr="000A27F6">
        <w:rPr>
          <w:rFonts w:ascii="Arial" w:hAnsi="Arial" w:cs="Arial"/>
          <w:bCs/>
          <w:sz w:val="26"/>
          <w:szCs w:val="26"/>
        </w:rPr>
        <w:t xml:space="preserve"> </w:t>
      </w:r>
      <w:r w:rsidRPr="000A27F6">
        <w:rPr>
          <w:rFonts w:ascii="Arial" w:hAnsi="Arial" w:cs="Arial"/>
          <w:sz w:val="26"/>
          <w:szCs w:val="26"/>
        </w:rPr>
        <w:t>из нержавеющей стали или стекла, обеспечивающ</w:t>
      </w:r>
      <w:r w:rsidR="003B30BA">
        <w:rPr>
          <w:rFonts w:ascii="Arial" w:hAnsi="Arial" w:cs="Arial"/>
          <w:sz w:val="26"/>
          <w:szCs w:val="26"/>
        </w:rPr>
        <w:t>ую</w:t>
      </w:r>
      <w:r w:rsidRPr="000A27F6">
        <w:rPr>
          <w:rFonts w:ascii="Arial" w:hAnsi="Arial" w:cs="Arial"/>
          <w:sz w:val="26"/>
          <w:szCs w:val="26"/>
        </w:rPr>
        <w:t xml:space="preserve"> хорошее</w:t>
      </w:r>
      <w:r w:rsidR="00441380">
        <w:rPr>
          <w:rFonts w:ascii="Arial" w:hAnsi="Arial" w:cs="Arial"/>
          <w:sz w:val="26"/>
          <w:szCs w:val="26"/>
        </w:rPr>
        <w:t xml:space="preserve"> </w:t>
      </w:r>
      <w:r w:rsidRPr="000A27F6">
        <w:rPr>
          <w:rFonts w:ascii="Arial" w:hAnsi="Arial" w:cs="Arial"/>
          <w:sz w:val="26"/>
          <w:szCs w:val="26"/>
        </w:rPr>
        <w:t xml:space="preserve">разделение БОА и БОТ, </w:t>
      </w:r>
      <w:r w:rsidR="00441380">
        <w:rPr>
          <w:rFonts w:ascii="Arial" w:hAnsi="Arial" w:cs="Arial"/>
          <w:sz w:val="26"/>
          <w:szCs w:val="26"/>
        </w:rPr>
        <w:t xml:space="preserve"> </w:t>
      </w:r>
      <w:r w:rsidRPr="000A27F6">
        <w:rPr>
          <w:rFonts w:ascii="Arial" w:hAnsi="Arial" w:cs="Arial"/>
          <w:sz w:val="26"/>
          <w:szCs w:val="26"/>
        </w:rPr>
        <w:t xml:space="preserve">длиной примерно 2 м </w:t>
      </w:r>
      <w:r w:rsidR="00441380">
        <w:rPr>
          <w:rFonts w:ascii="Arial" w:hAnsi="Arial" w:cs="Arial"/>
          <w:sz w:val="26"/>
          <w:szCs w:val="26"/>
        </w:rPr>
        <w:t xml:space="preserve"> </w:t>
      </w:r>
      <w:r w:rsidRPr="000A27F6">
        <w:rPr>
          <w:rFonts w:ascii="Arial" w:hAnsi="Arial" w:cs="Arial"/>
          <w:sz w:val="26"/>
          <w:szCs w:val="26"/>
        </w:rPr>
        <w:t xml:space="preserve">и внутренним </w:t>
      </w:r>
      <w:r w:rsidRPr="003B30BA">
        <w:rPr>
          <w:rFonts w:ascii="Arial" w:hAnsi="Arial" w:cs="Arial"/>
          <w:sz w:val="26"/>
          <w:szCs w:val="26"/>
        </w:rPr>
        <w:t xml:space="preserve">диаметром </w:t>
      </w:r>
      <w:r w:rsidR="003B30BA" w:rsidRPr="005C0C00">
        <w:rPr>
          <w:rFonts w:ascii="Arial" w:hAnsi="Arial" w:cs="Arial"/>
          <w:sz w:val="26"/>
          <w:szCs w:val="26"/>
        </w:rPr>
        <w:t>2 – 4 мм</w:t>
      </w:r>
      <w:r w:rsidRPr="003B30BA">
        <w:rPr>
          <w:rFonts w:ascii="Arial" w:hAnsi="Arial" w:cs="Arial"/>
          <w:sz w:val="26"/>
          <w:szCs w:val="26"/>
        </w:rPr>
        <w:t>,</w:t>
      </w:r>
      <w:r w:rsidR="00441380">
        <w:rPr>
          <w:rFonts w:ascii="Arial" w:hAnsi="Arial" w:cs="Arial"/>
          <w:sz w:val="26"/>
          <w:szCs w:val="26"/>
        </w:rPr>
        <w:t xml:space="preserve"> </w:t>
      </w:r>
      <w:r w:rsidRPr="000A27F6">
        <w:rPr>
          <w:rFonts w:ascii="Arial" w:hAnsi="Arial" w:cs="Arial"/>
          <w:sz w:val="26"/>
          <w:szCs w:val="26"/>
        </w:rPr>
        <w:t>заполненн</w:t>
      </w:r>
      <w:r w:rsidR="003B30BA">
        <w:rPr>
          <w:rFonts w:ascii="Arial" w:hAnsi="Arial" w:cs="Arial"/>
          <w:sz w:val="26"/>
          <w:szCs w:val="26"/>
        </w:rPr>
        <w:t>ую</w:t>
      </w:r>
      <w:r w:rsidRPr="000A27F6">
        <w:rPr>
          <w:rFonts w:ascii="Arial" w:hAnsi="Arial" w:cs="Arial"/>
          <w:sz w:val="26"/>
          <w:szCs w:val="26"/>
        </w:rPr>
        <w:t>, например, 10 % метилполисилоксана</w:t>
      </w:r>
      <w:proofErr w:type="gramStart"/>
      <w:r w:rsidRPr="00441380">
        <w:rPr>
          <w:rFonts w:ascii="Arial" w:hAnsi="Arial" w:cs="Arial"/>
          <w:sz w:val="26"/>
          <w:szCs w:val="26"/>
          <w:vertAlign w:val="superscript"/>
        </w:rPr>
        <w:t>1</w:t>
      </w:r>
      <w:proofErr w:type="gramEnd"/>
      <w:r w:rsidRPr="00441380">
        <w:rPr>
          <w:rFonts w:ascii="Arial" w:hAnsi="Arial" w:cs="Arial"/>
          <w:sz w:val="26"/>
          <w:szCs w:val="26"/>
          <w:vertAlign w:val="superscript"/>
        </w:rPr>
        <w:t>)</w:t>
      </w:r>
      <w:r w:rsidRPr="000A27F6">
        <w:rPr>
          <w:rFonts w:ascii="Arial" w:hAnsi="Arial" w:cs="Arial"/>
          <w:sz w:val="26"/>
          <w:szCs w:val="26"/>
        </w:rPr>
        <w:t xml:space="preserve"> </w:t>
      </w:r>
      <w:r w:rsidR="003B30BA">
        <w:rPr>
          <w:rFonts w:ascii="Arial" w:hAnsi="Arial" w:cs="Arial"/>
          <w:sz w:val="26"/>
          <w:szCs w:val="26"/>
        </w:rPr>
        <w:t xml:space="preserve">, </w:t>
      </w:r>
      <w:r w:rsidR="003B30BA" w:rsidRPr="003B30BA">
        <w:rPr>
          <w:rFonts w:ascii="Arial" w:hAnsi="Arial" w:cs="Arial"/>
          <w:sz w:val="26"/>
          <w:szCs w:val="26"/>
        </w:rPr>
        <w:t xml:space="preserve">нанесенного на промытую кислотой </w:t>
      </w:r>
      <w:proofErr w:type="spellStart"/>
      <w:r w:rsidR="003B30BA" w:rsidRPr="003B30BA">
        <w:rPr>
          <w:rFonts w:ascii="Arial" w:hAnsi="Arial" w:cs="Arial"/>
          <w:sz w:val="26"/>
          <w:szCs w:val="26"/>
        </w:rPr>
        <w:t>силилированную</w:t>
      </w:r>
      <w:proofErr w:type="spellEnd"/>
      <w:r w:rsidR="003B30BA" w:rsidRPr="003B30BA">
        <w:rPr>
          <w:rFonts w:ascii="Arial" w:hAnsi="Arial" w:cs="Arial"/>
          <w:sz w:val="26"/>
          <w:szCs w:val="26"/>
        </w:rPr>
        <w:t xml:space="preserve"> кирпичную пыль</w:t>
      </w:r>
      <w:r w:rsidR="003B30BA" w:rsidRPr="003B30BA">
        <w:rPr>
          <w:rFonts w:ascii="Arial" w:hAnsi="Arial" w:cs="Arial"/>
          <w:sz w:val="26"/>
          <w:szCs w:val="26"/>
          <w:vertAlign w:val="superscript"/>
        </w:rPr>
        <w:t>2)</w:t>
      </w:r>
      <w:r w:rsidR="003B30BA" w:rsidRPr="003B30BA">
        <w:rPr>
          <w:rFonts w:ascii="Arial" w:hAnsi="Arial" w:cs="Arial"/>
          <w:sz w:val="26"/>
          <w:szCs w:val="26"/>
        </w:rPr>
        <w:t xml:space="preserve">. </w:t>
      </w:r>
    </w:p>
    <w:p w:rsidR="000A27F6" w:rsidRPr="000A27F6" w:rsidRDefault="000A27F6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27F6">
        <w:rPr>
          <w:rFonts w:ascii="Arial" w:hAnsi="Arial" w:cs="Arial"/>
          <w:bCs/>
          <w:sz w:val="26"/>
          <w:szCs w:val="26"/>
        </w:rPr>
        <w:t xml:space="preserve">5.2 </w:t>
      </w:r>
      <w:r w:rsidRPr="00723252">
        <w:rPr>
          <w:rFonts w:ascii="Arial" w:hAnsi="Arial" w:cs="Arial"/>
          <w:b/>
          <w:bCs/>
          <w:sz w:val="26"/>
          <w:szCs w:val="26"/>
        </w:rPr>
        <w:t>Мерные колбы</w:t>
      </w:r>
      <w:r w:rsidRPr="000A27F6">
        <w:rPr>
          <w:rFonts w:ascii="Arial" w:hAnsi="Arial" w:cs="Arial"/>
          <w:bCs/>
          <w:sz w:val="26"/>
          <w:szCs w:val="26"/>
        </w:rPr>
        <w:t xml:space="preserve"> </w:t>
      </w:r>
      <w:r w:rsidRPr="000A27F6">
        <w:rPr>
          <w:rFonts w:ascii="Arial" w:hAnsi="Arial" w:cs="Arial"/>
          <w:sz w:val="26"/>
          <w:szCs w:val="26"/>
        </w:rPr>
        <w:t xml:space="preserve">вместимостью 10, 20 и 100 </w:t>
      </w:r>
      <w:r w:rsidR="00BF3E66">
        <w:rPr>
          <w:rFonts w:ascii="Arial" w:hAnsi="Arial" w:cs="Arial"/>
          <w:sz w:val="26"/>
          <w:szCs w:val="26"/>
        </w:rPr>
        <w:t>мл</w:t>
      </w:r>
      <w:r w:rsidRPr="000A27F6">
        <w:rPr>
          <w:rFonts w:ascii="Arial" w:hAnsi="Arial" w:cs="Arial"/>
          <w:sz w:val="26"/>
          <w:szCs w:val="26"/>
        </w:rPr>
        <w:t>.</w:t>
      </w:r>
    </w:p>
    <w:p w:rsidR="000A27F6" w:rsidRPr="000A27F6" w:rsidRDefault="000A27F6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  <w:sz w:val="26"/>
          <w:szCs w:val="26"/>
        </w:rPr>
      </w:pPr>
      <w:r w:rsidRPr="000A27F6">
        <w:rPr>
          <w:rFonts w:ascii="Arial" w:hAnsi="Arial" w:cs="Arial"/>
          <w:bCs/>
          <w:sz w:val="26"/>
          <w:szCs w:val="26"/>
        </w:rPr>
        <w:t xml:space="preserve">5.3 </w:t>
      </w:r>
      <w:r w:rsidR="00723252" w:rsidRPr="00723252">
        <w:rPr>
          <w:rFonts w:ascii="Arial" w:hAnsi="Arial" w:cs="Arial"/>
          <w:b/>
          <w:bCs/>
          <w:sz w:val="26"/>
          <w:szCs w:val="26"/>
        </w:rPr>
        <w:t>Г</w:t>
      </w:r>
      <w:r w:rsidRPr="00723252">
        <w:rPr>
          <w:rFonts w:ascii="Arial" w:hAnsi="Arial" w:cs="Arial"/>
          <w:b/>
          <w:bCs/>
          <w:sz w:val="26"/>
          <w:szCs w:val="26"/>
        </w:rPr>
        <w:t xml:space="preserve">радуированные </w:t>
      </w:r>
      <w:r w:rsidR="00723252" w:rsidRPr="00723252">
        <w:rPr>
          <w:rFonts w:ascii="Arial" w:hAnsi="Arial" w:cs="Arial"/>
          <w:b/>
          <w:bCs/>
          <w:sz w:val="26"/>
          <w:szCs w:val="26"/>
        </w:rPr>
        <w:t>пипетки</w:t>
      </w:r>
      <w:r w:rsidR="00723252" w:rsidRPr="000A27F6">
        <w:rPr>
          <w:rFonts w:ascii="Arial" w:hAnsi="Arial" w:cs="Arial"/>
          <w:sz w:val="26"/>
          <w:szCs w:val="26"/>
        </w:rPr>
        <w:t xml:space="preserve"> </w:t>
      </w:r>
      <w:r w:rsidRPr="000A27F6">
        <w:rPr>
          <w:rFonts w:ascii="Arial" w:hAnsi="Arial" w:cs="Arial"/>
          <w:sz w:val="26"/>
          <w:szCs w:val="26"/>
        </w:rPr>
        <w:t xml:space="preserve">вместимостью 1 и 2 </w:t>
      </w:r>
      <w:r w:rsidR="00BF3E66">
        <w:rPr>
          <w:rFonts w:ascii="Arial" w:hAnsi="Arial" w:cs="Arial"/>
          <w:sz w:val="26"/>
          <w:szCs w:val="26"/>
        </w:rPr>
        <w:t>мл</w:t>
      </w:r>
      <w:r w:rsidRPr="000A27F6">
        <w:rPr>
          <w:rFonts w:ascii="Arial" w:hAnsi="Arial" w:cs="Arial"/>
          <w:sz w:val="26"/>
          <w:szCs w:val="26"/>
        </w:rPr>
        <w:t>.</w:t>
      </w:r>
    </w:p>
    <w:p w:rsidR="000A27F6" w:rsidRDefault="000A27F6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A27F6">
        <w:rPr>
          <w:rFonts w:ascii="Arial" w:hAnsi="Arial" w:cs="Arial"/>
          <w:bCs/>
          <w:sz w:val="26"/>
          <w:szCs w:val="26"/>
        </w:rPr>
        <w:t xml:space="preserve">5.4 </w:t>
      </w:r>
      <w:r w:rsidRPr="00723252">
        <w:rPr>
          <w:rFonts w:ascii="Arial" w:hAnsi="Arial" w:cs="Arial"/>
          <w:b/>
          <w:bCs/>
          <w:sz w:val="26"/>
          <w:szCs w:val="26"/>
        </w:rPr>
        <w:t>Аналитические весы</w:t>
      </w:r>
      <w:r w:rsidRPr="000A27F6">
        <w:rPr>
          <w:rFonts w:ascii="Arial" w:hAnsi="Arial" w:cs="Arial"/>
          <w:sz w:val="26"/>
          <w:szCs w:val="26"/>
        </w:rPr>
        <w:t>.</w:t>
      </w:r>
    </w:p>
    <w:p w:rsidR="005F0899" w:rsidRPr="000A27F6" w:rsidRDefault="005F0899" w:rsidP="000A27F6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6"/>
          <w:szCs w:val="26"/>
        </w:rPr>
      </w:pPr>
    </w:p>
    <w:p w:rsidR="007810BF" w:rsidRDefault="007810BF" w:rsidP="007810BF">
      <w:pPr>
        <w:spacing w:line="360" w:lineRule="auto"/>
        <w:ind w:firstLine="720"/>
        <w:rPr>
          <w:rFonts w:ascii="Arial" w:hAnsi="Arial" w:cs="Arial"/>
          <w:b/>
          <w:bCs/>
          <w:sz w:val="28"/>
          <w:szCs w:val="28"/>
        </w:rPr>
      </w:pPr>
      <w:r w:rsidRPr="00E665E4">
        <w:rPr>
          <w:rFonts w:ascii="Arial" w:hAnsi="Arial" w:cs="Arial"/>
          <w:b/>
          <w:bCs/>
          <w:sz w:val="28"/>
          <w:szCs w:val="28"/>
        </w:rPr>
        <w:t xml:space="preserve">6 </w:t>
      </w:r>
      <w:r>
        <w:rPr>
          <w:rFonts w:ascii="Arial" w:hAnsi="Arial" w:cs="Arial"/>
          <w:b/>
          <w:bCs/>
          <w:sz w:val="28"/>
          <w:szCs w:val="28"/>
        </w:rPr>
        <w:t>Обнаружение (экстракция)</w:t>
      </w:r>
    </w:p>
    <w:p w:rsidR="000A27F6" w:rsidRDefault="000A27F6" w:rsidP="005F0899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6"/>
          <w:szCs w:val="26"/>
        </w:rPr>
      </w:pPr>
      <w:r w:rsidRPr="005F0899">
        <w:rPr>
          <w:rFonts w:ascii="Arial" w:hAnsi="Arial" w:cs="Arial"/>
          <w:sz w:val="26"/>
          <w:szCs w:val="26"/>
        </w:rPr>
        <w:t>См. ISO 5558.</w:t>
      </w:r>
    </w:p>
    <w:p w:rsidR="005F0899" w:rsidRPr="005F0899" w:rsidRDefault="005F0899" w:rsidP="005F0899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6"/>
          <w:szCs w:val="26"/>
        </w:rPr>
      </w:pPr>
    </w:p>
    <w:p w:rsidR="000A27F6" w:rsidRPr="00277508" w:rsidRDefault="000A27F6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77508">
        <w:rPr>
          <w:rFonts w:ascii="Arial" w:hAnsi="Arial" w:cs="Arial"/>
          <w:b/>
          <w:bCs/>
          <w:sz w:val="28"/>
          <w:szCs w:val="28"/>
        </w:rPr>
        <w:t xml:space="preserve">7 </w:t>
      </w:r>
      <w:r w:rsidR="00575AED">
        <w:rPr>
          <w:rFonts w:ascii="Arial" w:hAnsi="Arial" w:cs="Arial"/>
          <w:b/>
          <w:bCs/>
          <w:sz w:val="28"/>
          <w:szCs w:val="28"/>
        </w:rPr>
        <w:t>Методика определения</w:t>
      </w:r>
    </w:p>
    <w:p w:rsidR="009B5428" w:rsidRDefault="009B5428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5F0899" w:rsidRPr="00277508" w:rsidRDefault="005F0899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77508">
        <w:rPr>
          <w:rFonts w:ascii="Arial" w:hAnsi="Arial" w:cs="Arial"/>
          <w:b/>
          <w:bCs/>
          <w:sz w:val="28"/>
          <w:szCs w:val="28"/>
        </w:rPr>
        <w:t xml:space="preserve">7.1 </w:t>
      </w:r>
      <w:r w:rsidR="00575AED">
        <w:rPr>
          <w:rFonts w:ascii="Arial" w:hAnsi="Arial" w:cs="Arial"/>
          <w:b/>
          <w:sz w:val="28"/>
          <w:szCs w:val="28"/>
        </w:rPr>
        <w:t>Подготовка аппаратуры</w:t>
      </w:r>
    </w:p>
    <w:p w:rsidR="009B5428" w:rsidRDefault="009B5428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5F0899" w:rsidRPr="00E3299B" w:rsidRDefault="005F0899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E3299B">
        <w:rPr>
          <w:rFonts w:ascii="Arial" w:hAnsi="Arial" w:cs="Arial"/>
          <w:b/>
          <w:bCs/>
          <w:sz w:val="26"/>
          <w:szCs w:val="26"/>
        </w:rPr>
        <w:t>7.1.1 Инжектор</w:t>
      </w:r>
    </w:p>
    <w:p w:rsidR="005F0899" w:rsidRPr="005F0899" w:rsidRDefault="005F0899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F0899">
        <w:rPr>
          <w:rFonts w:ascii="Arial" w:hAnsi="Arial" w:cs="Arial"/>
          <w:sz w:val="26"/>
          <w:szCs w:val="26"/>
        </w:rPr>
        <w:t>Температура</w:t>
      </w:r>
      <w:r w:rsidR="001313E3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 xml:space="preserve"> </w:t>
      </w:r>
      <w:r w:rsidRPr="005F0899">
        <w:rPr>
          <w:rFonts w:ascii="Arial" w:hAnsi="Arial" w:cs="Arial"/>
          <w:sz w:val="26"/>
          <w:szCs w:val="26"/>
        </w:rPr>
        <w:t>250</w:t>
      </w:r>
      <w:r>
        <w:rPr>
          <w:rFonts w:ascii="Arial" w:hAnsi="Arial" w:cs="Arial"/>
          <w:sz w:val="26"/>
          <w:szCs w:val="26"/>
        </w:rPr>
        <w:t xml:space="preserve"> º</w:t>
      </w:r>
      <w:r w:rsidRPr="005F0899"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>.</w:t>
      </w:r>
    </w:p>
    <w:p w:rsidR="00FA312F" w:rsidRDefault="005F0899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5F0899">
        <w:rPr>
          <w:rFonts w:ascii="Arial" w:hAnsi="Arial" w:cs="Arial"/>
          <w:sz w:val="26"/>
          <w:szCs w:val="26"/>
        </w:rPr>
        <w:t xml:space="preserve">Переходник или </w:t>
      </w:r>
      <w:proofErr w:type="spellStart"/>
      <w:r w:rsidRPr="005F0899">
        <w:rPr>
          <w:rFonts w:ascii="Arial" w:hAnsi="Arial" w:cs="Arial"/>
          <w:sz w:val="26"/>
          <w:szCs w:val="26"/>
        </w:rPr>
        <w:t>предколонка</w:t>
      </w:r>
      <w:proofErr w:type="spellEnd"/>
      <w:r w:rsidRPr="005F0899">
        <w:rPr>
          <w:rFonts w:ascii="Arial" w:hAnsi="Arial" w:cs="Arial"/>
          <w:sz w:val="26"/>
          <w:szCs w:val="26"/>
        </w:rPr>
        <w:t xml:space="preserve"> (5.1.1) должны быть </w:t>
      </w:r>
      <w:r w:rsidR="00FA312F">
        <w:rPr>
          <w:rFonts w:ascii="Arial" w:hAnsi="Arial" w:cs="Arial"/>
          <w:sz w:val="26"/>
          <w:szCs w:val="26"/>
        </w:rPr>
        <w:t>очищены</w:t>
      </w:r>
      <w:r w:rsidRPr="005F0899">
        <w:rPr>
          <w:rFonts w:ascii="Arial" w:hAnsi="Arial" w:cs="Arial"/>
          <w:sz w:val="26"/>
          <w:szCs w:val="26"/>
        </w:rPr>
        <w:t xml:space="preserve"> после </w:t>
      </w:r>
      <w:r w:rsidRPr="00FA312F">
        <w:rPr>
          <w:rFonts w:ascii="Arial" w:hAnsi="Arial" w:cs="Arial"/>
          <w:sz w:val="26"/>
          <w:szCs w:val="26"/>
        </w:rPr>
        <w:t>каждого рабочего дня</w:t>
      </w:r>
      <w:r w:rsidRPr="005F0899">
        <w:rPr>
          <w:rFonts w:ascii="Arial" w:hAnsi="Arial" w:cs="Arial"/>
          <w:sz w:val="26"/>
          <w:szCs w:val="26"/>
        </w:rPr>
        <w:t xml:space="preserve"> и </w:t>
      </w:r>
      <w:proofErr w:type="spellStart"/>
      <w:r w:rsidRPr="005F0899">
        <w:rPr>
          <w:rFonts w:ascii="Arial" w:hAnsi="Arial" w:cs="Arial"/>
          <w:sz w:val="26"/>
          <w:szCs w:val="26"/>
        </w:rPr>
        <w:t>прокондиционированы</w:t>
      </w:r>
      <w:proofErr w:type="spellEnd"/>
      <w:r w:rsidRPr="005F0899">
        <w:rPr>
          <w:rFonts w:ascii="Arial" w:hAnsi="Arial" w:cs="Arial"/>
          <w:sz w:val="26"/>
          <w:szCs w:val="26"/>
        </w:rPr>
        <w:t xml:space="preserve"> в течение ночи при температуре </w:t>
      </w:r>
      <w:r w:rsidR="00FA312F" w:rsidRPr="001313E3">
        <w:rPr>
          <w:rFonts w:ascii="Arial" w:hAnsi="Arial" w:cs="Arial"/>
          <w:sz w:val="26"/>
          <w:szCs w:val="26"/>
        </w:rPr>
        <w:t xml:space="preserve">220 </w:t>
      </w:r>
      <w:r w:rsidR="00FA312F">
        <w:rPr>
          <w:rFonts w:ascii="Arial" w:hAnsi="Arial" w:cs="Arial"/>
          <w:sz w:val="26"/>
          <w:szCs w:val="26"/>
        </w:rPr>
        <w:t>º</w:t>
      </w:r>
      <w:r w:rsidR="00FA312F" w:rsidRPr="005F0899">
        <w:rPr>
          <w:rFonts w:ascii="Arial" w:hAnsi="Arial" w:cs="Arial"/>
          <w:sz w:val="26"/>
          <w:szCs w:val="26"/>
        </w:rPr>
        <w:t>С</w:t>
      </w:r>
      <w:r w:rsidR="00FA312F">
        <w:rPr>
          <w:rFonts w:ascii="Arial" w:hAnsi="Arial" w:cs="Arial"/>
          <w:sz w:val="26"/>
          <w:szCs w:val="26"/>
        </w:rPr>
        <w:t>.</w:t>
      </w:r>
    </w:p>
    <w:p w:rsidR="00FA312F" w:rsidRDefault="00FA312F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674AF6" w:rsidRPr="00575AED" w:rsidRDefault="00674AF6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FA312F" w:rsidRDefault="00FA312F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0A27F6" w:rsidRDefault="007454FD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AD5299">
        <w:rPr>
          <w:rFonts w:ascii="Arial" w:hAnsi="Arial" w:cs="Arial"/>
          <w:sz w:val="22"/>
          <w:szCs w:val="22"/>
        </w:rPr>
        <w:t>П</w:t>
      </w:r>
      <w:proofErr w:type="gramEnd"/>
      <w:r w:rsidRPr="00AD5299">
        <w:rPr>
          <w:rFonts w:ascii="Arial" w:hAnsi="Arial" w:cs="Arial"/>
          <w:sz w:val="22"/>
          <w:szCs w:val="22"/>
        </w:rPr>
        <w:t xml:space="preserve"> р и м е ч а н и е  –  Необходимо п</w:t>
      </w:r>
      <w:r w:rsidR="005F0899" w:rsidRPr="00AD5299">
        <w:rPr>
          <w:rFonts w:ascii="Arial" w:hAnsi="Arial" w:cs="Arial"/>
          <w:sz w:val="22"/>
          <w:szCs w:val="22"/>
        </w:rPr>
        <w:t>роверят</w:t>
      </w:r>
      <w:r w:rsidRPr="00AD5299">
        <w:rPr>
          <w:rFonts w:ascii="Arial" w:hAnsi="Arial" w:cs="Arial"/>
          <w:sz w:val="22"/>
          <w:szCs w:val="22"/>
        </w:rPr>
        <w:t>ь</w:t>
      </w:r>
      <w:r w:rsidR="005F0899" w:rsidRPr="00AD5299">
        <w:rPr>
          <w:rFonts w:ascii="Arial" w:hAnsi="Arial" w:cs="Arial"/>
          <w:sz w:val="22"/>
          <w:szCs w:val="22"/>
        </w:rPr>
        <w:t xml:space="preserve"> переходник</w:t>
      </w:r>
      <w:r w:rsidR="00AD5299" w:rsidRPr="00AD5299">
        <w:rPr>
          <w:rFonts w:ascii="Arial" w:hAnsi="Arial" w:cs="Arial"/>
          <w:sz w:val="22"/>
          <w:szCs w:val="22"/>
        </w:rPr>
        <w:t xml:space="preserve"> или </w:t>
      </w:r>
      <w:proofErr w:type="spellStart"/>
      <w:r w:rsidR="00AD5299" w:rsidRPr="00AD5299">
        <w:rPr>
          <w:rFonts w:ascii="Arial" w:hAnsi="Arial" w:cs="Arial"/>
          <w:sz w:val="22"/>
          <w:szCs w:val="22"/>
        </w:rPr>
        <w:t>предколонку</w:t>
      </w:r>
      <w:proofErr w:type="spellEnd"/>
      <w:r w:rsidR="00AD5299" w:rsidRPr="00AD5299">
        <w:rPr>
          <w:rFonts w:ascii="Arial" w:hAnsi="Arial" w:cs="Arial"/>
          <w:sz w:val="22"/>
          <w:szCs w:val="22"/>
        </w:rPr>
        <w:t xml:space="preserve"> периодическим </w:t>
      </w:r>
      <w:r w:rsidRPr="00AD5299">
        <w:rPr>
          <w:rFonts w:ascii="Arial" w:hAnsi="Arial" w:cs="Arial"/>
          <w:sz w:val="22"/>
          <w:szCs w:val="22"/>
        </w:rPr>
        <w:t xml:space="preserve"> </w:t>
      </w:r>
      <w:r w:rsidR="00AD5299" w:rsidRPr="00AD5299">
        <w:rPr>
          <w:rFonts w:ascii="Arial" w:hAnsi="Arial" w:cs="Arial"/>
          <w:sz w:val="22"/>
          <w:szCs w:val="22"/>
        </w:rPr>
        <w:t>вводом в хроматограф</w:t>
      </w:r>
      <w:r w:rsidR="005F0899" w:rsidRPr="00AD5299">
        <w:rPr>
          <w:rFonts w:ascii="Arial" w:hAnsi="Arial" w:cs="Arial"/>
          <w:sz w:val="22"/>
          <w:szCs w:val="22"/>
        </w:rPr>
        <w:t xml:space="preserve"> жир</w:t>
      </w:r>
      <w:r w:rsidR="00AD5299" w:rsidRPr="00AD5299">
        <w:rPr>
          <w:rFonts w:ascii="Arial" w:hAnsi="Arial" w:cs="Arial"/>
          <w:sz w:val="22"/>
          <w:szCs w:val="22"/>
        </w:rPr>
        <w:t>а или масла известного состава</w:t>
      </w:r>
      <w:r w:rsidR="005F0899" w:rsidRPr="00AD5299">
        <w:rPr>
          <w:rFonts w:ascii="Arial" w:hAnsi="Arial" w:cs="Arial"/>
          <w:sz w:val="22"/>
          <w:szCs w:val="22"/>
        </w:rPr>
        <w:t>.</w:t>
      </w:r>
    </w:p>
    <w:p w:rsidR="009B5428" w:rsidRDefault="009B5428" w:rsidP="005C0C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__________</w:t>
      </w:r>
    </w:p>
    <w:p w:rsidR="009B5428" w:rsidRPr="009B5428" w:rsidRDefault="009B5428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9B5428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</w:t>
      </w:r>
      <w:r w:rsidR="00AD5299">
        <w:rPr>
          <w:rFonts w:ascii="Arial" w:hAnsi="Arial" w:cs="Arial"/>
          <w:color w:val="000000"/>
          <w:sz w:val="22"/>
          <w:szCs w:val="22"/>
        </w:rPr>
        <w:t>В настоящем стандарте используется</w:t>
      </w:r>
      <w:r w:rsidRPr="009B5428">
        <w:rPr>
          <w:rFonts w:ascii="Arial" w:hAnsi="Arial" w:cs="Arial"/>
          <w:sz w:val="22"/>
          <w:szCs w:val="22"/>
        </w:rPr>
        <w:t xml:space="preserve"> DC 200 [кинематическая вязкость 1,25 м</w:t>
      </w:r>
      <w:proofErr w:type="gramStart"/>
      <w:r w:rsidRPr="009B5428">
        <w:rPr>
          <w:rFonts w:ascii="Arial" w:hAnsi="Arial" w:cs="Arial"/>
          <w:sz w:val="22"/>
          <w:szCs w:val="22"/>
          <w:vertAlign w:val="superscript"/>
        </w:rPr>
        <w:t>2</w:t>
      </w:r>
      <w:proofErr w:type="gramEnd"/>
      <w:r w:rsidRPr="009B5428">
        <w:rPr>
          <w:rFonts w:ascii="Arial" w:hAnsi="Arial" w:cs="Arial"/>
          <w:sz w:val="22"/>
          <w:szCs w:val="22"/>
        </w:rPr>
        <w:t xml:space="preserve">/с (12500 </w:t>
      </w:r>
      <w:r w:rsidR="00674AF6" w:rsidRPr="00674AF6">
        <w:rPr>
          <w:rFonts w:ascii="Arial" w:hAnsi="Arial" w:cs="Arial"/>
          <w:sz w:val="22"/>
          <w:szCs w:val="22"/>
        </w:rPr>
        <w:t>теоретических тарелок</w:t>
      </w:r>
      <w:r w:rsidR="00BF368B" w:rsidRPr="00674AF6">
        <w:rPr>
          <w:rFonts w:ascii="Arial" w:hAnsi="Arial" w:cs="Arial"/>
          <w:sz w:val="22"/>
          <w:szCs w:val="22"/>
        </w:rPr>
        <w:t>)</w:t>
      </w:r>
      <w:r w:rsidRPr="00674AF6">
        <w:rPr>
          <w:rFonts w:ascii="Arial" w:hAnsi="Arial" w:cs="Arial"/>
          <w:sz w:val="22"/>
          <w:szCs w:val="22"/>
        </w:rPr>
        <w:t>].</w:t>
      </w:r>
    </w:p>
    <w:p w:rsidR="009B5428" w:rsidRPr="009B5428" w:rsidRDefault="009B5428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  <w:sz w:val="22"/>
          <w:szCs w:val="22"/>
        </w:rPr>
      </w:pPr>
      <w:r w:rsidRPr="009B5428">
        <w:rPr>
          <w:rFonts w:ascii="Arial" w:hAnsi="Arial" w:cs="Arial"/>
          <w:sz w:val="22"/>
          <w:szCs w:val="22"/>
          <w:vertAlign w:val="superscript"/>
        </w:rPr>
        <w:t>2)</w:t>
      </w:r>
      <w:r w:rsidR="00AD5299">
        <w:rPr>
          <w:rFonts w:ascii="Arial" w:hAnsi="Arial" w:cs="Arial"/>
          <w:sz w:val="22"/>
          <w:szCs w:val="22"/>
        </w:rPr>
        <w:t xml:space="preserve"> </w:t>
      </w:r>
      <w:r w:rsidR="00AD5299">
        <w:rPr>
          <w:rFonts w:ascii="Arial" w:hAnsi="Arial" w:cs="Arial"/>
          <w:color w:val="000000"/>
          <w:sz w:val="22"/>
          <w:szCs w:val="22"/>
        </w:rPr>
        <w:t>В настоящем стандарте используется</w:t>
      </w:r>
      <w:r w:rsidRPr="009B542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5428">
        <w:rPr>
          <w:rFonts w:ascii="Arial" w:hAnsi="Arial" w:cs="Arial"/>
          <w:sz w:val="22"/>
          <w:szCs w:val="22"/>
        </w:rPr>
        <w:t>Gas</w:t>
      </w:r>
      <w:proofErr w:type="spellEnd"/>
      <w:r w:rsidRPr="009B5428">
        <w:rPr>
          <w:rFonts w:ascii="Arial" w:hAnsi="Arial" w:cs="Arial"/>
          <w:sz w:val="22"/>
          <w:szCs w:val="22"/>
        </w:rPr>
        <w:t>/</w:t>
      </w:r>
      <w:proofErr w:type="spellStart"/>
      <w:r w:rsidRPr="009B5428">
        <w:rPr>
          <w:rFonts w:ascii="Arial" w:hAnsi="Arial" w:cs="Arial"/>
          <w:sz w:val="22"/>
          <w:szCs w:val="22"/>
        </w:rPr>
        <w:t>Chrom</w:t>
      </w:r>
      <w:proofErr w:type="spellEnd"/>
      <w:r w:rsidRPr="009B5428">
        <w:rPr>
          <w:rFonts w:ascii="Arial" w:hAnsi="Arial" w:cs="Arial"/>
          <w:sz w:val="22"/>
          <w:szCs w:val="22"/>
        </w:rPr>
        <w:t xml:space="preserve"> Q с размерами частиц от 150 до 180 </w:t>
      </w:r>
      <w:r w:rsidRPr="00674AF6">
        <w:rPr>
          <w:rFonts w:ascii="Arial" w:hAnsi="Arial" w:cs="Arial"/>
          <w:sz w:val="22"/>
          <w:szCs w:val="22"/>
        </w:rPr>
        <w:t xml:space="preserve">мкм (от 80 до 100 </w:t>
      </w:r>
      <w:r w:rsidR="00AD5299" w:rsidRPr="00674AF6">
        <w:rPr>
          <w:rFonts w:ascii="Arial" w:hAnsi="Arial" w:cs="Arial"/>
          <w:sz w:val="22"/>
          <w:szCs w:val="22"/>
        </w:rPr>
        <w:t>Меш</w:t>
      </w:r>
      <w:r w:rsidRPr="00674AF6">
        <w:rPr>
          <w:rFonts w:ascii="Arial" w:hAnsi="Arial" w:cs="Arial"/>
          <w:sz w:val="22"/>
          <w:szCs w:val="22"/>
        </w:rPr>
        <w:t>).</w:t>
      </w:r>
    </w:p>
    <w:p w:rsidR="001313E3" w:rsidRPr="001313E3" w:rsidRDefault="001313E3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1313E3">
        <w:rPr>
          <w:rFonts w:ascii="Arial" w:hAnsi="Arial" w:cs="Arial"/>
          <w:b/>
          <w:bCs/>
          <w:sz w:val="26"/>
          <w:szCs w:val="26"/>
        </w:rPr>
        <w:lastRenderedPageBreak/>
        <w:t>7.1.2 Термостат и колонка</w:t>
      </w:r>
    </w:p>
    <w:p w:rsidR="001313E3" w:rsidRPr="001313E3" w:rsidRDefault="001313E3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313E3">
        <w:rPr>
          <w:rFonts w:ascii="Arial" w:hAnsi="Arial" w:cs="Arial"/>
          <w:sz w:val="26"/>
          <w:szCs w:val="26"/>
        </w:rPr>
        <w:t xml:space="preserve">Температура при изотермических условиях: 160 </w:t>
      </w:r>
      <w:r w:rsidR="009B5428">
        <w:rPr>
          <w:rFonts w:ascii="Arial" w:hAnsi="Arial" w:cs="Arial"/>
          <w:sz w:val="26"/>
          <w:szCs w:val="26"/>
        </w:rPr>
        <w:t>º</w:t>
      </w:r>
      <w:r w:rsidR="009B5428" w:rsidRPr="005F0899">
        <w:rPr>
          <w:rFonts w:ascii="Arial" w:hAnsi="Arial" w:cs="Arial"/>
          <w:sz w:val="26"/>
          <w:szCs w:val="26"/>
        </w:rPr>
        <w:t>С</w:t>
      </w:r>
      <w:r w:rsidR="009B5428">
        <w:rPr>
          <w:rFonts w:ascii="Arial" w:hAnsi="Arial" w:cs="Arial"/>
          <w:sz w:val="26"/>
          <w:szCs w:val="26"/>
        </w:rPr>
        <w:t>.</w:t>
      </w:r>
    </w:p>
    <w:p w:rsidR="001313E3" w:rsidRPr="001313E3" w:rsidRDefault="001313E3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313E3">
        <w:rPr>
          <w:rFonts w:ascii="Arial" w:hAnsi="Arial" w:cs="Arial"/>
          <w:sz w:val="26"/>
          <w:szCs w:val="26"/>
        </w:rPr>
        <w:t>Скорость потока газа-носителя: оптимальное значение устанавливается</w:t>
      </w:r>
      <w:r>
        <w:rPr>
          <w:rFonts w:ascii="Arial" w:hAnsi="Arial" w:cs="Arial"/>
          <w:sz w:val="26"/>
          <w:szCs w:val="26"/>
        </w:rPr>
        <w:t xml:space="preserve"> </w:t>
      </w:r>
      <w:r w:rsidRPr="001313E3">
        <w:rPr>
          <w:rFonts w:ascii="Arial" w:hAnsi="Arial" w:cs="Arial"/>
          <w:sz w:val="26"/>
          <w:szCs w:val="26"/>
        </w:rPr>
        <w:t>оп</w:t>
      </w:r>
      <w:r w:rsidRPr="001313E3">
        <w:rPr>
          <w:rFonts w:ascii="Arial" w:hAnsi="Arial" w:cs="Arial"/>
          <w:sz w:val="26"/>
          <w:szCs w:val="26"/>
        </w:rPr>
        <w:t>е</w:t>
      </w:r>
      <w:r w:rsidRPr="001313E3">
        <w:rPr>
          <w:rFonts w:ascii="Arial" w:hAnsi="Arial" w:cs="Arial"/>
          <w:sz w:val="26"/>
          <w:szCs w:val="26"/>
        </w:rPr>
        <w:t>ратором.</w:t>
      </w:r>
    </w:p>
    <w:p w:rsidR="00B40909" w:rsidRDefault="001313E3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313E3">
        <w:rPr>
          <w:rFonts w:ascii="Arial" w:hAnsi="Arial" w:cs="Arial"/>
          <w:sz w:val="26"/>
          <w:szCs w:val="26"/>
        </w:rPr>
        <w:t xml:space="preserve">Перед первым использованием </w:t>
      </w:r>
      <w:r w:rsidRPr="00B40909">
        <w:rPr>
          <w:rFonts w:ascii="Arial" w:hAnsi="Arial" w:cs="Arial"/>
          <w:sz w:val="26"/>
          <w:szCs w:val="26"/>
        </w:rPr>
        <w:t>кондициониру</w:t>
      </w:r>
      <w:r w:rsidR="00E3299B" w:rsidRPr="00B40909">
        <w:rPr>
          <w:rFonts w:ascii="Arial" w:hAnsi="Arial" w:cs="Arial"/>
          <w:sz w:val="26"/>
          <w:szCs w:val="26"/>
        </w:rPr>
        <w:t>ют</w:t>
      </w:r>
      <w:r w:rsidRPr="00B40909">
        <w:rPr>
          <w:rFonts w:ascii="Arial" w:hAnsi="Arial" w:cs="Arial"/>
          <w:sz w:val="26"/>
          <w:szCs w:val="26"/>
        </w:rPr>
        <w:t xml:space="preserve"> заполненную колонку </w:t>
      </w:r>
      <w:r w:rsidR="007810BF" w:rsidRPr="007810BF">
        <w:rPr>
          <w:rFonts w:ascii="Arial" w:hAnsi="Arial" w:cs="Arial"/>
          <w:sz w:val="26"/>
          <w:szCs w:val="26"/>
        </w:rPr>
        <w:t>пр</w:t>
      </w:r>
      <w:r w:rsidR="007810BF" w:rsidRPr="007810BF">
        <w:rPr>
          <w:rFonts w:ascii="Arial" w:hAnsi="Arial" w:cs="Arial"/>
          <w:sz w:val="26"/>
          <w:szCs w:val="26"/>
        </w:rPr>
        <w:t>о</w:t>
      </w:r>
      <w:r w:rsidR="007810BF" w:rsidRPr="007810BF">
        <w:rPr>
          <w:rFonts w:ascii="Arial" w:hAnsi="Arial" w:cs="Arial"/>
          <w:sz w:val="26"/>
          <w:szCs w:val="26"/>
        </w:rPr>
        <w:t>пусканием газа-носителя</w:t>
      </w:r>
      <w:r w:rsidR="00575AED">
        <w:rPr>
          <w:rFonts w:ascii="Arial" w:hAnsi="Arial" w:cs="Arial"/>
          <w:sz w:val="26"/>
          <w:szCs w:val="26"/>
        </w:rPr>
        <w:t xml:space="preserve"> </w:t>
      </w:r>
      <w:r w:rsidRPr="00B40909">
        <w:rPr>
          <w:rFonts w:ascii="Arial" w:hAnsi="Arial" w:cs="Arial"/>
          <w:sz w:val="26"/>
          <w:szCs w:val="26"/>
        </w:rPr>
        <w:t xml:space="preserve">в течение 24 ч при 220 </w:t>
      </w:r>
      <w:r w:rsidR="009B5428" w:rsidRPr="00B40909">
        <w:rPr>
          <w:rFonts w:ascii="Arial" w:hAnsi="Arial" w:cs="Arial"/>
          <w:sz w:val="26"/>
          <w:szCs w:val="26"/>
        </w:rPr>
        <w:t>ºС</w:t>
      </w:r>
      <w:proofErr w:type="gramStart"/>
      <w:r w:rsidR="009B5428" w:rsidRPr="00B40909">
        <w:rPr>
          <w:rFonts w:ascii="Arial" w:hAnsi="Arial" w:cs="Arial"/>
          <w:sz w:val="26"/>
          <w:szCs w:val="26"/>
        </w:rPr>
        <w:t xml:space="preserve"> </w:t>
      </w:r>
      <w:r w:rsidR="00B40909">
        <w:rPr>
          <w:rFonts w:ascii="Arial" w:hAnsi="Arial" w:cs="Arial"/>
          <w:sz w:val="26"/>
          <w:szCs w:val="26"/>
        </w:rPr>
        <w:t>.</w:t>
      </w:r>
      <w:proofErr w:type="gramEnd"/>
    </w:p>
    <w:p w:rsidR="001313E3" w:rsidRPr="001313E3" w:rsidRDefault="001313E3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1313E3">
        <w:rPr>
          <w:rFonts w:ascii="Arial" w:hAnsi="Arial" w:cs="Arial"/>
          <w:b/>
          <w:bCs/>
          <w:sz w:val="26"/>
          <w:szCs w:val="26"/>
        </w:rPr>
        <w:t>7.1.3 Детектор</w:t>
      </w:r>
    </w:p>
    <w:p w:rsidR="000A27F6" w:rsidRPr="001313E3" w:rsidRDefault="001313E3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  <w:sz w:val="26"/>
          <w:szCs w:val="26"/>
        </w:rPr>
      </w:pPr>
      <w:r w:rsidRPr="001313E3">
        <w:rPr>
          <w:rFonts w:ascii="Arial" w:hAnsi="Arial" w:cs="Arial"/>
          <w:sz w:val="26"/>
          <w:szCs w:val="26"/>
        </w:rPr>
        <w:t>Температура: 250</w:t>
      </w:r>
      <w:r w:rsidR="009B5428">
        <w:rPr>
          <w:rFonts w:ascii="Arial" w:hAnsi="Arial" w:cs="Arial"/>
          <w:sz w:val="26"/>
          <w:szCs w:val="26"/>
        </w:rPr>
        <w:t xml:space="preserve"> º</w:t>
      </w:r>
      <w:r w:rsidR="009B5428" w:rsidRPr="005F0899">
        <w:rPr>
          <w:rFonts w:ascii="Arial" w:hAnsi="Arial" w:cs="Arial"/>
          <w:sz w:val="26"/>
          <w:szCs w:val="26"/>
        </w:rPr>
        <w:t>С</w:t>
      </w:r>
      <w:r w:rsidR="009B5428">
        <w:rPr>
          <w:rFonts w:ascii="Arial" w:hAnsi="Arial" w:cs="Arial"/>
          <w:sz w:val="26"/>
          <w:szCs w:val="26"/>
        </w:rPr>
        <w:t>.</w:t>
      </w:r>
    </w:p>
    <w:p w:rsidR="001313E3" w:rsidRPr="001313E3" w:rsidRDefault="001313E3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313E3">
        <w:rPr>
          <w:rFonts w:ascii="Arial" w:hAnsi="Arial" w:cs="Arial"/>
          <w:sz w:val="26"/>
          <w:szCs w:val="26"/>
        </w:rPr>
        <w:t>Скорость потока дополнительных газов:</w:t>
      </w:r>
    </w:p>
    <w:p w:rsidR="001313E3" w:rsidRPr="001313E3" w:rsidRDefault="001313E3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313E3">
        <w:rPr>
          <w:rFonts w:ascii="Arial" w:hAnsi="Arial" w:cs="Arial"/>
          <w:sz w:val="26"/>
          <w:szCs w:val="26"/>
        </w:rPr>
        <w:t xml:space="preserve">водород: примерно 20 </w:t>
      </w:r>
      <w:r w:rsidR="006E5849">
        <w:rPr>
          <w:rFonts w:ascii="Arial" w:hAnsi="Arial" w:cs="Arial"/>
          <w:sz w:val="26"/>
          <w:szCs w:val="26"/>
        </w:rPr>
        <w:t>мл</w:t>
      </w:r>
      <w:r w:rsidRPr="001313E3">
        <w:rPr>
          <w:rFonts w:ascii="Arial" w:hAnsi="Arial" w:cs="Arial"/>
          <w:sz w:val="26"/>
          <w:szCs w:val="26"/>
        </w:rPr>
        <w:t>/мин</w:t>
      </w:r>
      <w:r w:rsidR="00E3299B">
        <w:rPr>
          <w:rFonts w:ascii="Arial" w:hAnsi="Arial" w:cs="Arial"/>
          <w:sz w:val="26"/>
          <w:szCs w:val="26"/>
        </w:rPr>
        <w:t>;</w:t>
      </w:r>
    </w:p>
    <w:p w:rsidR="001313E3" w:rsidRPr="001313E3" w:rsidRDefault="001313E3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1313E3">
        <w:rPr>
          <w:rFonts w:ascii="Arial" w:hAnsi="Arial" w:cs="Arial"/>
          <w:sz w:val="26"/>
          <w:szCs w:val="26"/>
        </w:rPr>
        <w:t>воздух или кислород: согласно инструкции производителя.</w:t>
      </w:r>
    </w:p>
    <w:p w:rsidR="00E3299B" w:rsidRPr="00277508" w:rsidRDefault="00E3299B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1313E3" w:rsidRPr="00277508" w:rsidRDefault="001313E3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77508">
        <w:rPr>
          <w:rFonts w:ascii="Arial" w:hAnsi="Arial" w:cs="Arial"/>
          <w:b/>
          <w:bCs/>
          <w:sz w:val="28"/>
          <w:szCs w:val="28"/>
        </w:rPr>
        <w:t xml:space="preserve">7.2 </w:t>
      </w:r>
      <w:r w:rsidR="00B217B8">
        <w:rPr>
          <w:rFonts w:ascii="Arial" w:hAnsi="Arial" w:cs="Arial"/>
          <w:b/>
          <w:bCs/>
          <w:sz w:val="28"/>
          <w:szCs w:val="28"/>
        </w:rPr>
        <w:t>Калибровка</w:t>
      </w:r>
    </w:p>
    <w:p w:rsidR="00E3299B" w:rsidRDefault="00E3299B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1313E3" w:rsidRPr="00E3299B" w:rsidRDefault="001313E3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E3299B">
        <w:rPr>
          <w:rFonts w:ascii="Arial" w:hAnsi="Arial" w:cs="Arial"/>
          <w:b/>
          <w:bCs/>
          <w:sz w:val="26"/>
          <w:szCs w:val="26"/>
        </w:rPr>
        <w:t>7.2.1 Метод</w:t>
      </w:r>
      <w:r w:rsidR="00885633">
        <w:rPr>
          <w:rFonts w:ascii="Arial" w:hAnsi="Arial" w:cs="Arial"/>
          <w:b/>
          <w:bCs/>
          <w:sz w:val="26"/>
          <w:szCs w:val="26"/>
        </w:rPr>
        <w:t xml:space="preserve"> </w:t>
      </w:r>
      <w:r w:rsidR="00885633" w:rsidRPr="00885633">
        <w:rPr>
          <w:rFonts w:ascii="Arial" w:hAnsi="Arial" w:cs="Arial"/>
          <w:b/>
          <w:sz w:val="26"/>
          <w:szCs w:val="26"/>
        </w:rPr>
        <w:t>калибровки</w:t>
      </w:r>
    </w:p>
    <w:p w:rsidR="001313E3" w:rsidRPr="00E3299B" w:rsidRDefault="001313E3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8444D">
        <w:rPr>
          <w:rFonts w:ascii="Arial" w:hAnsi="Arial" w:cs="Arial"/>
          <w:sz w:val="26"/>
          <w:szCs w:val="26"/>
        </w:rPr>
        <w:t>Использу</w:t>
      </w:r>
      <w:r w:rsidR="00E3299B" w:rsidRPr="00D8444D">
        <w:rPr>
          <w:rFonts w:ascii="Arial" w:hAnsi="Arial" w:cs="Arial"/>
          <w:sz w:val="26"/>
          <w:szCs w:val="26"/>
        </w:rPr>
        <w:t>ю</w:t>
      </w:r>
      <w:r w:rsidRPr="00D8444D">
        <w:rPr>
          <w:rFonts w:ascii="Arial" w:hAnsi="Arial" w:cs="Arial"/>
          <w:sz w:val="26"/>
          <w:szCs w:val="26"/>
        </w:rPr>
        <w:t xml:space="preserve">т метод внутренней калибровки, в котором </w:t>
      </w:r>
      <w:r w:rsidR="00D8444D" w:rsidRPr="00D8444D">
        <w:rPr>
          <w:rFonts w:ascii="Arial" w:hAnsi="Arial" w:cs="Arial"/>
          <w:sz w:val="26"/>
          <w:szCs w:val="26"/>
        </w:rPr>
        <w:t>определенное</w:t>
      </w:r>
      <w:r w:rsidRPr="00D8444D">
        <w:rPr>
          <w:rFonts w:ascii="Arial" w:hAnsi="Arial" w:cs="Arial"/>
          <w:sz w:val="26"/>
          <w:szCs w:val="26"/>
        </w:rPr>
        <w:t xml:space="preserve"> колич</w:t>
      </w:r>
      <w:r w:rsidRPr="00D8444D">
        <w:rPr>
          <w:rFonts w:ascii="Arial" w:hAnsi="Arial" w:cs="Arial"/>
          <w:sz w:val="26"/>
          <w:szCs w:val="26"/>
        </w:rPr>
        <w:t>е</w:t>
      </w:r>
      <w:r w:rsidRPr="00D8444D">
        <w:rPr>
          <w:rFonts w:ascii="Arial" w:hAnsi="Arial" w:cs="Arial"/>
          <w:sz w:val="26"/>
          <w:szCs w:val="26"/>
        </w:rPr>
        <w:t>ство</w:t>
      </w:r>
      <w:r w:rsidR="00D8444D" w:rsidRPr="00D8444D">
        <w:rPr>
          <w:rFonts w:ascii="Arial" w:hAnsi="Arial" w:cs="Arial"/>
          <w:sz w:val="26"/>
          <w:szCs w:val="26"/>
        </w:rPr>
        <w:t xml:space="preserve"> известного</w:t>
      </w:r>
      <w:r w:rsidR="00E3299B" w:rsidRPr="00D8444D">
        <w:rPr>
          <w:rFonts w:ascii="Arial" w:hAnsi="Arial" w:cs="Arial"/>
          <w:sz w:val="26"/>
          <w:szCs w:val="26"/>
        </w:rPr>
        <w:t xml:space="preserve"> </w:t>
      </w:r>
      <w:r w:rsidRPr="00D8444D">
        <w:rPr>
          <w:rFonts w:ascii="Arial" w:hAnsi="Arial" w:cs="Arial"/>
          <w:sz w:val="26"/>
          <w:szCs w:val="26"/>
        </w:rPr>
        <w:t>вещества, соответствующий пик которого не накладывается на другие</w:t>
      </w:r>
      <w:r w:rsidR="00E3299B" w:rsidRPr="00D8444D">
        <w:rPr>
          <w:rFonts w:ascii="Arial" w:hAnsi="Arial" w:cs="Arial"/>
          <w:sz w:val="26"/>
          <w:szCs w:val="26"/>
        </w:rPr>
        <w:t xml:space="preserve"> </w:t>
      </w:r>
      <w:r w:rsidRPr="00D8444D">
        <w:rPr>
          <w:rFonts w:ascii="Arial" w:hAnsi="Arial" w:cs="Arial"/>
          <w:sz w:val="26"/>
          <w:szCs w:val="26"/>
        </w:rPr>
        <w:t>пики, добавля</w:t>
      </w:r>
      <w:r w:rsidR="00D8444D" w:rsidRPr="00D8444D">
        <w:rPr>
          <w:rFonts w:ascii="Arial" w:hAnsi="Arial" w:cs="Arial"/>
          <w:sz w:val="26"/>
          <w:szCs w:val="26"/>
        </w:rPr>
        <w:t>ют</w:t>
      </w:r>
      <w:r w:rsidRPr="00D8444D">
        <w:rPr>
          <w:rFonts w:ascii="Arial" w:hAnsi="Arial" w:cs="Arial"/>
          <w:sz w:val="26"/>
          <w:szCs w:val="26"/>
        </w:rPr>
        <w:t xml:space="preserve"> в образец, и результаты измерения пиков разных соста</w:t>
      </w:r>
      <w:r w:rsidRPr="00D8444D">
        <w:rPr>
          <w:rFonts w:ascii="Arial" w:hAnsi="Arial" w:cs="Arial"/>
          <w:sz w:val="26"/>
          <w:szCs w:val="26"/>
        </w:rPr>
        <w:t>в</w:t>
      </w:r>
      <w:r w:rsidRPr="00D8444D">
        <w:rPr>
          <w:rFonts w:ascii="Arial" w:hAnsi="Arial" w:cs="Arial"/>
          <w:sz w:val="26"/>
          <w:szCs w:val="26"/>
        </w:rPr>
        <w:t>ляющих,</w:t>
      </w:r>
      <w:r w:rsidR="00E3299B" w:rsidRPr="00D8444D">
        <w:rPr>
          <w:rFonts w:ascii="Arial" w:hAnsi="Arial" w:cs="Arial"/>
          <w:sz w:val="26"/>
          <w:szCs w:val="26"/>
        </w:rPr>
        <w:t xml:space="preserve"> </w:t>
      </w:r>
      <w:r w:rsidRPr="00D8444D">
        <w:rPr>
          <w:rFonts w:ascii="Arial" w:hAnsi="Arial" w:cs="Arial"/>
          <w:sz w:val="26"/>
          <w:szCs w:val="26"/>
        </w:rPr>
        <w:t>скорректированных с помощью их относительных калибровочных коэ</w:t>
      </w:r>
      <w:r w:rsidRPr="00D8444D">
        <w:rPr>
          <w:rFonts w:ascii="Arial" w:hAnsi="Arial" w:cs="Arial"/>
          <w:sz w:val="26"/>
          <w:szCs w:val="26"/>
        </w:rPr>
        <w:t>ф</w:t>
      </w:r>
      <w:r w:rsidRPr="00D8444D">
        <w:rPr>
          <w:rFonts w:ascii="Arial" w:hAnsi="Arial" w:cs="Arial"/>
          <w:sz w:val="26"/>
          <w:szCs w:val="26"/>
        </w:rPr>
        <w:t>фициентов,</w:t>
      </w:r>
      <w:r w:rsidR="00E3299B" w:rsidRPr="00D8444D">
        <w:rPr>
          <w:rFonts w:ascii="Arial" w:hAnsi="Arial" w:cs="Arial"/>
          <w:sz w:val="26"/>
          <w:szCs w:val="26"/>
        </w:rPr>
        <w:t xml:space="preserve"> </w:t>
      </w:r>
      <w:r w:rsidRPr="00D8444D">
        <w:rPr>
          <w:rFonts w:ascii="Arial" w:hAnsi="Arial" w:cs="Arial"/>
          <w:sz w:val="26"/>
          <w:szCs w:val="26"/>
        </w:rPr>
        <w:t>сравниваются с результатом измерения пика известного вещества.</w:t>
      </w:r>
    </w:p>
    <w:p w:rsidR="001313E3" w:rsidRPr="007810BF" w:rsidRDefault="001313E3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7810BF">
        <w:rPr>
          <w:rFonts w:ascii="Arial" w:hAnsi="Arial" w:cs="Arial"/>
          <w:b/>
          <w:bCs/>
          <w:sz w:val="26"/>
          <w:szCs w:val="26"/>
        </w:rPr>
        <w:t xml:space="preserve">7.2.2 </w:t>
      </w:r>
      <w:r w:rsidR="0079014E" w:rsidRPr="007810BF">
        <w:rPr>
          <w:rFonts w:ascii="Arial" w:hAnsi="Arial" w:cs="Arial"/>
          <w:b/>
          <w:sz w:val="26"/>
          <w:szCs w:val="26"/>
        </w:rPr>
        <w:t xml:space="preserve">Приготовление </w:t>
      </w:r>
      <w:r w:rsidR="00B217B8" w:rsidRPr="007810BF">
        <w:rPr>
          <w:rFonts w:ascii="Arial" w:hAnsi="Arial" w:cs="Arial"/>
          <w:b/>
          <w:sz w:val="26"/>
          <w:szCs w:val="26"/>
        </w:rPr>
        <w:t>стандартных смесей</w:t>
      </w:r>
    </w:p>
    <w:p w:rsidR="001313E3" w:rsidRPr="00B217B8" w:rsidRDefault="001313E3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217B8">
        <w:rPr>
          <w:rFonts w:ascii="Arial" w:hAnsi="Arial" w:cs="Arial"/>
          <w:bCs/>
          <w:sz w:val="26"/>
          <w:szCs w:val="26"/>
        </w:rPr>
        <w:t xml:space="preserve">7.2.2.1 </w:t>
      </w:r>
      <w:r w:rsidR="0079014E" w:rsidRPr="00B217B8">
        <w:rPr>
          <w:rFonts w:ascii="Arial" w:hAnsi="Arial" w:cs="Arial"/>
          <w:color w:val="000000"/>
          <w:sz w:val="26"/>
          <w:szCs w:val="26"/>
        </w:rPr>
        <w:t>Приготовление раствора внутреннего стандарта</w:t>
      </w:r>
    </w:p>
    <w:p w:rsidR="001313E3" w:rsidRPr="00237E32" w:rsidRDefault="001313E3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37E32">
        <w:rPr>
          <w:rFonts w:ascii="Arial" w:hAnsi="Arial" w:cs="Arial"/>
          <w:sz w:val="26"/>
          <w:szCs w:val="26"/>
        </w:rPr>
        <w:t>Использу</w:t>
      </w:r>
      <w:r w:rsidR="00E3299B" w:rsidRPr="00237E32">
        <w:rPr>
          <w:rFonts w:ascii="Arial" w:hAnsi="Arial" w:cs="Arial"/>
          <w:sz w:val="26"/>
          <w:szCs w:val="26"/>
        </w:rPr>
        <w:t>ю</w:t>
      </w:r>
      <w:r w:rsidRPr="00237E32">
        <w:rPr>
          <w:rFonts w:ascii="Arial" w:hAnsi="Arial" w:cs="Arial"/>
          <w:sz w:val="26"/>
          <w:szCs w:val="26"/>
        </w:rPr>
        <w:t xml:space="preserve">т в качестве внутреннего стандарта раствор </w:t>
      </w:r>
      <w:proofErr w:type="spellStart"/>
      <w:r w:rsidRPr="00237E32">
        <w:rPr>
          <w:rFonts w:ascii="Arial" w:hAnsi="Arial" w:cs="Arial"/>
          <w:sz w:val="26"/>
          <w:szCs w:val="26"/>
        </w:rPr>
        <w:t>метилундеканоата</w:t>
      </w:r>
      <w:proofErr w:type="spellEnd"/>
      <w:r w:rsidR="007C1C71" w:rsidRPr="00237E32">
        <w:rPr>
          <w:rFonts w:ascii="Arial" w:hAnsi="Arial" w:cs="Arial"/>
          <w:sz w:val="26"/>
          <w:szCs w:val="26"/>
        </w:rPr>
        <w:t xml:space="preserve"> </w:t>
      </w:r>
      <w:r w:rsidRPr="00237E32">
        <w:rPr>
          <w:rFonts w:ascii="Arial" w:hAnsi="Arial" w:cs="Arial"/>
          <w:sz w:val="26"/>
          <w:szCs w:val="26"/>
        </w:rPr>
        <w:t>концентрацией 30 мкг/мл, приготовленный следующим образом.</w:t>
      </w:r>
    </w:p>
    <w:p w:rsidR="001313E3" w:rsidRPr="00E3299B" w:rsidRDefault="001313E3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237E32">
        <w:rPr>
          <w:rFonts w:ascii="Arial" w:hAnsi="Arial" w:cs="Arial"/>
          <w:sz w:val="26"/>
          <w:szCs w:val="26"/>
        </w:rPr>
        <w:t>Взве</w:t>
      </w:r>
      <w:r w:rsidR="00237E32" w:rsidRPr="00237E32">
        <w:rPr>
          <w:rFonts w:ascii="Arial" w:hAnsi="Arial" w:cs="Arial"/>
          <w:sz w:val="26"/>
          <w:szCs w:val="26"/>
        </w:rPr>
        <w:t xml:space="preserve">шивают </w:t>
      </w:r>
      <w:r w:rsidRPr="00237E32">
        <w:rPr>
          <w:rFonts w:ascii="Arial" w:hAnsi="Arial" w:cs="Arial"/>
          <w:sz w:val="26"/>
          <w:szCs w:val="26"/>
        </w:rPr>
        <w:t xml:space="preserve">с точностью </w:t>
      </w:r>
      <w:r w:rsidR="00A36B26">
        <w:rPr>
          <w:rFonts w:ascii="Arial" w:hAnsi="Arial" w:cs="Arial"/>
          <w:sz w:val="26"/>
          <w:szCs w:val="26"/>
        </w:rPr>
        <w:t xml:space="preserve">до </w:t>
      </w:r>
      <w:r w:rsidRPr="00237E32">
        <w:rPr>
          <w:rFonts w:ascii="Arial" w:hAnsi="Arial" w:cs="Arial"/>
          <w:sz w:val="26"/>
          <w:szCs w:val="26"/>
        </w:rPr>
        <w:t xml:space="preserve">0,1 мг 30 мг </w:t>
      </w:r>
      <w:proofErr w:type="spellStart"/>
      <w:r w:rsidRPr="00237E32">
        <w:rPr>
          <w:rFonts w:ascii="Arial" w:hAnsi="Arial" w:cs="Arial"/>
          <w:sz w:val="26"/>
          <w:szCs w:val="26"/>
        </w:rPr>
        <w:t>метилундеканоата</w:t>
      </w:r>
      <w:proofErr w:type="spellEnd"/>
      <w:r w:rsidRPr="00237E32">
        <w:rPr>
          <w:rFonts w:ascii="Arial" w:hAnsi="Arial" w:cs="Arial"/>
          <w:sz w:val="26"/>
          <w:szCs w:val="26"/>
        </w:rPr>
        <w:t xml:space="preserve"> (4.4) в мерной колбе</w:t>
      </w:r>
      <w:r w:rsidR="007C1C71" w:rsidRPr="00237E32">
        <w:rPr>
          <w:rFonts w:ascii="Arial" w:hAnsi="Arial" w:cs="Arial"/>
          <w:sz w:val="26"/>
          <w:szCs w:val="26"/>
        </w:rPr>
        <w:t xml:space="preserve"> </w:t>
      </w:r>
      <w:r w:rsidRPr="00237E32">
        <w:rPr>
          <w:rFonts w:ascii="Arial" w:hAnsi="Arial" w:cs="Arial"/>
          <w:sz w:val="26"/>
          <w:szCs w:val="26"/>
        </w:rPr>
        <w:t xml:space="preserve">вместимостью 100 </w:t>
      </w:r>
      <w:r w:rsidR="006E5849" w:rsidRPr="00237E32">
        <w:rPr>
          <w:rFonts w:ascii="Arial" w:hAnsi="Arial" w:cs="Arial"/>
          <w:sz w:val="26"/>
          <w:szCs w:val="26"/>
        </w:rPr>
        <w:t>мл</w:t>
      </w:r>
      <w:r w:rsidRPr="00237E32">
        <w:rPr>
          <w:rFonts w:ascii="Arial" w:hAnsi="Arial" w:cs="Arial"/>
          <w:sz w:val="26"/>
          <w:szCs w:val="26"/>
        </w:rPr>
        <w:t xml:space="preserve"> (5.2). </w:t>
      </w:r>
      <w:r w:rsidR="00237E32" w:rsidRPr="00237E32">
        <w:rPr>
          <w:rFonts w:ascii="Arial" w:hAnsi="Arial" w:cs="Arial"/>
          <w:sz w:val="26"/>
          <w:szCs w:val="26"/>
        </w:rPr>
        <w:t>Доводят</w:t>
      </w:r>
      <w:r w:rsidRPr="00237E32">
        <w:rPr>
          <w:rFonts w:ascii="Arial" w:hAnsi="Arial" w:cs="Arial"/>
          <w:sz w:val="26"/>
          <w:szCs w:val="26"/>
        </w:rPr>
        <w:t xml:space="preserve"> до метки растворителем (4.3). Перен</w:t>
      </w:r>
      <w:r w:rsidR="00237E32" w:rsidRPr="00237E32">
        <w:rPr>
          <w:rFonts w:ascii="Arial" w:hAnsi="Arial" w:cs="Arial"/>
          <w:sz w:val="26"/>
          <w:szCs w:val="26"/>
        </w:rPr>
        <w:t>о</w:t>
      </w:r>
      <w:r w:rsidR="00237E32" w:rsidRPr="00237E32">
        <w:rPr>
          <w:rFonts w:ascii="Arial" w:hAnsi="Arial" w:cs="Arial"/>
          <w:sz w:val="26"/>
          <w:szCs w:val="26"/>
        </w:rPr>
        <w:t>сят</w:t>
      </w:r>
      <w:r w:rsidR="007C1C71" w:rsidRPr="00237E32">
        <w:rPr>
          <w:rFonts w:ascii="Arial" w:hAnsi="Arial" w:cs="Arial"/>
          <w:sz w:val="26"/>
          <w:szCs w:val="26"/>
        </w:rPr>
        <w:t xml:space="preserve"> </w:t>
      </w:r>
      <w:r w:rsidRPr="00237E32">
        <w:rPr>
          <w:rFonts w:ascii="Arial" w:hAnsi="Arial" w:cs="Arial"/>
          <w:sz w:val="26"/>
          <w:szCs w:val="26"/>
        </w:rPr>
        <w:t xml:space="preserve">пипеткой (5.3) 2 </w:t>
      </w:r>
      <w:r w:rsidR="006E5849" w:rsidRPr="00237E32">
        <w:rPr>
          <w:rFonts w:ascii="Arial" w:hAnsi="Arial" w:cs="Arial"/>
          <w:sz w:val="26"/>
          <w:szCs w:val="26"/>
        </w:rPr>
        <w:t>мл</w:t>
      </w:r>
      <w:r w:rsidRPr="00237E32">
        <w:rPr>
          <w:rFonts w:ascii="Arial" w:hAnsi="Arial" w:cs="Arial"/>
          <w:sz w:val="26"/>
          <w:szCs w:val="26"/>
        </w:rPr>
        <w:t xml:space="preserve"> раствора в мерную колбу вместимостью 20 </w:t>
      </w:r>
      <w:r w:rsidR="006E5849" w:rsidRPr="00237E32">
        <w:rPr>
          <w:rFonts w:ascii="Arial" w:hAnsi="Arial" w:cs="Arial"/>
          <w:sz w:val="26"/>
          <w:szCs w:val="26"/>
        </w:rPr>
        <w:t>мл</w:t>
      </w:r>
      <w:r w:rsidR="007C1C71" w:rsidRPr="00237E32">
        <w:rPr>
          <w:rFonts w:ascii="Arial" w:hAnsi="Arial" w:cs="Arial"/>
          <w:sz w:val="26"/>
          <w:szCs w:val="26"/>
        </w:rPr>
        <w:t xml:space="preserve"> </w:t>
      </w:r>
      <w:r w:rsidRPr="00237E32">
        <w:rPr>
          <w:rFonts w:ascii="Arial" w:hAnsi="Arial" w:cs="Arial"/>
          <w:sz w:val="26"/>
          <w:szCs w:val="26"/>
        </w:rPr>
        <w:t xml:space="preserve">(5.2) и </w:t>
      </w:r>
      <w:r w:rsidR="00237E32" w:rsidRPr="00237E32">
        <w:rPr>
          <w:rFonts w:ascii="Arial" w:hAnsi="Arial" w:cs="Arial"/>
          <w:sz w:val="26"/>
          <w:szCs w:val="26"/>
        </w:rPr>
        <w:t>дов</w:t>
      </w:r>
      <w:r w:rsidR="00237E32" w:rsidRPr="00237E32">
        <w:rPr>
          <w:rFonts w:ascii="Arial" w:hAnsi="Arial" w:cs="Arial"/>
          <w:sz w:val="26"/>
          <w:szCs w:val="26"/>
        </w:rPr>
        <w:t>о</w:t>
      </w:r>
      <w:r w:rsidR="00237E32" w:rsidRPr="00237E32">
        <w:rPr>
          <w:rFonts w:ascii="Arial" w:hAnsi="Arial" w:cs="Arial"/>
          <w:sz w:val="26"/>
          <w:szCs w:val="26"/>
        </w:rPr>
        <w:t xml:space="preserve">дят </w:t>
      </w:r>
      <w:r w:rsidRPr="00237E32">
        <w:rPr>
          <w:rFonts w:ascii="Arial" w:hAnsi="Arial" w:cs="Arial"/>
          <w:sz w:val="26"/>
          <w:szCs w:val="26"/>
        </w:rPr>
        <w:t>до метки растворителем.</w:t>
      </w:r>
    </w:p>
    <w:p w:rsidR="001313E3" w:rsidRPr="00B217B8" w:rsidRDefault="001313E3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B217B8">
        <w:rPr>
          <w:rFonts w:ascii="Arial" w:hAnsi="Arial" w:cs="Arial"/>
          <w:bCs/>
          <w:sz w:val="26"/>
          <w:szCs w:val="26"/>
        </w:rPr>
        <w:t xml:space="preserve">7.2.2.2 </w:t>
      </w:r>
      <w:r w:rsidR="0079014E" w:rsidRPr="00B217B8">
        <w:rPr>
          <w:rFonts w:ascii="Arial" w:hAnsi="Arial" w:cs="Arial"/>
          <w:sz w:val="26"/>
          <w:szCs w:val="26"/>
        </w:rPr>
        <w:t xml:space="preserve">Приготовление </w:t>
      </w:r>
      <w:r w:rsidR="00B217B8" w:rsidRPr="00B217B8">
        <w:rPr>
          <w:rFonts w:ascii="Arial" w:hAnsi="Arial" w:cs="Arial"/>
          <w:sz w:val="26"/>
          <w:szCs w:val="26"/>
        </w:rPr>
        <w:t>стандартных растворов антиоксидантов</w:t>
      </w:r>
    </w:p>
    <w:p w:rsidR="001313E3" w:rsidRPr="00E3299B" w:rsidRDefault="001313E3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3299B">
        <w:rPr>
          <w:rFonts w:ascii="Arial" w:hAnsi="Arial" w:cs="Arial"/>
          <w:sz w:val="26"/>
          <w:szCs w:val="26"/>
        </w:rPr>
        <w:t>Взве</w:t>
      </w:r>
      <w:r w:rsidR="00237E32">
        <w:rPr>
          <w:rFonts w:ascii="Arial" w:hAnsi="Arial" w:cs="Arial"/>
          <w:sz w:val="26"/>
          <w:szCs w:val="26"/>
        </w:rPr>
        <w:t>шивают</w:t>
      </w:r>
      <w:r w:rsidRPr="00E3299B">
        <w:rPr>
          <w:rFonts w:ascii="Arial" w:hAnsi="Arial" w:cs="Arial"/>
          <w:sz w:val="26"/>
          <w:szCs w:val="26"/>
        </w:rPr>
        <w:t xml:space="preserve"> с точностью </w:t>
      </w:r>
      <w:r w:rsidR="007810BF">
        <w:rPr>
          <w:rFonts w:ascii="Arial" w:hAnsi="Arial" w:cs="Arial"/>
          <w:sz w:val="26"/>
          <w:szCs w:val="26"/>
        </w:rPr>
        <w:t xml:space="preserve">до </w:t>
      </w:r>
      <w:r w:rsidRPr="00E3299B">
        <w:rPr>
          <w:rFonts w:ascii="Arial" w:hAnsi="Arial" w:cs="Arial"/>
          <w:sz w:val="26"/>
          <w:szCs w:val="26"/>
        </w:rPr>
        <w:t>0,1 мг ровно 100 мг антиоксиданта (БОА или БОТ) (4.5 или 4.6)</w:t>
      </w:r>
      <w:r w:rsidR="007C1C71">
        <w:rPr>
          <w:rFonts w:ascii="Arial" w:hAnsi="Arial" w:cs="Arial"/>
          <w:sz w:val="26"/>
          <w:szCs w:val="26"/>
        </w:rPr>
        <w:t xml:space="preserve"> </w:t>
      </w:r>
      <w:r w:rsidRPr="00E3299B">
        <w:rPr>
          <w:rFonts w:ascii="Arial" w:hAnsi="Arial" w:cs="Arial"/>
          <w:sz w:val="26"/>
          <w:szCs w:val="26"/>
        </w:rPr>
        <w:t xml:space="preserve">в мерную колбу вместимостью 100 </w:t>
      </w:r>
      <w:r w:rsidR="006E5849">
        <w:rPr>
          <w:rFonts w:ascii="Arial" w:hAnsi="Arial" w:cs="Arial"/>
          <w:sz w:val="26"/>
          <w:szCs w:val="26"/>
        </w:rPr>
        <w:t>мл</w:t>
      </w:r>
      <w:r w:rsidRPr="00E3299B">
        <w:rPr>
          <w:rFonts w:ascii="Arial" w:hAnsi="Arial" w:cs="Arial"/>
          <w:sz w:val="26"/>
          <w:szCs w:val="26"/>
        </w:rPr>
        <w:t xml:space="preserve"> (5.2). Дов</w:t>
      </w:r>
      <w:r w:rsidR="00237E32">
        <w:rPr>
          <w:rFonts w:ascii="Arial" w:hAnsi="Arial" w:cs="Arial"/>
          <w:sz w:val="26"/>
          <w:szCs w:val="26"/>
        </w:rPr>
        <w:t>одят</w:t>
      </w:r>
      <w:r w:rsidRPr="00E3299B">
        <w:rPr>
          <w:rFonts w:ascii="Arial" w:hAnsi="Arial" w:cs="Arial"/>
          <w:sz w:val="26"/>
          <w:szCs w:val="26"/>
        </w:rPr>
        <w:t xml:space="preserve"> до метки </w:t>
      </w:r>
      <w:r w:rsidRPr="00E3299B">
        <w:rPr>
          <w:rFonts w:ascii="Arial" w:hAnsi="Arial" w:cs="Arial"/>
          <w:sz w:val="26"/>
          <w:szCs w:val="26"/>
        </w:rPr>
        <w:lastRenderedPageBreak/>
        <w:t>растворителем (4.3).</w:t>
      </w:r>
      <w:r w:rsidR="000D1F4C">
        <w:rPr>
          <w:rFonts w:ascii="Arial" w:hAnsi="Arial" w:cs="Arial"/>
          <w:sz w:val="26"/>
          <w:szCs w:val="26"/>
        </w:rPr>
        <w:t xml:space="preserve"> </w:t>
      </w:r>
      <w:r w:rsidRPr="00E3299B">
        <w:rPr>
          <w:rFonts w:ascii="Arial" w:hAnsi="Arial" w:cs="Arial"/>
          <w:sz w:val="26"/>
          <w:szCs w:val="26"/>
        </w:rPr>
        <w:t xml:space="preserve">Пипеткой (5.3) </w:t>
      </w:r>
      <w:proofErr w:type="spellStart"/>
      <w:r w:rsidRPr="00E3299B">
        <w:rPr>
          <w:rFonts w:ascii="Arial" w:hAnsi="Arial" w:cs="Arial"/>
          <w:sz w:val="26"/>
          <w:szCs w:val="26"/>
        </w:rPr>
        <w:t>перен</w:t>
      </w:r>
      <w:r w:rsidR="007C1C71">
        <w:rPr>
          <w:rFonts w:ascii="Arial" w:hAnsi="Arial" w:cs="Arial"/>
          <w:sz w:val="26"/>
          <w:szCs w:val="26"/>
        </w:rPr>
        <w:t>ес</w:t>
      </w:r>
      <w:r w:rsidR="00237E32">
        <w:rPr>
          <w:rFonts w:ascii="Arial" w:hAnsi="Arial" w:cs="Arial"/>
          <w:sz w:val="26"/>
          <w:szCs w:val="26"/>
        </w:rPr>
        <w:t>ят</w:t>
      </w:r>
      <w:proofErr w:type="spellEnd"/>
      <w:r w:rsidRPr="00E3299B">
        <w:rPr>
          <w:rFonts w:ascii="Arial" w:hAnsi="Arial" w:cs="Arial"/>
          <w:sz w:val="26"/>
          <w:szCs w:val="26"/>
        </w:rPr>
        <w:t xml:space="preserve"> 1 </w:t>
      </w:r>
      <w:r w:rsidR="006E5849">
        <w:rPr>
          <w:rFonts w:ascii="Arial" w:hAnsi="Arial" w:cs="Arial"/>
          <w:sz w:val="26"/>
          <w:szCs w:val="26"/>
        </w:rPr>
        <w:t>мл</w:t>
      </w:r>
      <w:r w:rsidRPr="00E3299B">
        <w:rPr>
          <w:rFonts w:ascii="Arial" w:hAnsi="Arial" w:cs="Arial"/>
          <w:sz w:val="26"/>
          <w:szCs w:val="26"/>
        </w:rPr>
        <w:t xml:space="preserve"> этого раствора в мерную колбу вместимостью 10 </w:t>
      </w:r>
      <w:r w:rsidR="006E5849">
        <w:rPr>
          <w:rFonts w:ascii="Arial" w:hAnsi="Arial" w:cs="Arial"/>
          <w:sz w:val="26"/>
          <w:szCs w:val="26"/>
        </w:rPr>
        <w:t>мл</w:t>
      </w:r>
      <w:r w:rsidR="007C1C71">
        <w:rPr>
          <w:rFonts w:ascii="Arial" w:hAnsi="Arial" w:cs="Arial"/>
          <w:sz w:val="26"/>
          <w:szCs w:val="26"/>
        </w:rPr>
        <w:t xml:space="preserve"> </w:t>
      </w:r>
      <w:r w:rsidRPr="00E3299B">
        <w:rPr>
          <w:rFonts w:ascii="Arial" w:hAnsi="Arial" w:cs="Arial"/>
          <w:sz w:val="26"/>
          <w:szCs w:val="26"/>
        </w:rPr>
        <w:t xml:space="preserve">(5.2) и </w:t>
      </w:r>
      <w:r w:rsidR="00237E32">
        <w:rPr>
          <w:rFonts w:ascii="Arial" w:hAnsi="Arial" w:cs="Arial"/>
          <w:sz w:val="26"/>
          <w:szCs w:val="26"/>
        </w:rPr>
        <w:t>доводят</w:t>
      </w:r>
      <w:r w:rsidRPr="00E3299B">
        <w:rPr>
          <w:rFonts w:ascii="Arial" w:hAnsi="Arial" w:cs="Arial"/>
          <w:sz w:val="26"/>
          <w:szCs w:val="26"/>
        </w:rPr>
        <w:t xml:space="preserve"> до метки растворителем.</w:t>
      </w:r>
    </w:p>
    <w:p w:rsidR="007454FD" w:rsidRPr="00E3299B" w:rsidRDefault="001313E3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  <w:sz w:val="26"/>
          <w:szCs w:val="26"/>
        </w:rPr>
      </w:pPr>
      <w:r w:rsidRPr="00E3299B">
        <w:rPr>
          <w:rFonts w:ascii="Arial" w:hAnsi="Arial" w:cs="Arial"/>
          <w:sz w:val="26"/>
          <w:szCs w:val="26"/>
        </w:rPr>
        <w:t>В пят</w:t>
      </w:r>
      <w:r w:rsidR="00B217B8">
        <w:rPr>
          <w:rFonts w:ascii="Arial" w:hAnsi="Arial" w:cs="Arial"/>
          <w:sz w:val="26"/>
          <w:szCs w:val="26"/>
        </w:rPr>
        <w:t>ь</w:t>
      </w:r>
      <w:r w:rsidRPr="00E3299B">
        <w:rPr>
          <w:rFonts w:ascii="Arial" w:hAnsi="Arial" w:cs="Arial"/>
          <w:sz w:val="26"/>
          <w:szCs w:val="26"/>
        </w:rPr>
        <w:t xml:space="preserve"> мерных колб вместимостью 10</w:t>
      </w:r>
      <w:r w:rsidR="006E5849">
        <w:rPr>
          <w:rFonts w:ascii="Arial" w:hAnsi="Arial" w:cs="Arial"/>
          <w:sz w:val="26"/>
          <w:szCs w:val="26"/>
        </w:rPr>
        <w:t xml:space="preserve"> мл</w:t>
      </w:r>
      <w:r w:rsidR="00237E32">
        <w:rPr>
          <w:rFonts w:ascii="Arial" w:hAnsi="Arial" w:cs="Arial"/>
          <w:sz w:val="26"/>
          <w:szCs w:val="26"/>
        </w:rPr>
        <w:t xml:space="preserve"> (5.2) пипеткой (5.3) вносят</w:t>
      </w:r>
      <w:r w:rsidR="000D1F4C">
        <w:rPr>
          <w:rFonts w:ascii="Arial" w:hAnsi="Arial" w:cs="Arial"/>
          <w:sz w:val="26"/>
          <w:szCs w:val="26"/>
        </w:rPr>
        <w:t xml:space="preserve"> </w:t>
      </w:r>
      <w:r w:rsidRPr="00E3299B">
        <w:rPr>
          <w:rFonts w:ascii="Arial" w:hAnsi="Arial" w:cs="Arial"/>
          <w:sz w:val="26"/>
          <w:szCs w:val="26"/>
        </w:rPr>
        <w:t>0,2</w:t>
      </w:r>
      <w:r w:rsidR="000D1F4C">
        <w:rPr>
          <w:rFonts w:ascii="Arial" w:hAnsi="Arial" w:cs="Arial"/>
          <w:sz w:val="26"/>
          <w:szCs w:val="26"/>
        </w:rPr>
        <w:t>;</w:t>
      </w:r>
      <w:r w:rsidRPr="00E3299B">
        <w:rPr>
          <w:rFonts w:ascii="Arial" w:hAnsi="Arial" w:cs="Arial"/>
          <w:sz w:val="26"/>
          <w:szCs w:val="26"/>
        </w:rPr>
        <w:t xml:space="preserve"> 0,5</w:t>
      </w:r>
      <w:r w:rsidR="000D1F4C">
        <w:rPr>
          <w:rFonts w:ascii="Arial" w:hAnsi="Arial" w:cs="Arial"/>
          <w:sz w:val="26"/>
          <w:szCs w:val="26"/>
        </w:rPr>
        <w:t>;</w:t>
      </w:r>
      <w:r w:rsidRPr="00E3299B">
        <w:rPr>
          <w:rFonts w:ascii="Arial" w:hAnsi="Arial" w:cs="Arial"/>
          <w:sz w:val="26"/>
          <w:szCs w:val="26"/>
        </w:rPr>
        <w:t xml:space="preserve"> 0,8</w:t>
      </w:r>
      <w:r w:rsidR="000D1F4C">
        <w:rPr>
          <w:rFonts w:ascii="Arial" w:hAnsi="Arial" w:cs="Arial"/>
          <w:sz w:val="26"/>
          <w:szCs w:val="26"/>
        </w:rPr>
        <w:t>;</w:t>
      </w:r>
      <w:r w:rsidRPr="00E3299B">
        <w:rPr>
          <w:rFonts w:ascii="Arial" w:hAnsi="Arial" w:cs="Arial"/>
          <w:sz w:val="26"/>
          <w:szCs w:val="26"/>
        </w:rPr>
        <w:t xml:space="preserve"> 1</w:t>
      </w:r>
      <w:r w:rsidR="000D1F4C">
        <w:rPr>
          <w:rFonts w:ascii="Arial" w:hAnsi="Arial" w:cs="Arial"/>
          <w:sz w:val="26"/>
          <w:szCs w:val="26"/>
        </w:rPr>
        <w:t>,0</w:t>
      </w:r>
      <w:r w:rsidRPr="00E3299B">
        <w:rPr>
          <w:rFonts w:ascii="Arial" w:hAnsi="Arial" w:cs="Arial"/>
          <w:sz w:val="26"/>
          <w:szCs w:val="26"/>
        </w:rPr>
        <w:t xml:space="preserve"> и 1,2 </w:t>
      </w:r>
      <w:r w:rsidR="006E5849">
        <w:rPr>
          <w:rFonts w:ascii="Arial" w:hAnsi="Arial" w:cs="Arial"/>
          <w:sz w:val="26"/>
          <w:szCs w:val="26"/>
        </w:rPr>
        <w:t>мл</w:t>
      </w:r>
      <w:r w:rsidRPr="00E3299B">
        <w:rPr>
          <w:rFonts w:ascii="Arial" w:hAnsi="Arial" w:cs="Arial"/>
          <w:sz w:val="26"/>
          <w:szCs w:val="26"/>
        </w:rPr>
        <w:t xml:space="preserve"> раствора антиоксиданта. Добав</w:t>
      </w:r>
      <w:r w:rsidR="00237E32">
        <w:rPr>
          <w:rFonts w:ascii="Arial" w:hAnsi="Arial" w:cs="Arial"/>
          <w:sz w:val="26"/>
          <w:szCs w:val="26"/>
        </w:rPr>
        <w:t>ляют</w:t>
      </w:r>
      <w:r w:rsidRPr="00E3299B">
        <w:rPr>
          <w:rFonts w:ascii="Arial" w:hAnsi="Arial" w:cs="Arial"/>
          <w:sz w:val="26"/>
          <w:szCs w:val="26"/>
        </w:rPr>
        <w:t xml:space="preserve"> пипеткой в каждую</w:t>
      </w:r>
      <w:r w:rsidR="000D1F4C">
        <w:rPr>
          <w:rFonts w:ascii="Arial" w:hAnsi="Arial" w:cs="Arial"/>
          <w:sz w:val="26"/>
          <w:szCs w:val="26"/>
        </w:rPr>
        <w:t xml:space="preserve"> </w:t>
      </w:r>
      <w:r w:rsidRPr="00E3299B">
        <w:rPr>
          <w:rFonts w:ascii="Arial" w:hAnsi="Arial" w:cs="Arial"/>
          <w:sz w:val="26"/>
          <w:szCs w:val="26"/>
        </w:rPr>
        <w:t xml:space="preserve">колбу 2 </w:t>
      </w:r>
      <w:r w:rsidR="006E5849">
        <w:rPr>
          <w:rFonts w:ascii="Arial" w:hAnsi="Arial" w:cs="Arial"/>
          <w:sz w:val="26"/>
          <w:szCs w:val="26"/>
        </w:rPr>
        <w:t>мл</w:t>
      </w:r>
      <w:r w:rsidRPr="00E3299B">
        <w:rPr>
          <w:rFonts w:ascii="Arial" w:hAnsi="Arial" w:cs="Arial"/>
          <w:sz w:val="26"/>
          <w:szCs w:val="26"/>
        </w:rPr>
        <w:t xml:space="preserve"> внутреннего стандарта (7.2.2.1) и </w:t>
      </w:r>
      <w:r w:rsidR="00237E32">
        <w:rPr>
          <w:rFonts w:ascii="Arial" w:hAnsi="Arial" w:cs="Arial"/>
          <w:sz w:val="26"/>
          <w:szCs w:val="26"/>
        </w:rPr>
        <w:t>доводят</w:t>
      </w:r>
      <w:r w:rsidRPr="00E3299B">
        <w:rPr>
          <w:rFonts w:ascii="Arial" w:hAnsi="Arial" w:cs="Arial"/>
          <w:sz w:val="26"/>
          <w:szCs w:val="26"/>
        </w:rPr>
        <w:t xml:space="preserve"> до метки растворителем.</w:t>
      </w:r>
    </w:p>
    <w:p w:rsidR="000D1F4C" w:rsidRPr="00A22BEF" w:rsidRDefault="00B217B8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Эти растворы содержат </w:t>
      </w:r>
      <w:proofErr w:type="spellStart"/>
      <w:r>
        <w:rPr>
          <w:rFonts w:ascii="Arial" w:hAnsi="Arial" w:cs="Arial"/>
          <w:sz w:val="26"/>
          <w:szCs w:val="26"/>
        </w:rPr>
        <w:t>соответсвенно</w:t>
      </w:r>
      <w:proofErr w:type="spellEnd"/>
      <w:r w:rsidR="000D1F4C" w:rsidRPr="00F40362">
        <w:rPr>
          <w:rFonts w:ascii="Arial" w:hAnsi="Arial" w:cs="Arial"/>
          <w:sz w:val="26"/>
          <w:szCs w:val="26"/>
        </w:rPr>
        <w:t xml:space="preserve"> 2, 5, 8, 10 и 12 мкг</w:t>
      </w:r>
      <w:r>
        <w:rPr>
          <w:rFonts w:ascii="Arial" w:hAnsi="Arial" w:cs="Arial"/>
          <w:sz w:val="26"/>
          <w:szCs w:val="26"/>
        </w:rPr>
        <w:t xml:space="preserve"> антиоксиданта в 1 </w:t>
      </w:r>
      <w:r w:rsidR="00237E32" w:rsidRPr="00F40362">
        <w:rPr>
          <w:rFonts w:ascii="Arial" w:hAnsi="Arial" w:cs="Arial"/>
          <w:sz w:val="26"/>
          <w:szCs w:val="26"/>
        </w:rPr>
        <w:t>мл</w:t>
      </w:r>
      <w:r w:rsidR="00A22BEF" w:rsidRPr="00F40362">
        <w:rPr>
          <w:rFonts w:ascii="Arial" w:hAnsi="Arial" w:cs="Arial"/>
          <w:sz w:val="26"/>
          <w:szCs w:val="26"/>
        </w:rPr>
        <w:t>.</w:t>
      </w:r>
    </w:p>
    <w:p w:rsidR="000D1F4C" w:rsidRPr="00A22BEF" w:rsidRDefault="00A22BEF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22BEF">
        <w:rPr>
          <w:rFonts w:ascii="Arial" w:hAnsi="Arial" w:cs="Arial"/>
          <w:sz w:val="22"/>
          <w:szCs w:val="22"/>
        </w:rPr>
        <w:t>П р и м е ч а н и е  –  Провер</w:t>
      </w:r>
      <w:r w:rsidR="0079014E">
        <w:rPr>
          <w:rFonts w:ascii="Arial" w:hAnsi="Arial" w:cs="Arial"/>
          <w:sz w:val="22"/>
          <w:szCs w:val="22"/>
        </w:rPr>
        <w:t>яют</w:t>
      </w:r>
      <w:r w:rsidR="000D1F4C" w:rsidRPr="00A22BEF">
        <w:rPr>
          <w:rFonts w:ascii="Arial" w:hAnsi="Arial" w:cs="Arial"/>
          <w:sz w:val="22"/>
          <w:szCs w:val="22"/>
        </w:rPr>
        <w:t xml:space="preserve"> с </w:t>
      </w:r>
      <w:r w:rsidR="00EF5349">
        <w:rPr>
          <w:rFonts w:ascii="Arial" w:hAnsi="Arial" w:cs="Arial"/>
          <w:sz w:val="22"/>
          <w:szCs w:val="22"/>
        </w:rPr>
        <w:t xml:space="preserve">помощью </w:t>
      </w:r>
      <w:r w:rsidR="000D1F4C" w:rsidRPr="00A22BEF">
        <w:rPr>
          <w:rFonts w:ascii="Arial" w:hAnsi="Arial" w:cs="Arial"/>
          <w:sz w:val="22"/>
          <w:szCs w:val="22"/>
        </w:rPr>
        <w:t>холостой пробы</w:t>
      </w:r>
      <w:r w:rsidR="00EF5349">
        <w:rPr>
          <w:rFonts w:ascii="Arial" w:hAnsi="Arial" w:cs="Arial"/>
          <w:sz w:val="22"/>
          <w:szCs w:val="22"/>
        </w:rPr>
        <w:t xml:space="preserve"> отсутствие наложения пиков с </w:t>
      </w:r>
      <w:r w:rsidR="000D1F4C" w:rsidRPr="00A22BE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0D1F4C" w:rsidRPr="00A22BEF">
        <w:rPr>
          <w:rFonts w:ascii="Arial" w:hAnsi="Arial" w:cs="Arial"/>
          <w:sz w:val="22"/>
          <w:szCs w:val="22"/>
        </w:rPr>
        <w:t>с</w:t>
      </w:r>
      <w:proofErr w:type="spellEnd"/>
      <w:proofErr w:type="gramEnd"/>
      <w:r w:rsidR="000D1F4C" w:rsidRPr="00A22BE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D1F4C" w:rsidRPr="00A22BEF">
        <w:rPr>
          <w:rFonts w:ascii="Arial" w:hAnsi="Arial" w:cs="Arial"/>
          <w:sz w:val="22"/>
          <w:szCs w:val="22"/>
        </w:rPr>
        <w:t>метилундеканоатом</w:t>
      </w:r>
      <w:proofErr w:type="spellEnd"/>
      <w:r w:rsidR="000D1F4C" w:rsidRPr="00A22BEF">
        <w:rPr>
          <w:rFonts w:ascii="Arial" w:hAnsi="Arial" w:cs="Arial"/>
          <w:sz w:val="22"/>
          <w:szCs w:val="22"/>
        </w:rPr>
        <w:t xml:space="preserve">. </w:t>
      </w:r>
      <w:r w:rsidR="0079014E">
        <w:rPr>
          <w:rFonts w:ascii="Arial" w:hAnsi="Arial" w:cs="Arial"/>
          <w:sz w:val="22"/>
          <w:szCs w:val="22"/>
        </w:rPr>
        <w:t>В случае обнаружения наложения пиков</w:t>
      </w:r>
      <w:r w:rsidR="000D1F4C" w:rsidRPr="00A22BEF">
        <w:rPr>
          <w:rFonts w:ascii="Arial" w:hAnsi="Arial" w:cs="Arial"/>
          <w:sz w:val="22"/>
          <w:szCs w:val="22"/>
        </w:rPr>
        <w:t xml:space="preserve"> использ</w:t>
      </w:r>
      <w:r w:rsidR="0079014E">
        <w:rPr>
          <w:rFonts w:ascii="Arial" w:hAnsi="Arial" w:cs="Arial"/>
          <w:sz w:val="22"/>
          <w:szCs w:val="22"/>
        </w:rPr>
        <w:t>уют</w:t>
      </w:r>
      <w:r w:rsidR="000D1F4C" w:rsidRPr="00A22BEF">
        <w:rPr>
          <w:rFonts w:ascii="Arial" w:hAnsi="Arial" w:cs="Arial"/>
          <w:sz w:val="22"/>
          <w:szCs w:val="22"/>
        </w:rPr>
        <w:t xml:space="preserve"> в качестве внутренн</w:t>
      </w:r>
      <w:r w:rsidR="000D1F4C" w:rsidRPr="00A22BEF">
        <w:rPr>
          <w:rFonts w:ascii="Arial" w:hAnsi="Arial" w:cs="Arial"/>
          <w:sz w:val="22"/>
          <w:szCs w:val="22"/>
        </w:rPr>
        <w:t>е</w:t>
      </w:r>
      <w:r w:rsidR="000D1F4C" w:rsidRPr="00A22BEF">
        <w:rPr>
          <w:rFonts w:ascii="Arial" w:hAnsi="Arial" w:cs="Arial"/>
          <w:sz w:val="22"/>
          <w:szCs w:val="22"/>
        </w:rPr>
        <w:t xml:space="preserve">го стандарта </w:t>
      </w:r>
      <w:proofErr w:type="spellStart"/>
      <w:r w:rsidR="000D1F4C" w:rsidRPr="00A22BEF">
        <w:rPr>
          <w:rFonts w:ascii="Arial" w:hAnsi="Arial" w:cs="Arial"/>
          <w:sz w:val="22"/>
          <w:szCs w:val="22"/>
        </w:rPr>
        <w:t>метилмиристат</w:t>
      </w:r>
      <w:proofErr w:type="spellEnd"/>
      <w:r w:rsidR="000D1F4C" w:rsidRPr="00A22BEF">
        <w:rPr>
          <w:rFonts w:ascii="Arial" w:hAnsi="Arial" w:cs="Arial"/>
          <w:sz w:val="22"/>
          <w:szCs w:val="22"/>
        </w:rPr>
        <w:t>.</w:t>
      </w:r>
    </w:p>
    <w:p w:rsidR="000D1F4C" w:rsidRPr="002B6C47" w:rsidRDefault="007810BF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22361">
        <w:rPr>
          <w:rFonts w:ascii="Arial" w:hAnsi="Arial" w:cs="Arial"/>
          <w:b/>
          <w:bCs/>
          <w:sz w:val="26"/>
          <w:szCs w:val="26"/>
        </w:rPr>
        <w:t>7.2.3 Определение калибровочных коэффициентов и построение к</w:t>
      </w:r>
      <w:r w:rsidRPr="00722361">
        <w:rPr>
          <w:rFonts w:ascii="Arial" w:hAnsi="Arial" w:cs="Arial"/>
          <w:b/>
          <w:bCs/>
          <w:sz w:val="26"/>
          <w:szCs w:val="26"/>
        </w:rPr>
        <w:t>а</w:t>
      </w:r>
      <w:r w:rsidRPr="00722361">
        <w:rPr>
          <w:rFonts w:ascii="Arial" w:hAnsi="Arial" w:cs="Arial"/>
          <w:b/>
          <w:bCs/>
          <w:sz w:val="26"/>
          <w:szCs w:val="26"/>
        </w:rPr>
        <w:t>либровочного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Pr="00722361">
        <w:rPr>
          <w:rFonts w:ascii="Arial" w:hAnsi="Arial" w:cs="Arial"/>
          <w:b/>
          <w:bCs/>
          <w:sz w:val="26"/>
          <w:szCs w:val="26"/>
        </w:rPr>
        <w:t>графика</w:t>
      </w:r>
    </w:p>
    <w:p w:rsidR="007454FD" w:rsidRDefault="0062739E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Вводят</w:t>
      </w:r>
      <w:r w:rsidR="000D1F4C" w:rsidRPr="00722361">
        <w:rPr>
          <w:rFonts w:ascii="Arial" w:hAnsi="Arial" w:cs="Arial"/>
          <w:sz w:val="26"/>
          <w:szCs w:val="26"/>
        </w:rPr>
        <w:t xml:space="preserve"> каждый раствор (7.2.2.2) в хроматограф и </w:t>
      </w:r>
      <w:r w:rsidR="00A36B26" w:rsidRPr="00722361">
        <w:rPr>
          <w:rFonts w:ascii="Arial" w:hAnsi="Arial" w:cs="Arial"/>
          <w:sz w:val="26"/>
          <w:szCs w:val="26"/>
        </w:rPr>
        <w:t>рассчит</w:t>
      </w:r>
      <w:r w:rsidR="00A36B26">
        <w:rPr>
          <w:rFonts w:ascii="Arial" w:hAnsi="Arial" w:cs="Arial"/>
          <w:sz w:val="26"/>
          <w:szCs w:val="26"/>
        </w:rPr>
        <w:t>ывают</w:t>
      </w:r>
      <w:r>
        <w:rPr>
          <w:rFonts w:ascii="Arial" w:hAnsi="Arial" w:cs="Arial"/>
          <w:sz w:val="26"/>
          <w:szCs w:val="26"/>
        </w:rPr>
        <w:t xml:space="preserve"> </w:t>
      </w:r>
      <w:r w:rsidR="000D1F4C" w:rsidRPr="00722361">
        <w:rPr>
          <w:rFonts w:ascii="Arial" w:hAnsi="Arial" w:cs="Arial"/>
          <w:sz w:val="26"/>
          <w:szCs w:val="26"/>
        </w:rPr>
        <w:t>коэффиц</w:t>
      </w:r>
      <w:r w:rsidR="000D1F4C" w:rsidRPr="00722361">
        <w:rPr>
          <w:rFonts w:ascii="Arial" w:hAnsi="Arial" w:cs="Arial"/>
          <w:sz w:val="26"/>
          <w:szCs w:val="26"/>
        </w:rPr>
        <w:t>и</w:t>
      </w:r>
      <w:r w:rsidR="000D1F4C" w:rsidRPr="00722361">
        <w:rPr>
          <w:rFonts w:ascii="Arial" w:hAnsi="Arial" w:cs="Arial"/>
          <w:sz w:val="26"/>
          <w:szCs w:val="26"/>
        </w:rPr>
        <w:t>ент</w:t>
      </w:r>
      <w:r w:rsidR="0072236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линейной корреляции</w:t>
      </w:r>
      <w:proofErr w:type="gramStart"/>
      <w:r>
        <w:rPr>
          <w:rFonts w:ascii="Arial" w:hAnsi="Arial" w:cs="Arial"/>
          <w:sz w:val="26"/>
          <w:szCs w:val="26"/>
        </w:rPr>
        <w:t xml:space="preserve"> </w:t>
      </w:r>
      <w:r w:rsidR="00722361" w:rsidRPr="00722361">
        <w:rPr>
          <w:rFonts w:ascii="Arial" w:hAnsi="Arial" w:cs="Arial"/>
          <w:sz w:val="26"/>
          <w:szCs w:val="26"/>
        </w:rPr>
        <w:t xml:space="preserve"> </w:t>
      </w:r>
      <w:r w:rsidR="00722361" w:rsidRPr="00813134">
        <w:rPr>
          <w:rFonts w:ascii="Arial" w:hAnsi="Arial" w:cs="Arial"/>
          <w:b/>
          <w:i/>
          <w:iCs/>
          <w:sz w:val="26"/>
          <w:szCs w:val="26"/>
        </w:rPr>
        <w:t>К</w:t>
      </w:r>
      <w:proofErr w:type="gramEnd"/>
      <w:r w:rsidR="00722361" w:rsidRPr="00722361">
        <w:rPr>
          <w:rFonts w:ascii="Arial" w:hAnsi="Arial" w:cs="Arial"/>
          <w:i/>
          <w:iCs/>
          <w:sz w:val="26"/>
          <w:szCs w:val="26"/>
        </w:rPr>
        <w:t xml:space="preserve"> </w:t>
      </w:r>
      <w:r w:rsidR="00722361" w:rsidRPr="00722361">
        <w:rPr>
          <w:rFonts w:ascii="Arial" w:hAnsi="Arial" w:cs="Arial"/>
          <w:sz w:val="26"/>
          <w:szCs w:val="26"/>
        </w:rPr>
        <w:t>по формуле</w:t>
      </w:r>
    </w:p>
    <w:p w:rsidR="00722361" w:rsidRPr="00A969B0" w:rsidRDefault="00722361" w:rsidP="005C0C00">
      <w:pPr>
        <w:autoSpaceDE w:val="0"/>
        <w:autoSpaceDN w:val="0"/>
        <w:adjustRightInd w:val="0"/>
        <w:spacing w:line="360" w:lineRule="auto"/>
        <w:ind w:left="1415" w:firstLine="709"/>
        <w:jc w:val="both"/>
        <w:rPr>
          <w:rFonts w:ascii="Arial" w:hAnsi="Arial" w:cs="Arial"/>
          <w:sz w:val="28"/>
          <w:szCs w:val="28"/>
        </w:rPr>
      </w:pPr>
      <w:r w:rsidRPr="00813134">
        <w:rPr>
          <w:rFonts w:ascii="Arial" w:hAnsi="Arial" w:cs="Arial"/>
          <w:i/>
          <w:sz w:val="28"/>
          <w:szCs w:val="28"/>
          <w:lang w:val="en-US"/>
        </w:rPr>
        <w:t>K</w:t>
      </w:r>
      <w:r w:rsidRPr="00813134">
        <w:rPr>
          <w:rFonts w:ascii="Arial" w:hAnsi="Arial" w:cs="Arial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s</m:t>
                </m:r>
              </m:sub>
            </m:sSub>
          </m:den>
        </m:f>
      </m:oMath>
      <w:r w:rsidRPr="0081313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E5849" w:rsidRPr="006E5849">
        <w:rPr>
          <w:rFonts w:ascii="Arial" w:hAnsi="Arial" w:cs="Arial"/>
          <w:b/>
          <w:sz w:val="28"/>
          <w:szCs w:val="28"/>
        </w:rPr>
        <w:t>∙</w:t>
      </w:r>
      <w:r w:rsidRPr="00813134">
        <w:rPr>
          <w:rFonts w:ascii="Arial" w:hAnsi="Arial" w:cs="Arial"/>
          <w:sz w:val="28"/>
          <w:szCs w:val="28"/>
        </w:rPr>
        <w:t xml:space="preserve"> </w:t>
      </w:r>
      <w:proofErr w:type="gramEnd"/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a</m:t>
                </m:r>
              </m:sub>
            </m:sSub>
          </m:den>
        </m:f>
      </m:oMath>
      <w:r w:rsidRPr="00813134">
        <w:rPr>
          <w:rFonts w:ascii="Arial" w:hAnsi="Arial" w:cs="Arial"/>
          <w:sz w:val="28"/>
          <w:szCs w:val="28"/>
        </w:rPr>
        <w:t>,</w:t>
      </w:r>
      <w:r w:rsidR="00E71769">
        <w:rPr>
          <w:rFonts w:ascii="Arial" w:hAnsi="Arial" w:cs="Arial"/>
          <w:sz w:val="28"/>
          <w:szCs w:val="28"/>
        </w:rPr>
        <w:t xml:space="preserve"> </w:t>
      </w:r>
    </w:p>
    <w:p w:rsidR="00722361" w:rsidRPr="008E7C3D" w:rsidRDefault="00722361" w:rsidP="005C0C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E7C3D">
        <w:rPr>
          <w:rFonts w:ascii="Arial" w:hAnsi="Arial" w:cs="Arial"/>
          <w:sz w:val="26"/>
          <w:szCs w:val="26"/>
        </w:rPr>
        <w:t>где</w:t>
      </w:r>
      <w:r w:rsidR="00813134" w:rsidRPr="008E7C3D">
        <w:rPr>
          <w:rFonts w:ascii="Arial" w:hAnsi="Arial" w:cs="Arial"/>
          <w:sz w:val="26"/>
          <w:szCs w:val="26"/>
        </w:rPr>
        <w:t xml:space="preserve">     </w:t>
      </w:r>
      <w:r w:rsidR="00813134" w:rsidRPr="008E7C3D">
        <w:rPr>
          <w:rFonts w:ascii="Arial" w:hAnsi="Arial" w:cs="Arial"/>
          <w:i/>
          <w:sz w:val="26"/>
          <w:szCs w:val="26"/>
          <w:lang w:val="en-US"/>
        </w:rPr>
        <w:t>A</w:t>
      </w:r>
      <w:r w:rsidR="00813134" w:rsidRPr="008E7C3D">
        <w:rPr>
          <w:rFonts w:ascii="Arial" w:hAnsi="Arial" w:cs="Arial"/>
          <w:i/>
          <w:sz w:val="26"/>
          <w:szCs w:val="26"/>
          <w:vertAlign w:val="subscript"/>
          <w:lang w:val="en-US"/>
        </w:rPr>
        <w:t>a</w:t>
      </w:r>
      <w:r w:rsidR="00813134" w:rsidRPr="008E7C3D">
        <w:rPr>
          <w:rFonts w:ascii="Arial" w:hAnsi="Arial" w:cs="Arial"/>
          <w:sz w:val="26"/>
          <w:szCs w:val="26"/>
          <w:vertAlign w:val="subscript"/>
        </w:rPr>
        <w:t xml:space="preserve"> </w:t>
      </w:r>
      <w:r w:rsidR="00813134" w:rsidRPr="008E7C3D">
        <w:rPr>
          <w:rFonts w:ascii="Arial" w:hAnsi="Arial" w:cs="Arial"/>
          <w:sz w:val="26"/>
          <w:szCs w:val="26"/>
        </w:rPr>
        <w:t xml:space="preserve">– </w:t>
      </w:r>
      <w:r w:rsidRPr="008E7C3D">
        <w:rPr>
          <w:rFonts w:ascii="Arial" w:hAnsi="Arial" w:cs="Arial"/>
          <w:sz w:val="26"/>
          <w:szCs w:val="26"/>
        </w:rPr>
        <w:t>площадь пика, соответствующ</w:t>
      </w:r>
      <w:r w:rsidR="008E7C3D" w:rsidRPr="008E7C3D">
        <w:rPr>
          <w:rFonts w:ascii="Arial" w:hAnsi="Arial" w:cs="Arial"/>
          <w:sz w:val="26"/>
          <w:szCs w:val="26"/>
        </w:rPr>
        <w:t>его</w:t>
      </w:r>
      <w:r w:rsidR="00813134" w:rsidRPr="008E7C3D">
        <w:rPr>
          <w:rFonts w:ascii="Arial" w:hAnsi="Arial" w:cs="Arial"/>
          <w:sz w:val="26"/>
          <w:szCs w:val="26"/>
        </w:rPr>
        <w:t xml:space="preserve">  </w:t>
      </w:r>
      <w:r w:rsidRPr="008E7C3D">
        <w:rPr>
          <w:rFonts w:ascii="Arial" w:hAnsi="Arial" w:cs="Arial"/>
          <w:sz w:val="26"/>
          <w:szCs w:val="26"/>
        </w:rPr>
        <w:t>антиоксиданту;</w:t>
      </w:r>
    </w:p>
    <w:p w:rsidR="00722361" w:rsidRPr="008E7C3D" w:rsidRDefault="00813134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E7C3D">
        <w:rPr>
          <w:rFonts w:ascii="Arial" w:hAnsi="Arial" w:cs="Arial"/>
          <w:i/>
          <w:sz w:val="26"/>
          <w:szCs w:val="26"/>
          <w:lang w:val="en-US"/>
        </w:rPr>
        <w:t>A</w:t>
      </w:r>
      <w:r w:rsidRPr="008E7C3D">
        <w:rPr>
          <w:rFonts w:ascii="Arial" w:hAnsi="Arial" w:cs="Arial"/>
          <w:i/>
          <w:sz w:val="26"/>
          <w:szCs w:val="26"/>
          <w:vertAlign w:val="subscript"/>
          <w:lang w:val="en-US"/>
        </w:rPr>
        <w:t>s</w:t>
      </w:r>
      <w:r w:rsidRPr="008E7C3D">
        <w:rPr>
          <w:rFonts w:ascii="Arial" w:hAnsi="Arial" w:cs="Arial"/>
          <w:i/>
          <w:sz w:val="26"/>
          <w:szCs w:val="26"/>
        </w:rPr>
        <w:t xml:space="preserve"> </w:t>
      </w:r>
      <w:r w:rsidRPr="008E7C3D">
        <w:rPr>
          <w:rFonts w:ascii="Arial" w:hAnsi="Arial" w:cs="Arial"/>
          <w:sz w:val="26"/>
          <w:szCs w:val="26"/>
          <w:vertAlign w:val="subscript"/>
        </w:rPr>
        <w:t xml:space="preserve"> </w:t>
      </w:r>
      <w:r w:rsidRPr="008E7C3D">
        <w:rPr>
          <w:rFonts w:ascii="Arial" w:hAnsi="Arial" w:cs="Arial"/>
          <w:sz w:val="26"/>
          <w:szCs w:val="26"/>
        </w:rPr>
        <w:t>–</w:t>
      </w:r>
      <w:proofErr w:type="gramEnd"/>
      <w:r w:rsidRPr="008E7C3D">
        <w:rPr>
          <w:rFonts w:ascii="Arial" w:hAnsi="Arial" w:cs="Arial"/>
          <w:sz w:val="26"/>
          <w:szCs w:val="26"/>
        </w:rPr>
        <w:t xml:space="preserve"> </w:t>
      </w:r>
      <w:r w:rsidR="00722361" w:rsidRPr="008E7C3D">
        <w:rPr>
          <w:rFonts w:ascii="Arial" w:hAnsi="Arial" w:cs="Arial"/>
          <w:sz w:val="26"/>
          <w:szCs w:val="26"/>
        </w:rPr>
        <w:t>площадь пика, соответствующ</w:t>
      </w:r>
      <w:r w:rsidR="008E7C3D" w:rsidRPr="008E7C3D">
        <w:rPr>
          <w:rFonts w:ascii="Arial" w:hAnsi="Arial" w:cs="Arial"/>
          <w:sz w:val="26"/>
          <w:szCs w:val="26"/>
        </w:rPr>
        <w:t>его</w:t>
      </w:r>
      <w:r w:rsidR="00722361" w:rsidRPr="008E7C3D">
        <w:rPr>
          <w:rFonts w:ascii="Arial" w:hAnsi="Arial" w:cs="Arial"/>
          <w:sz w:val="26"/>
          <w:szCs w:val="26"/>
        </w:rPr>
        <w:t xml:space="preserve"> внутреннему стандарту;</w:t>
      </w:r>
    </w:p>
    <w:p w:rsidR="00722361" w:rsidRPr="008E7C3D" w:rsidRDefault="00813134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E7C3D">
        <w:rPr>
          <w:rFonts w:ascii="Arial" w:hAnsi="Arial" w:cs="Arial"/>
          <w:i/>
          <w:iCs/>
          <w:sz w:val="26"/>
          <w:szCs w:val="26"/>
          <w:lang w:val="en-US"/>
        </w:rPr>
        <w:t>m</w:t>
      </w:r>
      <w:r w:rsidRPr="008E7C3D">
        <w:rPr>
          <w:rFonts w:ascii="Arial" w:hAnsi="Arial" w:cs="Arial"/>
          <w:i/>
          <w:iCs/>
          <w:sz w:val="26"/>
          <w:szCs w:val="26"/>
          <w:vertAlign w:val="subscript"/>
          <w:lang w:val="en-US"/>
        </w:rPr>
        <w:t>a</w:t>
      </w:r>
      <w:r w:rsidR="00722361" w:rsidRPr="008E7C3D">
        <w:rPr>
          <w:rFonts w:ascii="Arial" w:hAnsi="Arial" w:cs="Arial"/>
          <w:i/>
          <w:iCs/>
          <w:sz w:val="26"/>
          <w:szCs w:val="26"/>
        </w:rPr>
        <w:t xml:space="preserve"> </w:t>
      </w:r>
      <w:r w:rsidRPr="008E7C3D">
        <w:rPr>
          <w:rFonts w:ascii="Arial" w:hAnsi="Arial" w:cs="Arial"/>
          <w:i/>
          <w:iCs/>
          <w:sz w:val="26"/>
          <w:szCs w:val="26"/>
        </w:rPr>
        <w:t xml:space="preserve"> </w:t>
      </w:r>
      <w:r w:rsidRPr="008E7C3D">
        <w:rPr>
          <w:rFonts w:ascii="Arial" w:hAnsi="Arial" w:cs="Arial"/>
          <w:sz w:val="26"/>
          <w:szCs w:val="26"/>
        </w:rPr>
        <w:t>–</w:t>
      </w:r>
      <w:proofErr w:type="gramEnd"/>
      <w:r w:rsidRPr="008E7C3D">
        <w:rPr>
          <w:rFonts w:ascii="Arial" w:hAnsi="Arial" w:cs="Arial"/>
          <w:sz w:val="26"/>
          <w:szCs w:val="26"/>
        </w:rPr>
        <w:t xml:space="preserve"> </w:t>
      </w:r>
      <w:r w:rsidR="00722361" w:rsidRPr="008E7C3D">
        <w:rPr>
          <w:rFonts w:ascii="Arial" w:hAnsi="Arial" w:cs="Arial"/>
          <w:sz w:val="26"/>
          <w:szCs w:val="26"/>
        </w:rPr>
        <w:t>масса</w:t>
      </w:r>
      <w:r w:rsidRPr="008E7C3D">
        <w:rPr>
          <w:rFonts w:ascii="Arial" w:hAnsi="Arial" w:cs="Arial"/>
          <w:sz w:val="26"/>
          <w:szCs w:val="26"/>
        </w:rPr>
        <w:t xml:space="preserve"> </w:t>
      </w:r>
      <w:r w:rsidR="00722361" w:rsidRPr="008E7C3D">
        <w:rPr>
          <w:rFonts w:ascii="Arial" w:hAnsi="Arial" w:cs="Arial"/>
          <w:sz w:val="26"/>
          <w:szCs w:val="26"/>
        </w:rPr>
        <w:t>антиоксиданта в стандартном растворе</w:t>
      </w:r>
      <w:r w:rsidRPr="008E7C3D">
        <w:rPr>
          <w:rFonts w:ascii="Arial" w:hAnsi="Arial" w:cs="Arial"/>
          <w:sz w:val="26"/>
          <w:szCs w:val="26"/>
        </w:rPr>
        <w:t>, г</w:t>
      </w:r>
      <w:r w:rsidR="00722361" w:rsidRPr="008E7C3D">
        <w:rPr>
          <w:rFonts w:ascii="Arial" w:hAnsi="Arial" w:cs="Arial"/>
          <w:sz w:val="26"/>
          <w:szCs w:val="26"/>
        </w:rPr>
        <w:t>;</w:t>
      </w:r>
    </w:p>
    <w:p w:rsidR="00722361" w:rsidRPr="008E7C3D" w:rsidRDefault="00813134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8E7C3D">
        <w:rPr>
          <w:rFonts w:ascii="Arial" w:hAnsi="Arial" w:cs="Arial"/>
          <w:i/>
          <w:iCs/>
          <w:sz w:val="26"/>
          <w:szCs w:val="26"/>
          <w:lang w:val="en-US"/>
        </w:rPr>
        <w:t>m</w:t>
      </w:r>
      <w:r w:rsidRPr="008E7C3D">
        <w:rPr>
          <w:rFonts w:ascii="Arial" w:hAnsi="Arial" w:cs="Arial"/>
          <w:i/>
          <w:iCs/>
          <w:sz w:val="26"/>
          <w:szCs w:val="26"/>
          <w:vertAlign w:val="subscript"/>
          <w:lang w:val="en-US"/>
        </w:rPr>
        <w:t>s</w:t>
      </w:r>
      <w:proofErr w:type="spellEnd"/>
      <w:r w:rsidR="00722361" w:rsidRPr="008E7C3D">
        <w:rPr>
          <w:rFonts w:ascii="Arial" w:hAnsi="Arial" w:cs="Arial"/>
          <w:i/>
          <w:iCs/>
          <w:sz w:val="26"/>
          <w:szCs w:val="26"/>
        </w:rPr>
        <w:t xml:space="preserve"> </w:t>
      </w:r>
      <w:r w:rsidRPr="008E7C3D">
        <w:rPr>
          <w:rFonts w:ascii="Arial" w:hAnsi="Arial" w:cs="Arial"/>
          <w:i/>
          <w:iCs/>
          <w:sz w:val="26"/>
          <w:szCs w:val="26"/>
        </w:rPr>
        <w:t xml:space="preserve"> </w:t>
      </w:r>
      <w:r w:rsidRPr="008E7C3D">
        <w:rPr>
          <w:rFonts w:ascii="Arial" w:hAnsi="Arial" w:cs="Arial"/>
          <w:sz w:val="26"/>
          <w:szCs w:val="26"/>
        </w:rPr>
        <w:t>–</w:t>
      </w:r>
      <w:proofErr w:type="gramEnd"/>
      <w:r w:rsidRPr="008E7C3D">
        <w:rPr>
          <w:rFonts w:ascii="Arial" w:hAnsi="Arial" w:cs="Arial"/>
          <w:sz w:val="26"/>
          <w:szCs w:val="26"/>
        </w:rPr>
        <w:t xml:space="preserve"> </w:t>
      </w:r>
      <w:r w:rsidR="00722361" w:rsidRPr="008E7C3D">
        <w:rPr>
          <w:rFonts w:ascii="Arial" w:hAnsi="Arial" w:cs="Arial"/>
          <w:sz w:val="26"/>
          <w:szCs w:val="26"/>
        </w:rPr>
        <w:t>масса добавленного внутреннего стандарта</w:t>
      </w:r>
      <w:r w:rsidRPr="008E7C3D">
        <w:rPr>
          <w:rFonts w:ascii="Arial" w:hAnsi="Arial" w:cs="Arial"/>
          <w:sz w:val="26"/>
          <w:szCs w:val="26"/>
        </w:rPr>
        <w:t>, г</w:t>
      </w:r>
      <w:r w:rsidR="00722361" w:rsidRPr="008E7C3D">
        <w:rPr>
          <w:rFonts w:ascii="Arial" w:hAnsi="Arial" w:cs="Arial"/>
          <w:sz w:val="26"/>
          <w:szCs w:val="26"/>
        </w:rPr>
        <w:t>.</w:t>
      </w:r>
    </w:p>
    <w:p w:rsidR="00722361" w:rsidRPr="008E7C3D" w:rsidRDefault="00722361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eastAsia="TimesNewRoman" w:hAnsi="Arial" w:cs="Arial"/>
          <w:sz w:val="26"/>
          <w:szCs w:val="26"/>
        </w:rPr>
      </w:pPr>
    </w:p>
    <w:p w:rsidR="009B5428" w:rsidRPr="008E7C3D" w:rsidRDefault="0062739E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color w:val="000000"/>
          <w:spacing w:val="-5"/>
          <w:sz w:val="26"/>
          <w:szCs w:val="26"/>
        </w:rPr>
      </w:pPr>
      <w:r w:rsidRPr="0062739E">
        <w:rPr>
          <w:rFonts w:ascii="Arial" w:hAnsi="Arial" w:cs="Arial"/>
          <w:sz w:val="26"/>
          <w:szCs w:val="26"/>
        </w:rPr>
        <w:t>При</w:t>
      </w:r>
      <w:r w:rsidR="00A36B26">
        <w:rPr>
          <w:rFonts w:ascii="Arial" w:hAnsi="Arial" w:cs="Arial"/>
          <w:sz w:val="26"/>
          <w:szCs w:val="26"/>
        </w:rPr>
        <w:t xml:space="preserve"> необходимости </w:t>
      </w:r>
      <w:r w:rsidR="008E7C3D" w:rsidRPr="0062739E">
        <w:rPr>
          <w:rFonts w:ascii="Arial" w:hAnsi="Arial" w:cs="Arial"/>
          <w:sz w:val="26"/>
          <w:szCs w:val="26"/>
        </w:rPr>
        <w:t>стро</w:t>
      </w:r>
      <w:r w:rsidRPr="0062739E">
        <w:rPr>
          <w:rFonts w:ascii="Arial" w:hAnsi="Arial" w:cs="Arial"/>
          <w:sz w:val="26"/>
          <w:szCs w:val="26"/>
        </w:rPr>
        <w:t>ят</w:t>
      </w:r>
      <w:r w:rsidR="008E7C3D" w:rsidRPr="0062739E">
        <w:rPr>
          <w:rFonts w:ascii="Arial" w:hAnsi="Arial" w:cs="Arial"/>
          <w:sz w:val="26"/>
          <w:szCs w:val="26"/>
        </w:rPr>
        <w:t xml:space="preserve"> график с ординатой в виде отношения площади пика, соответствующего антиоксиданту, к площади пика, соответствующего вну</w:t>
      </w:r>
      <w:r w:rsidR="008E7C3D" w:rsidRPr="0062739E">
        <w:rPr>
          <w:rFonts w:ascii="Arial" w:hAnsi="Arial" w:cs="Arial"/>
          <w:sz w:val="26"/>
          <w:szCs w:val="26"/>
        </w:rPr>
        <w:t>т</w:t>
      </w:r>
      <w:r w:rsidR="008E7C3D" w:rsidRPr="0062739E">
        <w:rPr>
          <w:rFonts w:ascii="Arial" w:hAnsi="Arial" w:cs="Arial"/>
          <w:sz w:val="26"/>
          <w:szCs w:val="26"/>
        </w:rPr>
        <w:t>реннему стандарту, и абсциссой</w:t>
      </w:r>
      <w:r w:rsidR="008E7C3D" w:rsidRPr="008E7C3D">
        <w:rPr>
          <w:rFonts w:ascii="Arial" w:hAnsi="Arial" w:cs="Arial"/>
          <w:sz w:val="26"/>
          <w:szCs w:val="26"/>
        </w:rPr>
        <w:t xml:space="preserve"> в виде концентрации антиоксиданта в вед</w:t>
      </w:r>
      <w:r w:rsidR="008E7C3D">
        <w:rPr>
          <w:rFonts w:ascii="Arial" w:hAnsi="Arial" w:cs="Arial"/>
          <w:sz w:val="26"/>
          <w:szCs w:val="26"/>
        </w:rPr>
        <w:t>е</w:t>
      </w:r>
      <w:r w:rsidR="008E7C3D" w:rsidRPr="008E7C3D">
        <w:rPr>
          <w:rFonts w:ascii="Arial" w:hAnsi="Arial" w:cs="Arial"/>
          <w:sz w:val="26"/>
          <w:szCs w:val="26"/>
        </w:rPr>
        <w:t>нном в инжектор растворе.</w:t>
      </w:r>
    </w:p>
    <w:p w:rsidR="00B9284C" w:rsidRDefault="00B9284C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8E7C3D" w:rsidRPr="00D22F9C" w:rsidRDefault="008E7C3D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D22F9C">
        <w:rPr>
          <w:rFonts w:ascii="Arial" w:hAnsi="Arial" w:cs="Arial"/>
          <w:b/>
          <w:bCs/>
          <w:sz w:val="28"/>
          <w:szCs w:val="28"/>
        </w:rPr>
        <w:t xml:space="preserve">7.3 </w:t>
      </w:r>
      <w:r w:rsidR="007810BF" w:rsidRPr="007810BF">
        <w:rPr>
          <w:rFonts w:ascii="Arial" w:hAnsi="Arial" w:cs="Arial"/>
          <w:b/>
          <w:bCs/>
          <w:sz w:val="28"/>
          <w:szCs w:val="28"/>
        </w:rPr>
        <w:t>Определение</w:t>
      </w:r>
    </w:p>
    <w:p w:rsidR="00B9284C" w:rsidRDefault="00B9284C" w:rsidP="008E7C3D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sz w:val="26"/>
          <w:szCs w:val="26"/>
        </w:rPr>
      </w:pPr>
    </w:p>
    <w:p w:rsidR="009B5428" w:rsidRPr="008F4450" w:rsidRDefault="00EC40DE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color w:val="000000"/>
          <w:spacing w:val="-5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Взвешивают</w:t>
      </w:r>
      <w:r w:rsidR="008E7C3D">
        <w:rPr>
          <w:rFonts w:ascii="Arial" w:hAnsi="Arial" w:cs="Arial"/>
          <w:sz w:val="26"/>
          <w:szCs w:val="26"/>
        </w:rPr>
        <w:t xml:space="preserve">  с точностью </w:t>
      </w:r>
      <w:r>
        <w:rPr>
          <w:rFonts w:ascii="Arial" w:hAnsi="Arial" w:cs="Arial"/>
          <w:sz w:val="26"/>
          <w:szCs w:val="26"/>
        </w:rPr>
        <w:t xml:space="preserve">до </w:t>
      </w:r>
      <w:r w:rsidR="008E7C3D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,0</w:t>
      </w:r>
      <w:r w:rsidR="008E7C3D">
        <w:rPr>
          <w:rFonts w:ascii="Arial" w:hAnsi="Arial" w:cs="Arial"/>
          <w:sz w:val="26"/>
          <w:szCs w:val="26"/>
        </w:rPr>
        <w:t xml:space="preserve"> мг</w:t>
      </w:r>
      <w:r w:rsidR="008E7C3D" w:rsidRPr="008E7C3D">
        <w:rPr>
          <w:rFonts w:ascii="Arial" w:hAnsi="Arial" w:cs="Arial"/>
          <w:sz w:val="26"/>
          <w:szCs w:val="26"/>
        </w:rPr>
        <w:t xml:space="preserve"> 1</w:t>
      </w:r>
      <w:r>
        <w:rPr>
          <w:rFonts w:ascii="Arial" w:hAnsi="Arial" w:cs="Arial"/>
          <w:sz w:val="26"/>
          <w:szCs w:val="26"/>
        </w:rPr>
        <w:t>,0</w:t>
      </w:r>
      <w:r w:rsidR="008E7C3D" w:rsidRPr="008E7C3D">
        <w:rPr>
          <w:rFonts w:ascii="Arial" w:hAnsi="Arial" w:cs="Arial"/>
          <w:sz w:val="26"/>
          <w:szCs w:val="26"/>
        </w:rPr>
        <w:t xml:space="preserve"> г жира или масла и перен</w:t>
      </w:r>
      <w:r w:rsidR="00A36B26">
        <w:rPr>
          <w:rFonts w:ascii="Arial" w:hAnsi="Arial" w:cs="Arial"/>
          <w:sz w:val="26"/>
          <w:szCs w:val="26"/>
        </w:rPr>
        <w:t>о</w:t>
      </w:r>
      <w:r w:rsidR="008E7C3D" w:rsidRPr="008E7C3D">
        <w:rPr>
          <w:rFonts w:ascii="Arial" w:hAnsi="Arial" w:cs="Arial"/>
          <w:sz w:val="26"/>
          <w:szCs w:val="26"/>
        </w:rPr>
        <w:t>с</w:t>
      </w:r>
      <w:r>
        <w:rPr>
          <w:rFonts w:ascii="Arial" w:hAnsi="Arial" w:cs="Arial"/>
          <w:sz w:val="26"/>
          <w:szCs w:val="26"/>
        </w:rPr>
        <w:t xml:space="preserve">ят </w:t>
      </w:r>
      <w:r w:rsidR="008E7C3D" w:rsidRPr="008E7C3D">
        <w:rPr>
          <w:rFonts w:ascii="Arial" w:hAnsi="Arial" w:cs="Arial"/>
          <w:sz w:val="26"/>
          <w:szCs w:val="26"/>
        </w:rPr>
        <w:t>в ме</w:t>
      </w:r>
      <w:r w:rsidR="008E7C3D" w:rsidRPr="008E7C3D">
        <w:rPr>
          <w:rFonts w:ascii="Arial" w:hAnsi="Arial" w:cs="Arial"/>
          <w:sz w:val="26"/>
          <w:szCs w:val="26"/>
        </w:rPr>
        <w:t>р</w:t>
      </w:r>
      <w:r w:rsidR="008E7C3D" w:rsidRPr="008E7C3D">
        <w:rPr>
          <w:rFonts w:ascii="Arial" w:hAnsi="Arial" w:cs="Arial"/>
          <w:sz w:val="26"/>
          <w:szCs w:val="26"/>
        </w:rPr>
        <w:t xml:space="preserve">ную колбу вместимостью 10 </w:t>
      </w:r>
      <w:r w:rsidR="006E5849">
        <w:rPr>
          <w:rFonts w:ascii="Arial" w:hAnsi="Arial" w:cs="Arial"/>
          <w:sz w:val="26"/>
          <w:szCs w:val="26"/>
        </w:rPr>
        <w:t>мл</w:t>
      </w:r>
      <w:r w:rsidR="008E7C3D" w:rsidRPr="008E7C3D">
        <w:rPr>
          <w:rFonts w:ascii="Arial" w:hAnsi="Arial" w:cs="Arial"/>
          <w:sz w:val="26"/>
          <w:szCs w:val="26"/>
        </w:rPr>
        <w:t xml:space="preserve"> (5.2). Добав</w:t>
      </w:r>
      <w:r>
        <w:rPr>
          <w:rFonts w:ascii="Arial" w:hAnsi="Arial" w:cs="Arial"/>
          <w:sz w:val="26"/>
          <w:szCs w:val="26"/>
        </w:rPr>
        <w:t xml:space="preserve">ляют </w:t>
      </w:r>
      <w:r w:rsidR="008E7C3D" w:rsidRPr="008E7C3D">
        <w:rPr>
          <w:rFonts w:ascii="Arial" w:hAnsi="Arial" w:cs="Arial"/>
          <w:sz w:val="26"/>
          <w:szCs w:val="26"/>
        </w:rPr>
        <w:t xml:space="preserve"> 2 </w:t>
      </w:r>
      <w:r w:rsidR="006E5849">
        <w:rPr>
          <w:rFonts w:ascii="Arial" w:hAnsi="Arial" w:cs="Arial"/>
          <w:sz w:val="26"/>
          <w:szCs w:val="26"/>
        </w:rPr>
        <w:t>мл</w:t>
      </w:r>
      <w:r w:rsidR="008E7C3D" w:rsidRPr="008E7C3D">
        <w:rPr>
          <w:rFonts w:ascii="Arial" w:hAnsi="Arial" w:cs="Arial"/>
          <w:sz w:val="26"/>
          <w:szCs w:val="26"/>
        </w:rPr>
        <w:t xml:space="preserve"> внутреннего стандарта (7.2.2.1) и </w:t>
      </w:r>
      <w:r w:rsidR="008E7C3D" w:rsidRPr="008F4450">
        <w:rPr>
          <w:rFonts w:ascii="Arial" w:hAnsi="Arial" w:cs="Arial"/>
          <w:sz w:val="26"/>
          <w:szCs w:val="26"/>
        </w:rPr>
        <w:t>дов</w:t>
      </w:r>
      <w:r>
        <w:rPr>
          <w:rFonts w:ascii="Arial" w:hAnsi="Arial" w:cs="Arial"/>
          <w:sz w:val="26"/>
          <w:szCs w:val="26"/>
        </w:rPr>
        <w:t xml:space="preserve">одят </w:t>
      </w:r>
      <w:r w:rsidR="008E7C3D" w:rsidRPr="008F4450">
        <w:rPr>
          <w:rFonts w:ascii="Arial" w:hAnsi="Arial" w:cs="Arial"/>
          <w:sz w:val="26"/>
          <w:szCs w:val="26"/>
        </w:rPr>
        <w:t>до метки растворителем (4.3).</w:t>
      </w:r>
    </w:p>
    <w:p w:rsidR="00B9284C" w:rsidRPr="008F4450" w:rsidRDefault="00EC40DE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Необходимо</w:t>
      </w:r>
      <w:r w:rsidR="00B9284C" w:rsidRPr="008F4450">
        <w:rPr>
          <w:rFonts w:ascii="Arial" w:hAnsi="Arial" w:cs="Arial"/>
          <w:sz w:val="26"/>
          <w:szCs w:val="26"/>
        </w:rPr>
        <w:t>, чтобы колба была постоянно закрыта.</w:t>
      </w:r>
    </w:p>
    <w:p w:rsidR="008E7C3D" w:rsidRDefault="00EC40DE" w:rsidP="005C0C00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Вводят </w:t>
      </w:r>
      <w:r w:rsidR="00B9284C" w:rsidRPr="008F4450">
        <w:rPr>
          <w:rFonts w:ascii="Arial" w:hAnsi="Arial" w:cs="Arial"/>
          <w:sz w:val="26"/>
          <w:szCs w:val="26"/>
        </w:rPr>
        <w:t>в хроматограф от 1 до 7 мкл смеси.</w:t>
      </w:r>
    </w:p>
    <w:p w:rsidR="008F4450" w:rsidRPr="00277508" w:rsidRDefault="008F4450" w:rsidP="005C0C00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color w:val="000000"/>
          <w:spacing w:val="-5"/>
          <w:sz w:val="28"/>
          <w:szCs w:val="28"/>
        </w:rPr>
      </w:pPr>
    </w:p>
    <w:p w:rsidR="00B9284C" w:rsidRPr="00A03D4B" w:rsidRDefault="00596C09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277508">
        <w:rPr>
          <w:rFonts w:ascii="Arial" w:hAnsi="Arial" w:cs="Arial"/>
          <w:b/>
          <w:bCs/>
          <w:sz w:val="28"/>
          <w:szCs w:val="28"/>
        </w:rPr>
        <w:t xml:space="preserve">8 </w:t>
      </w:r>
      <w:r w:rsidR="00EC40DE" w:rsidRPr="00277508">
        <w:rPr>
          <w:rFonts w:ascii="Arial" w:hAnsi="Arial" w:cs="Arial"/>
          <w:b/>
          <w:bCs/>
          <w:sz w:val="28"/>
          <w:szCs w:val="28"/>
        </w:rPr>
        <w:t>Обработка результатов</w:t>
      </w:r>
    </w:p>
    <w:p w:rsidR="00596C09" w:rsidRPr="00A03D4B" w:rsidRDefault="00596C09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8E7C3D" w:rsidRPr="00596C09" w:rsidRDefault="007810BF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color w:val="000000"/>
          <w:spacing w:val="-5"/>
          <w:sz w:val="26"/>
          <w:szCs w:val="26"/>
        </w:rPr>
      </w:pPr>
      <w:r w:rsidRPr="00596C09">
        <w:rPr>
          <w:rFonts w:ascii="Arial" w:hAnsi="Arial" w:cs="Arial"/>
          <w:sz w:val="26"/>
          <w:szCs w:val="26"/>
        </w:rPr>
        <w:t>Содержание БОА или БОТ, выраженное в м</w:t>
      </w:r>
      <w:r>
        <w:rPr>
          <w:rFonts w:ascii="Arial" w:hAnsi="Arial" w:cs="Arial"/>
          <w:sz w:val="26"/>
          <w:szCs w:val="26"/>
        </w:rPr>
        <w:t xml:space="preserve">иллиграммах на килограмм </w:t>
      </w:r>
      <w:r w:rsidRPr="00596C09">
        <w:rPr>
          <w:rFonts w:ascii="Arial" w:hAnsi="Arial" w:cs="Arial"/>
          <w:sz w:val="26"/>
          <w:szCs w:val="26"/>
        </w:rPr>
        <w:t>пр</w:t>
      </w:r>
      <w:r w:rsidRPr="00596C09">
        <w:rPr>
          <w:rFonts w:ascii="Arial" w:hAnsi="Arial" w:cs="Arial"/>
          <w:sz w:val="26"/>
          <w:szCs w:val="26"/>
        </w:rPr>
        <w:t>о</w:t>
      </w:r>
      <w:r w:rsidRPr="00596C09">
        <w:rPr>
          <w:rFonts w:ascii="Arial" w:hAnsi="Arial" w:cs="Arial"/>
          <w:sz w:val="26"/>
          <w:szCs w:val="26"/>
        </w:rPr>
        <w:t>дукта (</w:t>
      </w:r>
      <w:r>
        <w:rPr>
          <w:rFonts w:ascii="Arial" w:hAnsi="Arial" w:cs="Arial"/>
          <w:sz w:val="26"/>
          <w:szCs w:val="26"/>
          <w:lang w:val="en-US"/>
        </w:rPr>
        <w:t>ppm</w:t>
      </w:r>
      <w:r w:rsidRPr="00596C09">
        <w:rPr>
          <w:rFonts w:ascii="Arial" w:hAnsi="Arial" w:cs="Arial"/>
          <w:sz w:val="26"/>
          <w:szCs w:val="26"/>
        </w:rPr>
        <w:t>)</w:t>
      </w:r>
      <w:r w:rsidRPr="00D055FB">
        <w:rPr>
          <w:rFonts w:ascii="Arial" w:hAnsi="Arial" w:cs="Arial"/>
          <w:sz w:val="26"/>
          <w:szCs w:val="26"/>
        </w:rPr>
        <w:t>*</w:t>
      </w:r>
      <w:r>
        <w:rPr>
          <w:rFonts w:ascii="Arial" w:hAnsi="Arial" w:cs="Arial"/>
          <w:sz w:val="26"/>
          <w:szCs w:val="26"/>
        </w:rPr>
        <w:t>,</w:t>
      </w:r>
      <w:r w:rsidRPr="00596C09">
        <w:rPr>
          <w:rFonts w:ascii="Arial" w:hAnsi="Arial" w:cs="Arial"/>
          <w:sz w:val="26"/>
          <w:szCs w:val="26"/>
        </w:rPr>
        <w:t xml:space="preserve"> </w:t>
      </w:r>
      <w:r w:rsidR="00B9284C" w:rsidRPr="00596C09">
        <w:rPr>
          <w:rFonts w:ascii="Arial" w:hAnsi="Arial" w:cs="Arial"/>
          <w:sz w:val="26"/>
          <w:szCs w:val="26"/>
        </w:rPr>
        <w:t>равно</w:t>
      </w:r>
    </w:p>
    <w:p w:rsidR="008E7C3D" w:rsidRDefault="00A015FF" w:rsidP="005C0C00">
      <w:pPr>
        <w:shd w:val="clear" w:color="auto" w:fill="FFFFFF"/>
        <w:spacing w:line="360" w:lineRule="auto"/>
        <w:ind w:left="2831" w:firstLine="709"/>
        <w:jc w:val="both"/>
        <w:rPr>
          <w:rFonts w:asciiTheme="majorHAnsi" w:hAnsiTheme="majorHAnsi" w:cs="Arial"/>
          <w:color w:val="000000"/>
          <w:spacing w:val="-5"/>
          <w:sz w:val="28"/>
          <w:szCs w:val="28"/>
        </w:rPr>
      </w:pPr>
      <m:oMath>
        <m:f>
          <m:fPr>
            <m:ctrlPr>
              <w:rPr>
                <w:rFonts w:ascii="Cambria Math" w:hAnsi="Cambria Math" w:cs="Arial"/>
                <w:i/>
                <w:color w:val="000000"/>
                <w:spacing w:val="-5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pacing w:val="-5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pacing w:val="-5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pacing w:val="-5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 w:cs="Arial"/>
                <w:color w:val="000000"/>
                <w:spacing w:val="-5"/>
                <w:sz w:val="28"/>
                <w:szCs w:val="28"/>
              </w:rPr>
              <m:t xml:space="preserve"> 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pacing w:val="-5"/>
                <w:sz w:val="28"/>
                <w:szCs w:val="28"/>
              </w:rPr>
              <m:t>∙</m:t>
            </m:r>
            <m:r>
              <w:rPr>
                <w:rFonts w:ascii="Cambria Math" w:hAnsi="Cambria Math" w:cs="Arial"/>
                <w:color w:val="000000"/>
                <w:spacing w:val="-5"/>
                <w:sz w:val="28"/>
                <w:szCs w:val="28"/>
              </w:rPr>
              <m:t xml:space="preserve">  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pacing w:val="-5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pacing w:val="-5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pacing w:val="-5"/>
                    <w:sz w:val="28"/>
                    <w:szCs w:val="28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Arial"/>
                <w:color w:val="000000"/>
                <w:spacing w:val="-5"/>
                <w:sz w:val="28"/>
                <w:szCs w:val="28"/>
              </w:rPr>
              <m:t xml:space="preserve">m 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pacing w:val="-5"/>
                <w:sz w:val="28"/>
                <w:szCs w:val="28"/>
              </w:rPr>
              <m:t>∙</m:t>
            </m:r>
            <m:r>
              <w:rPr>
                <w:rFonts w:ascii="Cambria Math" w:hAnsi="Cambria Math" w:cs="Arial"/>
                <w:color w:val="000000"/>
                <w:spacing w:val="-5"/>
                <w:sz w:val="28"/>
                <w:szCs w:val="28"/>
              </w:rPr>
              <m:t xml:space="preserve">  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pacing w:val="-5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pacing w:val="-5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pacing w:val="-5"/>
                    <w:sz w:val="28"/>
                    <w:szCs w:val="28"/>
                  </w:rPr>
                  <m:t>s</m:t>
                </m:r>
              </m:sub>
            </m:sSub>
            <m:r>
              <w:rPr>
                <w:rFonts w:ascii="Cambria Math" w:hAnsi="Cambria Math" w:cs="Arial"/>
                <w:color w:val="000000"/>
                <w:spacing w:val="-5"/>
                <w:sz w:val="28"/>
                <w:szCs w:val="28"/>
              </w:rPr>
              <m:t xml:space="preserve">  </m:t>
            </m:r>
            <m:r>
              <m:rPr>
                <m:sty m:val="bi"/>
              </m:rPr>
              <w:rPr>
                <w:rFonts w:ascii="Cambria Math" w:hAnsi="Cambria Math" w:cs="Arial"/>
                <w:color w:val="000000"/>
                <w:spacing w:val="-5"/>
                <w:sz w:val="28"/>
                <w:szCs w:val="28"/>
              </w:rPr>
              <m:t>∙</m:t>
            </m:r>
            <m:r>
              <w:rPr>
                <w:rFonts w:ascii="Cambria Math" w:hAnsi="Cambria Math" w:cs="Arial"/>
                <w:color w:val="000000"/>
                <w:spacing w:val="-5"/>
                <w:sz w:val="28"/>
                <w:szCs w:val="28"/>
              </w:rPr>
              <m:t xml:space="preserve">  K</m:t>
            </m:r>
          </m:den>
        </m:f>
      </m:oMath>
      <w:r w:rsidR="00C30D5F">
        <w:rPr>
          <w:rFonts w:asciiTheme="majorHAnsi" w:hAnsiTheme="majorHAnsi" w:cs="Arial"/>
          <w:color w:val="000000"/>
          <w:spacing w:val="-5"/>
          <w:sz w:val="28"/>
          <w:szCs w:val="28"/>
        </w:rPr>
        <w:t xml:space="preserve"> </w:t>
      </w:r>
      <w:r w:rsidR="00596C09" w:rsidRPr="00A03D4B">
        <w:rPr>
          <w:rFonts w:asciiTheme="majorHAnsi" w:hAnsiTheme="majorHAnsi" w:cs="Arial"/>
          <w:color w:val="000000"/>
          <w:spacing w:val="-5"/>
          <w:sz w:val="28"/>
          <w:szCs w:val="28"/>
        </w:rPr>
        <w:t>,</w:t>
      </w:r>
    </w:p>
    <w:p w:rsidR="00A03D4B" w:rsidRPr="00A03D4B" w:rsidRDefault="00A03D4B" w:rsidP="005C0C00">
      <w:pPr>
        <w:shd w:val="clear" w:color="auto" w:fill="FFFFFF"/>
        <w:spacing w:line="360" w:lineRule="auto"/>
        <w:ind w:left="2831" w:firstLine="709"/>
        <w:jc w:val="both"/>
        <w:rPr>
          <w:rFonts w:asciiTheme="majorHAnsi" w:hAnsiTheme="majorHAnsi" w:cs="Arial"/>
          <w:color w:val="000000"/>
          <w:spacing w:val="-5"/>
          <w:sz w:val="28"/>
          <w:szCs w:val="28"/>
        </w:rPr>
      </w:pPr>
    </w:p>
    <w:p w:rsidR="002F1D50" w:rsidRPr="008E7C3D" w:rsidRDefault="00A03D4B" w:rsidP="005C0C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8E7C3D">
        <w:rPr>
          <w:rFonts w:ascii="Arial" w:hAnsi="Arial" w:cs="Arial"/>
          <w:sz w:val="26"/>
          <w:szCs w:val="26"/>
        </w:rPr>
        <w:t xml:space="preserve">где     </w:t>
      </w:r>
      <w:r w:rsidR="002F1D50" w:rsidRPr="008E7C3D">
        <w:rPr>
          <w:rFonts w:ascii="Arial" w:hAnsi="Arial" w:cs="Arial"/>
          <w:i/>
          <w:iCs/>
          <w:sz w:val="26"/>
          <w:szCs w:val="26"/>
          <w:lang w:val="en-US"/>
        </w:rPr>
        <w:t>m</w:t>
      </w:r>
      <w:r w:rsidR="002F1D50" w:rsidRPr="008E7C3D">
        <w:rPr>
          <w:rFonts w:ascii="Arial" w:hAnsi="Arial" w:cs="Arial"/>
          <w:i/>
          <w:iCs/>
          <w:sz w:val="26"/>
          <w:szCs w:val="26"/>
        </w:rPr>
        <w:t xml:space="preserve">  </w:t>
      </w:r>
      <w:r w:rsidR="002F1D50" w:rsidRPr="008E7C3D">
        <w:rPr>
          <w:rFonts w:ascii="Arial" w:hAnsi="Arial" w:cs="Arial"/>
          <w:sz w:val="26"/>
          <w:szCs w:val="26"/>
        </w:rPr>
        <w:t xml:space="preserve">– масса </w:t>
      </w:r>
      <w:r w:rsidR="002F1D50">
        <w:rPr>
          <w:rFonts w:ascii="Arial" w:hAnsi="Arial" w:cs="Arial"/>
          <w:sz w:val="26"/>
          <w:szCs w:val="26"/>
        </w:rPr>
        <w:t>пробы (7.3)</w:t>
      </w:r>
      <w:r w:rsidR="002F1D50" w:rsidRPr="008E7C3D">
        <w:rPr>
          <w:rFonts w:ascii="Arial" w:hAnsi="Arial" w:cs="Arial"/>
          <w:sz w:val="26"/>
          <w:szCs w:val="26"/>
        </w:rPr>
        <w:t>, г;</w:t>
      </w:r>
    </w:p>
    <w:p w:rsidR="002F1D50" w:rsidRPr="002F1D50" w:rsidRDefault="002F1D50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2F1D50">
        <w:rPr>
          <w:rFonts w:ascii="Arial" w:hAnsi="Arial" w:cs="Arial"/>
          <w:i/>
          <w:iCs/>
          <w:sz w:val="26"/>
          <w:szCs w:val="26"/>
          <w:lang w:val="en-US"/>
        </w:rPr>
        <w:t>m</w:t>
      </w:r>
      <w:r w:rsidRPr="002F1D50">
        <w:rPr>
          <w:rFonts w:ascii="Arial" w:hAnsi="Arial" w:cs="Arial"/>
          <w:i/>
          <w:iCs/>
          <w:sz w:val="26"/>
          <w:szCs w:val="26"/>
          <w:vertAlign w:val="subscript"/>
          <w:lang w:val="en-US"/>
        </w:rPr>
        <w:t>s</w:t>
      </w:r>
      <w:proofErr w:type="spellEnd"/>
      <w:r w:rsidRPr="002F1D50">
        <w:rPr>
          <w:rFonts w:ascii="Arial" w:hAnsi="Arial" w:cs="Arial"/>
          <w:i/>
          <w:iCs/>
          <w:sz w:val="26"/>
          <w:szCs w:val="26"/>
        </w:rPr>
        <w:t xml:space="preserve">  </w:t>
      </w:r>
      <w:r w:rsidRPr="002F1D50">
        <w:rPr>
          <w:rFonts w:ascii="Arial" w:hAnsi="Arial" w:cs="Arial"/>
          <w:sz w:val="26"/>
          <w:szCs w:val="26"/>
        </w:rPr>
        <w:t>–</w:t>
      </w:r>
      <w:proofErr w:type="gramEnd"/>
      <w:r w:rsidRPr="002F1D50">
        <w:rPr>
          <w:rFonts w:ascii="Arial" w:hAnsi="Arial" w:cs="Arial"/>
          <w:sz w:val="26"/>
          <w:szCs w:val="26"/>
        </w:rPr>
        <w:t xml:space="preserve"> масса добавленного внутреннего стандарта (примерно 60 мкг), мкг</w:t>
      </w:r>
      <w:r>
        <w:rPr>
          <w:rFonts w:ascii="Arial" w:hAnsi="Arial" w:cs="Arial"/>
          <w:sz w:val="26"/>
          <w:szCs w:val="26"/>
        </w:rPr>
        <w:t>;</w:t>
      </w:r>
    </w:p>
    <w:p w:rsidR="00A03D4B" w:rsidRPr="008E7C3D" w:rsidRDefault="00A03D4B" w:rsidP="005C0C0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E7C3D">
        <w:rPr>
          <w:rFonts w:ascii="Arial" w:hAnsi="Arial" w:cs="Arial"/>
          <w:i/>
          <w:sz w:val="26"/>
          <w:szCs w:val="26"/>
          <w:lang w:val="en-US"/>
        </w:rPr>
        <w:t>A</w:t>
      </w:r>
      <w:r w:rsidRPr="008E7C3D">
        <w:rPr>
          <w:rFonts w:ascii="Arial" w:hAnsi="Arial" w:cs="Arial"/>
          <w:i/>
          <w:sz w:val="26"/>
          <w:szCs w:val="26"/>
          <w:vertAlign w:val="subscript"/>
          <w:lang w:val="en-US"/>
        </w:rPr>
        <w:t>a</w:t>
      </w:r>
      <w:r w:rsidRPr="008E7C3D">
        <w:rPr>
          <w:rFonts w:ascii="Arial" w:hAnsi="Arial" w:cs="Arial"/>
          <w:sz w:val="26"/>
          <w:szCs w:val="26"/>
          <w:vertAlign w:val="subscript"/>
        </w:rPr>
        <w:t xml:space="preserve"> </w:t>
      </w:r>
      <w:r w:rsidRPr="008E7C3D">
        <w:rPr>
          <w:rFonts w:ascii="Arial" w:hAnsi="Arial" w:cs="Arial"/>
          <w:sz w:val="26"/>
          <w:szCs w:val="26"/>
        </w:rPr>
        <w:t xml:space="preserve">– площадь пика, </w:t>
      </w:r>
      <w:proofErr w:type="gramStart"/>
      <w:r w:rsidRPr="008E7C3D">
        <w:rPr>
          <w:rFonts w:ascii="Arial" w:hAnsi="Arial" w:cs="Arial"/>
          <w:sz w:val="26"/>
          <w:szCs w:val="26"/>
        </w:rPr>
        <w:t>соответствующего  антиоксиданту</w:t>
      </w:r>
      <w:proofErr w:type="gramEnd"/>
      <w:r w:rsidRPr="008E7C3D">
        <w:rPr>
          <w:rFonts w:ascii="Arial" w:hAnsi="Arial" w:cs="Arial"/>
          <w:sz w:val="26"/>
          <w:szCs w:val="26"/>
        </w:rPr>
        <w:t>;</w:t>
      </w:r>
    </w:p>
    <w:p w:rsidR="00A03D4B" w:rsidRPr="008E7C3D" w:rsidRDefault="00A03D4B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8E7C3D">
        <w:rPr>
          <w:rFonts w:ascii="Arial" w:hAnsi="Arial" w:cs="Arial"/>
          <w:i/>
          <w:sz w:val="26"/>
          <w:szCs w:val="26"/>
          <w:lang w:val="en-US"/>
        </w:rPr>
        <w:t>A</w:t>
      </w:r>
      <w:r w:rsidRPr="008E7C3D">
        <w:rPr>
          <w:rFonts w:ascii="Arial" w:hAnsi="Arial" w:cs="Arial"/>
          <w:i/>
          <w:sz w:val="26"/>
          <w:szCs w:val="26"/>
          <w:vertAlign w:val="subscript"/>
          <w:lang w:val="en-US"/>
        </w:rPr>
        <w:t>s</w:t>
      </w:r>
      <w:r w:rsidRPr="008E7C3D">
        <w:rPr>
          <w:rFonts w:ascii="Arial" w:hAnsi="Arial" w:cs="Arial"/>
          <w:i/>
          <w:sz w:val="26"/>
          <w:szCs w:val="26"/>
        </w:rPr>
        <w:t xml:space="preserve"> </w:t>
      </w:r>
      <w:r w:rsidRPr="008E7C3D">
        <w:rPr>
          <w:rFonts w:ascii="Arial" w:hAnsi="Arial" w:cs="Arial"/>
          <w:sz w:val="26"/>
          <w:szCs w:val="26"/>
          <w:vertAlign w:val="subscript"/>
        </w:rPr>
        <w:t xml:space="preserve"> </w:t>
      </w:r>
      <w:r w:rsidRPr="008E7C3D">
        <w:rPr>
          <w:rFonts w:ascii="Arial" w:hAnsi="Arial" w:cs="Arial"/>
          <w:sz w:val="26"/>
          <w:szCs w:val="26"/>
        </w:rPr>
        <w:t>–</w:t>
      </w:r>
      <w:proofErr w:type="gramEnd"/>
      <w:r w:rsidRPr="008E7C3D">
        <w:rPr>
          <w:rFonts w:ascii="Arial" w:hAnsi="Arial" w:cs="Arial"/>
          <w:sz w:val="26"/>
          <w:szCs w:val="26"/>
        </w:rPr>
        <w:t xml:space="preserve"> площадь пика, соответствующего внутреннему стандарту;</w:t>
      </w:r>
    </w:p>
    <w:p w:rsidR="002F1D50" w:rsidRPr="002F1D50" w:rsidRDefault="002F1D50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color w:val="000000"/>
          <w:spacing w:val="-5"/>
          <w:sz w:val="26"/>
          <w:szCs w:val="26"/>
        </w:rPr>
      </w:pPr>
      <w:proofErr w:type="gramStart"/>
      <w:r w:rsidRPr="002F1D50">
        <w:rPr>
          <w:rFonts w:ascii="Arial" w:hAnsi="Arial" w:cs="Arial"/>
          <w:i/>
          <w:iCs/>
          <w:sz w:val="26"/>
          <w:szCs w:val="26"/>
        </w:rPr>
        <w:t>К</w:t>
      </w:r>
      <w:proofErr w:type="gramEnd"/>
      <w:r w:rsidRPr="002F1D50">
        <w:rPr>
          <w:rFonts w:ascii="Arial" w:hAnsi="Arial" w:cs="Arial"/>
          <w:i/>
          <w:iCs/>
          <w:sz w:val="26"/>
          <w:szCs w:val="26"/>
        </w:rPr>
        <w:t xml:space="preserve"> </w:t>
      </w:r>
      <w:r w:rsidRPr="008E7C3D">
        <w:rPr>
          <w:rFonts w:ascii="Arial" w:hAnsi="Arial" w:cs="Arial"/>
          <w:sz w:val="26"/>
          <w:szCs w:val="26"/>
        </w:rPr>
        <w:t xml:space="preserve">– </w:t>
      </w:r>
      <w:proofErr w:type="gramStart"/>
      <w:r w:rsidRPr="002F1D50">
        <w:rPr>
          <w:rFonts w:ascii="Arial" w:hAnsi="Arial" w:cs="Arial"/>
          <w:sz w:val="26"/>
          <w:szCs w:val="26"/>
        </w:rPr>
        <w:t>коэффициент</w:t>
      </w:r>
      <w:proofErr w:type="gramEnd"/>
      <w:r w:rsidR="00EC40DE">
        <w:rPr>
          <w:rFonts w:ascii="Arial" w:hAnsi="Arial" w:cs="Arial"/>
          <w:sz w:val="26"/>
          <w:szCs w:val="26"/>
        </w:rPr>
        <w:t xml:space="preserve"> линейной корреляции </w:t>
      </w:r>
      <w:r w:rsidRPr="002F1D50">
        <w:rPr>
          <w:rFonts w:ascii="Arial" w:hAnsi="Arial" w:cs="Arial"/>
          <w:sz w:val="26"/>
          <w:szCs w:val="26"/>
        </w:rPr>
        <w:t>для антиоксиданта по отношению к внутреннему стандарту.</w:t>
      </w:r>
    </w:p>
    <w:p w:rsidR="002F1D50" w:rsidRDefault="002F1D50" w:rsidP="005C0C00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color w:val="000000"/>
          <w:spacing w:val="-5"/>
        </w:rPr>
      </w:pPr>
    </w:p>
    <w:p w:rsidR="006C6476" w:rsidRPr="00277508" w:rsidRDefault="006C6476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  <w:r w:rsidRPr="00277508">
        <w:rPr>
          <w:rFonts w:ascii="Arial" w:hAnsi="Arial" w:cs="Arial"/>
          <w:b/>
          <w:bCs/>
          <w:sz w:val="28"/>
          <w:szCs w:val="28"/>
        </w:rPr>
        <w:t xml:space="preserve">9 </w:t>
      </w:r>
      <w:r w:rsidR="00D22F9C">
        <w:rPr>
          <w:rFonts w:ascii="Arial" w:hAnsi="Arial" w:cs="Arial"/>
          <w:b/>
          <w:bCs/>
          <w:sz w:val="28"/>
          <w:szCs w:val="28"/>
        </w:rPr>
        <w:t>Оформление</w:t>
      </w:r>
      <w:r w:rsidR="00EC40DE" w:rsidRPr="00277508">
        <w:rPr>
          <w:rFonts w:ascii="Arial" w:hAnsi="Arial" w:cs="Arial"/>
          <w:b/>
          <w:bCs/>
          <w:sz w:val="28"/>
          <w:szCs w:val="28"/>
        </w:rPr>
        <w:t xml:space="preserve"> результатов</w:t>
      </w:r>
      <w:r w:rsidR="00D22F9C">
        <w:rPr>
          <w:rFonts w:ascii="Arial" w:hAnsi="Arial" w:cs="Arial"/>
          <w:b/>
          <w:bCs/>
          <w:sz w:val="28"/>
          <w:szCs w:val="28"/>
        </w:rPr>
        <w:t xml:space="preserve"> </w:t>
      </w:r>
      <w:r w:rsidR="007A0EF1">
        <w:rPr>
          <w:rFonts w:ascii="Arial" w:hAnsi="Arial" w:cs="Arial"/>
          <w:b/>
          <w:bCs/>
          <w:sz w:val="28"/>
          <w:szCs w:val="28"/>
        </w:rPr>
        <w:t>испытаний</w:t>
      </w:r>
    </w:p>
    <w:p w:rsidR="0063297B" w:rsidRDefault="0063297B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протоколе испытаний должны быть указаны </w:t>
      </w:r>
      <w:r w:rsidR="006C6476" w:rsidRPr="00EC40DE">
        <w:rPr>
          <w:rFonts w:ascii="Arial" w:hAnsi="Arial" w:cs="Arial"/>
          <w:sz w:val="26"/>
          <w:szCs w:val="26"/>
        </w:rPr>
        <w:t>используемый метод</w:t>
      </w:r>
      <w:r>
        <w:rPr>
          <w:rFonts w:ascii="Arial" w:hAnsi="Arial" w:cs="Arial"/>
          <w:sz w:val="26"/>
          <w:szCs w:val="26"/>
        </w:rPr>
        <w:t xml:space="preserve"> и пол</w:t>
      </w:r>
      <w:r>
        <w:rPr>
          <w:rFonts w:ascii="Arial" w:hAnsi="Arial" w:cs="Arial"/>
          <w:sz w:val="26"/>
          <w:szCs w:val="26"/>
        </w:rPr>
        <w:t>у</w:t>
      </w:r>
      <w:r>
        <w:rPr>
          <w:rFonts w:ascii="Arial" w:hAnsi="Arial" w:cs="Arial"/>
          <w:sz w:val="26"/>
          <w:szCs w:val="26"/>
        </w:rPr>
        <w:t>ченные результаты. В нем так же должны быть отражены условия, не обозначе</w:t>
      </w:r>
      <w:r>
        <w:rPr>
          <w:rFonts w:ascii="Arial" w:hAnsi="Arial" w:cs="Arial"/>
          <w:sz w:val="26"/>
          <w:szCs w:val="26"/>
        </w:rPr>
        <w:t>н</w:t>
      </w:r>
      <w:r>
        <w:rPr>
          <w:rFonts w:ascii="Arial" w:hAnsi="Arial" w:cs="Arial"/>
          <w:sz w:val="26"/>
          <w:szCs w:val="26"/>
        </w:rPr>
        <w:t>ные в настоящем стандарте или рассматриваемые как дополнительные</w:t>
      </w:r>
      <w:r w:rsidR="00565311">
        <w:rPr>
          <w:rFonts w:ascii="Arial" w:hAnsi="Arial" w:cs="Arial"/>
          <w:sz w:val="26"/>
          <w:szCs w:val="26"/>
        </w:rPr>
        <w:t xml:space="preserve">, а так же любые обстоятельства, которые могли бы повлиять на результаты. </w:t>
      </w:r>
    </w:p>
    <w:p w:rsidR="00565311" w:rsidRDefault="00565311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Протокол испытаний должен содержать всю информацию, необходимую для полной идентификации образца. </w:t>
      </w:r>
    </w:p>
    <w:p w:rsidR="002F1D50" w:rsidRDefault="002F1D50" w:rsidP="005C0C00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color w:val="000000"/>
          <w:spacing w:val="-5"/>
        </w:rPr>
      </w:pPr>
    </w:p>
    <w:p w:rsidR="00565311" w:rsidRDefault="00565311" w:rsidP="006651D5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color w:val="000000"/>
          <w:spacing w:val="-5"/>
        </w:rPr>
      </w:pPr>
    </w:p>
    <w:p w:rsidR="006C6476" w:rsidRDefault="006C6476" w:rsidP="006651D5">
      <w:pPr>
        <w:shd w:val="clear" w:color="auto" w:fill="FFFFFF"/>
        <w:spacing w:line="360" w:lineRule="auto"/>
        <w:ind w:firstLine="709"/>
        <w:jc w:val="both"/>
        <w:rPr>
          <w:rFonts w:ascii="Arial" w:hAnsi="Arial" w:cs="Arial"/>
          <w:b/>
          <w:color w:val="000000"/>
          <w:spacing w:val="-5"/>
        </w:rPr>
      </w:pPr>
    </w:p>
    <w:p w:rsidR="00324B4E" w:rsidRPr="00A73B6B" w:rsidRDefault="00324B4E" w:rsidP="00324B4E">
      <w:pPr>
        <w:spacing w:line="360" w:lineRule="auto"/>
        <w:ind w:firstLine="709"/>
        <w:jc w:val="both"/>
        <w:rPr>
          <w:rFonts w:ascii="Arial" w:eastAsia="TimesNewRoman" w:hAnsi="Arial" w:cs="Arial"/>
        </w:rPr>
      </w:pPr>
    </w:p>
    <w:p w:rsidR="00100874" w:rsidRPr="00A73B6B" w:rsidRDefault="00100874" w:rsidP="00324B4E">
      <w:pPr>
        <w:spacing w:line="360" w:lineRule="auto"/>
        <w:ind w:firstLine="709"/>
        <w:jc w:val="both"/>
        <w:rPr>
          <w:rFonts w:ascii="Arial" w:eastAsia="TimesNewRoman" w:hAnsi="Arial" w:cs="Arial"/>
        </w:rPr>
      </w:pPr>
    </w:p>
    <w:p w:rsidR="008F4450" w:rsidRDefault="008F4450" w:rsidP="00324B4E">
      <w:pPr>
        <w:spacing w:line="360" w:lineRule="auto"/>
        <w:ind w:firstLine="709"/>
        <w:jc w:val="both"/>
        <w:rPr>
          <w:rFonts w:ascii="Arial" w:eastAsia="TimesNewRoman" w:hAnsi="Arial" w:cs="Arial"/>
        </w:rPr>
      </w:pPr>
    </w:p>
    <w:p w:rsidR="002B6C47" w:rsidRDefault="002B6C47" w:rsidP="002B6C47">
      <w:pPr>
        <w:autoSpaceDE w:val="0"/>
        <w:autoSpaceDN w:val="0"/>
        <w:adjustRightInd w:val="0"/>
        <w:spacing w:line="360" w:lineRule="auto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>__________</w:t>
      </w:r>
    </w:p>
    <w:p w:rsidR="007A0EF1" w:rsidRDefault="002B6C47" w:rsidP="005C0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A0EF1" w:rsidRPr="007A0EF1"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color w:val="000000"/>
          <w:sz w:val="22"/>
          <w:szCs w:val="22"/>
        </w:rPr>
        <w:t>В</w:t>
      </w:r>
      <w:r w:rsidR="007A0EF1" w:rsidRPr="007A0EF1">
        <w:rPr>
          <w:rFonts w:ascii="Arial" w:hAnsi="Arial" w:cs="Arial"/>
          <w:color w:val="000000"/>
          <w:sz w:val="22"/>
          <w:szCs w:val="22"/>
        </w:rPr>
        <w:t xml:space="preserve"> </w:t>
      </w:r>
      <w:r w:rsidR="007A0EF1">
        <w:rPr>
          <w:rFonts w:ascii="Arial" w:hAnsi="Arial" w:cs="Arial"/>
          <w:color w:val="000000"/>
          <w:sz w:val="22"/>
          <w:szCs w:val="22"/>
        </w:rPr>
        <w:t>соответствии с ГОСТ 8.417-2002 (пункт 6.2, таблица 6) единица относительной велич</w:t>
      </w:r>
      <w:r w:rsidR="007A0EF1">
        <w:rPr>
          <w:rFonts w:ascii="Arial" w:hAnsi="Arial" w:cs="Arial"/>
          <w:color w:val="000000"/>
          <w:sz w:val="22"/>
          <w:szCs w:val="22"/>
        </w:rPr>
        <w:t>и</w:t>
      </w:r>
      <w:r w:rsidR="007A0EF1">
        <w:rPr>
          <w:rFonts w:ascii="Arial" w:hAnsi="Arial" w:cs="Arial"/>
          <w:color w:val="000000"/>
          <w:sz w:val="22"/>
          <w:szCs w:val="22"/>
        </w:rPr>
        <w:t>ны – миллионная доля (мг/кг) имеет международной обозначение «</w:t>
      </w:r>
      <w:r w:rsidR="007A0EF1">
        <w:rPr>
          <w:rFonts w:ascii="Arial" w:hAnsi="Arial" w:cs="Arial"/>
          <w:color w:val="000000"/>
          <w:sz w:val="22"/>
          <w:szCs w:val="22"/>
          <w:lang w:val="en-US"/>
        </w:rPr>
        <w:t>ppm</w:t>
      </w:r>
      <w:r w:rsidR="007A0EF1">
        <w:rPr>
          <w:rFonts w:ascii="Arial" w:hAnsi="Arial" w:cs="Arial"/>
          <w:color w:val="000000"/>
          <w:sz w:val="22"/>
          <w:szCs w:val="22"/>
        </w:rPr>
        <w:t>», русское обозначение – «млн</w:t>
      </w:r>
      <w:r w:rsidR="007A0EF1" w:rsidRPr="007A0EF1">
        <w:rPr>
          <w:rFonts w:ascii="Arial" w:hAnsi="Arial" w:cs="Arial"/>
          <w:color w:val="000000"/>
          <w:sz w:val="22"/>
          <w:szCs w:val="22"/>
          <w:vertAlign w:val="superscript"/>
        </w:rPr>
        <w:t>-1</w:t>
      </w:r>
      <w:r w:rsidR="007A0EF1">
        <w:rPr>
          <w:rFonts w:ascii="Arial" w:hAnsi="Arial" w:cs="Arial"/>
          <w:color w:val="000000"/>
          <w:sz w:val="22"/>
          <w:szCs w:val="22"/>
        </w:rPr>
        <w:t>».</w:t>
      </w:r>
    </w:p>
    <w:p w:rsidR="008F4450" w:rsidRDefault="008F4450" w:rsidP="00324B4E">
      <w:pPr>
        <w:spacing w:line="360" w:lineRule="auto"/>
        <w:ind w:firstLine="709"/>
        <w:jc w:val="both"/>
        <w:rPr>
          <w:rFonts w:ascii="Arial" w:eastAsia="TimesNewRoman" w:hAnsi="Arial" w:cs="Arial"/>
        </w:rPr>
      </w:pPr>
    </w:p>
    <w:p w:rsidR="00812E05" w:rsidRPr="00130812" w:rsidRDefault="00812E05" w:rsidP="00812E05">
      <w:pPr>
        <w:spacing w:line="360" w:lineRule="auto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130812">
        <w:rPr>
          <w:rFonts w:ascii="Arial" w:hAnsi="Arial" w:cs="Arial"/>
          <w:b/>
          <w:bCs/>
          <w:sz w:val="26"/>
          <w:szCs w:val="26"/>
        </w:rPr>
        <w:t xml:space="preserve">Приложение </w:t>
      </w:r>
      <w:r w:rsidR="00D54E7B" w:rsidRPr="00130812">
        <w:rPr>
          <w:rFonts w:ascii="Arial" w:hAnsi="Arial" w:cs="Arial"/>
          <w:b/>
          <w:bCs/>
          <w:sz w:val="26"/>
          <w:szCs w:val="26"/>
        </w:rPr>
        <w:t>Д</w:t>
      </w:r>
      <w:r w:rsidRPr="00130812">
        <w:rPr>
          <w:rFonts w:ascii="Arial" w:hAnsi="Arial" w:cs="Arial"/>
          <w:b/>
          <w:bCs/>
          <w:sz w:val="26"/>
          <w:szCs w:val="26"/>
        </w:rPr>
        <w:t>А</w:t>
      </w:r>
    </w:p>
    <w:p w:rsidR="001647A1" w:rsidRPr="00130812" w:rsidRDefault="001647A1" w:rsidP="00812E05">
      <w:pPr>
        <w:spacing w:line="360" w:lineRule="auto"/>
        <w:ind w:firstLine="709"/>
        <w:jc w:val="center"/>
        <w:rPr>
          <w:rFonts w:ascii="Arial" w:hAnsi="Arial" w:cs="Arial"/>
          <w:sz w:val="26"/>
          <w:szCs w:val="26"/>
        </w:rPr>
      </w:pPr>
      <w:r w:rsidRPr="00130812">
        <w:rPr>
          <w:rFonts w:ascii="Arial" w:hAnsi="Arial" w:cs="Arial"/>
          <w:sz w:val="26"/>
          <w:szCs w:val="26"/>
        </w:rPr>
        <w:t>(</w:t>
      </w:r>
      <w:r w:rsidR="00D54E7B" w:rsidRPr="00130812">
        <w:rPr>
          <w:rFonts w:ascii="Arial" w:hAnsi="Arial" w:cs="Arial"/>
          <w:sz w:val="26"/>
          <w:szCs w:val="26"/>
        </w:rPr>
        <w:t>справочное</w:t>
      </w:r>
      <w:r w:rsidRPr="00130812">
        <w:rPr>
          <w:rFonts w:ascii="Arial" w:hAnsi="Arial" w:cs="Arial"/>
          <w:sz w:val="26"/>
          <w:szCs w:val="26"/>
        </w:rPr>
        <w:t>)</w:t>
      </w:r>
    </w:p>
    <w:p w:rsidR="00D54E7B" w:rsidRPr="00130812" w:rsidRDefault="00D54E7B" w:rsidP="00812E0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D54E7B" w:rsidRPr="00130812" w:rsidRDefault="00D54E7B" w:rsidP="00D54E7B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130812">
        <w:rPr>
          <w:rFonts w:ascii="Arial" w:hAnsi="Arial" w:cs="Arial"/>
          <w:b/>
          <w:sz w:val="26"/>
          <w:szCs w:val="26"/>
        </w:rPr>
        <w:t xml:space="preserve">Сведения о соответствии ссылочных международных стандартов </w:t>
      </w:r>
    </w:p>
    <w:p w:rsidR="00D54E7B" w:rsidRPr="00130812" w:rsidRDefault="00D54E7B" w:rsidP="00D54E7B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130812">
        <w:rPr>
          <w:rFonts w:ascii="Arial" w:hAnsi="Arial" w:cs="Arial"/>
          <w:b/>
          <w:sz w:val="26"/>
          <w:szCs w:val="26"/>
        </w:rPr>
        <w:t>ссылочным межгосударственным стандартам</w:t>
      </w:r>
    </w:p>
    <w:p w:rsidR="00D54E7B" w:rsidRPr="00130812" w:rsidRDefault="00D54E7B" w:rsidP="00812E05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812E05" w:rsidRPr="00130812" w:rsidRDefault="00812E05" w:rsidP="00812E0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130812">
        <w:rPr>
          <w:rFonts w:ascii="Arial" w:hAnsi="Arial" w:cs="Arial"/>
          <w:sz w:val="26"/>
          <w:szCs w:val="26"/>
        </w:rPr>
        <w:t xml:space="preserve">Т а б л и </w:t>
      </w:r>
      <w:proofErr w:type="gramStart"/>
      <w:r w:rsidRPr="00130812">
        <w:rPr>
          <w:rFonts w:ascii="Arial" w:hAnsi="Arial" w:cs="Arial"/>
          <w:sz w:val="26"/>
          <w:szCs w:val="26"/>
        </w:rPr>
        <w:t>ц</w:t>
      </w:r>
      <w:proofErr w:type="gramEnd"/>
      <w:r w:rsidRPr="00130812">
        <w:rPr>
          <w:rFonts w:ascii="Arial" w:hAnsi="Arial" w:cs="Arial"/>
          <w:sz w:val="26"/>
          <w:szCs w:val="26"/>
        </w:rPr>
        <w:t xml:space="preserve"> а  </w:t>
      </w:r>
      <w:r w:rsidR="00D54E7B" w:rsidRPr="00130812">
        <w:rPr>
          <w:rFonts w:ascii="Arial" w:hAnsi="Arial" w:cs="Arial"/>
          <w:sz w:val="26"/>
          <w:szCs w:val="26"/>
        </w:rPr>
        <w:t>Д</w:t>
      </w:r>
      <w:r w:rsidRPr="00130812">
        <w:rPr>
          <w:rFonts w:ascii="Arial" w:hAnsi="Arial" w:cs="Arial"/>
          <w:sz w:val="26"/>
          <w:szCs w:val="26"/>
        </w:rPr>
        <w:t>А</w:t>
      </w:r>
      <w:r w:rsidR="00D029E3" w:rsidRPr="00130812">
        <w:rPr>
          <w:rFonts w:ascii="Arial" w:hAnsi="Arial" w:cs="Arial"/>
          <w:sz w:val="26"/>
          <w:szCs w:val="26"/>
        </w:rPr>
        <w:t>.1</w:t>
      </w:r>
    </w:p>
    <w:p w:rsidR="00A73B6B" w:rsidRPr="00A73B6B" w:rsidRDefault="00A73B6B" w:rsidP="00812E05">
      <w:pPr>
        <w:spacing w:line="360" w:lineRule="auto"/>
        <w:jc w:val="both"/>
        <w:rPr>
          <w:rFonts w:ascii="Arial" w:hAnsi="Arial" w:cs="Arial"/>
        </w:rPr>
      </w:pPr>
    </w:p>
    <w:tbl>
      <w:tblPr>
        <w:tblW w:w="10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8"/>
        <w:gridCol w:w="2268"/>
        <w:gridCol w:w="4383"/>
      </w:tblGrid>
      <w:tr w:rsidR="00D54E7B" w:rsidRPr="00130812" w:rsidTr="00044AA2">
        <w:trPr>
          <w:trHeight w:val="323"/>
          <w:jc w:val="center"/>
        </w:trPr>
        <w:tc>
          <w:tcPr>
            <w:tcW w:w="3818" w:type="dxa"/>
            <w:tcBorders>
              <w:bottom w:val="double" w:sz="4" w:space="0" w:color="auto"/>
            </w:tcBorders>
            <w:shd w:val="clear" w:color="auto" w:fill="auto"/>
          </w:tcPr>
          <w:p w:rsidR="00C30D5F" w:rsidRDefault="00044AA2" w:rsidP="004E285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0812">
              <w:rPr>
                <w:rFonts w:ascii="Arial" w:hAnsi="Arial" w:cs="Arial"/>
                <w:b/>
                <w:sz w:val="26"/>
                <w:szCs w:val="26"/>
              </w:rPr>
              <w:t xml:space="preserve">Обозначение </w:t>
            </w:r>
            <w:proofErr w:type="gramStart"/>
            <w:r w:rsidRPr="00130812">
              <w:rPr>
                <w:rFonts w:ascii="Arial" w:hAnsi="Arial" w:cs="Arial"/>
                <w:b/>
                <w:sz w:val="26"/>
                <w:szCs w:val="26"/>
              </w:rPr>
              <w:t>ссылочного</w:t>
            </w:r>
            <w:proofErr w:type="gramEnd"/>
            <w:r w:rsidRPr="00130812">
              <w:rPr>
                <w:rFonts w:ascii="Arial" w:hAnsi="Arial" w:cs="Arial"/>
                <w:b/>
                <w:sz w:val="26"/>
                <w:szCs w:val="26"/>
              </w:rPr>
              <w:t xml:space="preserve"> международного </w:t>
            </w:r>
          </w:p>
          <w:p w:rsidR="00D54E7B" w:rsidRPr="00130812" w:rsidRDefault="00044AA2" w:rsidP="004E285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0812">
              <w:rPr>
                <w:rFonts w:ascii="Arial" w:hAnsi="Arial" w:cs="Arial"/>
                <w:b/>
                <w:sz w:val="26"/>
                <w:szCs w:val="26"/>
              </w:rPr>
              <w:t>стандарта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044AA2" w:rsidRPr="00130812" w:rsidRDefault="00044AA2" w:rsidP="004E285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0812">
              <w:rPr>
                <w:rFonts w:ascii="Arial" w:hAnsi="Arial" w:cs="Arial"/>
                <w:b/>
                <w:sz w:val="26"/>
                <w:szCs w:val="26"/>
              </w:rPr>
              <w:t xml:space="preserve">Степень </w:t>
            </w:r>
          </w:p>
          <w:p w:rsidR="00D54E7B" w:rsidRPr="00130812" w:rsidRDefault="00044AA2" w:rsidP="004E285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0812">
              <w:rPr>
                <w:rFonts w:ascii="Arial" w:hAnsi="Arial" w:cs="Arial"/>
                <w:b/>
                <w:sz w:val="26"/>
                <w:szCs w:val="26"/>
              </w:rPr>
              <w:t>соответствия</w:t>
            </w:r>
          </w:p>
        </w:tc>
        <w:tc>
          <w:tcPr>
            <w:tcW w:w="4383" w:type="dxa"/>
            <w:tcBorders>
              <w:bottom w:val="double" w:sz="4" w:space="0" w:color="auto"/>
            </w:tcBorders>
            <w:shd w:val="clear" w:color="auto" w:fill="auto"/>
          </w:tcPr>
          <w:p w:rsidR="00044AA2" w:rsidRPr="00130812" w:rsidRDefault="00044AA2" w:rsidP="004E285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0812">
              <w:rPr>
                <w:rFonts w:ascii="Arial" w:hAnsi="Arial" w:cs="Arial"/>
                <w:b/>
                <w:sz w:val="26"/>
                <w:szCs w:val="26"/>
              </w:rPr>
              <w:t xml:space="preserve">Обозначение и наименование </w:t>
            </w:r>
          </w:p>
          <w:p w:rsidR="00044AA2" w:rsidRPr="00130812" w:rsidRDefault="00044AA2" w:rsidP="004E285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0812">
              <w:rPr>
                <w:rFonts w:ascii="Arial" w:hAnsi="Arial" w:cs="Arial"/>
                <w:b/>
                <w:sz w:val="26"/>
                <w:szCs w:val="26"/>
              </w:rPr>
              <w:t xml:space="preserve">соответствующего </w:t>
            </w:r>
          </w:p>
          <w:p w:rsidR="00C30D5F" w:rsidRDefault="00044AA2" w:rsidP="004E285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0812">
              <w:rPr>
                <w:rFonts w:ascii="Arial" w:hAnsi="Arial" w:cs="Arial"/>
                <w:b/>
                <w:sz w:val="26"/>
                <w:szCs w:val="26"/>
              </w:rPr>
              <w:t xml:space="preserve">межгосударственного </w:t>
            </w:r>
          </w:p>
          <w:p w:rsidR="00D54E7B" w:rsidRPr="00130812" w:rsidRDefault="00044AA2" w:rsidP="004E285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130812">
              <w:rPr>
                <w:rFonts w:ascii="Arial" w:hAnsi="Arial" w:cs="Arial"/>
                <w:b/>
                <w:sz w:val="26"/>
                <w:szCs w:val="26"/>
              </w:rPr>
              <w:t>стандарта</w:t>
            </w:r>
          </w:p>
        </w:tc>
      </w:tr>
      <w:tr w:rsidR="00D54E7B" w:rsidRPr="00130812" w:rsidTr="00044AA2">
        <w:trPr>
          <w:jc w:val="center"/>
        </w:trPr>
        <w:tc>
          <w:tcPr>
            <w:tcW w:w="3818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D54E7B" w:rsidRPr="00130812" w:rsidRDefault="00044AA2" w:rsidP="004E2853">
            <w:pPr>
              <w:pStyle w:val="af7"/>
              <w:ind w:left="0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130812">
              <w:rPr>
                <w:rFonts w:ascii="Arial" w:hAnsi="Arial" w:cs="Arial"/>
                <w:sz w:val="26"/>
                <w:szCs w:val="26"/>
                <w:lang w:val="en-US"/>
              </w:rPr>
              <w:t>ISO 5558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D54E7B" w:rsidRPr="00130812" w:rsidRDefault="00130812" w:rsidP="00044AA2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A25060">
              <w:rPr>
                <w:rFonts w:ascii="Arial" w:hAnsi="Arial" w:cs="Arial"/>
                <w:sz w:val="22"/>
                <w:szCs w:val="22"/>
              </w:rPr>
              <w:t>–</w:t>
            </w:r>
          </w:p>
        </w:tc>
        <w:tc>
          <w:tcPr>
            <w:tcW w:w="4383" w:type="dxa"/>
            <w:tcBorders>
              <w:top w:val="double" w:sz="4" w:space="0" w:color="auto"/>
              <w:bottom w:val="single" w:sz="2" w:space="0" w:color="auto"/>
            </w:tcBorders>
            <w:shd w:val="clear" w:color="auto" w:fill="auto"/>
          </w:tcPr>
          <w:p w:rsidR="00D54E7B" w:rsidRPr="00130812" w:rsidRDefault="00044AA2" w:rsidP="00044AA2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 w:rsidRPr="00130812">
              <w:rPr>
                <w:rFonts w:ascii="Arial" w:hAnsi="Arial" w:cs="Arial"/>
                <w:sz w:val="26"/>
                <w:szCs w:val="26"/>
                <w:lang w:val="en-US"/>
              </w:rPr>
              <w:t>*</w:t>
            </w:r>
          </w:p>
        </w:tc>
      </w:tr>
      <w:tr w:rsidR="00044AA2" w:rsidRPr="00130812" w:rsidTr="001313E3">
        <w:trPr>
          <w:jc w:val="center"/>
        </w:trPr>
        <w:tc>
          <w:tcPr>
            <w:tcW w:w="104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30812" w:rsidRDefault="00130812" w:rsidP="001308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</w:t>
            </w:r>
          </w:p>
          <w:p w:rsidR="00130812" w:rsidRDefault="00130812" w:rsidP="00130812">
            <w:pPr>
              <w:rPr>
                <w:rFonts w:ascii="Arial" w:hAnsi="Arial" w:cs="Arial"/>
                <w:sz w:val="22"/>
                <w:szCs w:val="22"/>
              </w:rPr>
            </w:pPr>
          </w:p>
          <w:p w:rsidR="00044AA2" w:rsidRPr="00130812" w:rsidRDefault="00130812" w:rsidP="00130812">
            <w:pPr>
              <w:rPr>
                <w:rFonts w:ascii="Arial" w:hAnsi="Arial" w:cs="Arial"/>
                <w:sz w:val="22"/>
                <w:szCs w:val="22"/>
              </w:rPr>
            </w:pPr>
            <w:r w:rsidRPr="00130812">
              <w:rPr>
                <w:rFonts w:ascii="Arial" w:hAnsi="Arial" w:cs="Arial"/>
                <w:sz w:val="22"/>
                <w:szCs w:val="22"/>
              </w:rPr>
              <w:t xml:space="preserve">   * Соответствующий межгосударственный стандарт отсутствует. До его утверждения рекоменд</w:t>
            </w:r>
            <w:r w:rsidRPr="00130812">
              <w:rPr>
                <w:rFonts w:ascii="Arial" w:hAnsi="Arial" w:cs="Arial"/>
                <w:sz w:val="22"/>
                <w:szCs w:val="22"/>
              </w:rPr>
              <w:t>у</w:t>
            </w:r>
            <w:r w:rsidRPr="00130812">
              <w:rPr>
                <w:rFonts w:ascii="Arial" w:hAnsi="Arial" w:cs="Arial"/>
                <w:sz w:val="22"/>
                <w:szCs w:val="22"/>
              </w:rPr>
              <w:t>ется использовать перевод на русский язык международного стандарта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0812">
              <w:rPr>
                <w:rFonts w:ascii="Arial" w:hAnsi="Arial" w:cs="Arial"/>
                <w:sz w:val="22"/>
                <w:szCs w:val="22"/>
                <w:lang w:val="en-US"/>
              </w:rPr>
              <w:t>ISO</w:t>
            </w:r>
            <w:r w:rsidRPr="00130812">
              <w:rPr>
                <w:rFonts w:ascii="Arial" w:hAnsi="Arial" w:cs="Arial"/>
                <w:sz w:val="22"/>
                <w:szCs w:val="22"/>
              </w:rPr>
              <w:t xml:space="preserve"> 5558. </w:t>
            </w:r>
            <w:r>
              <w:rPr>
                <w:rFonts w:ascii="Arial" w:hAnsi="Arial" w:cs="Arial"/>
                <w:sz w:val="22"/>
                <w:szCs w:val="22"/>
              </w:rPr>
              <w:t xml:space="preserve">Официальный перевод </w:t>
            </w:r>
            <w:r w:rsidRPr="00130812">
              <w:rPr>
                <w:rFonts w:ascii="Arial" w:hAnsi="Arial" w:cs="Arial"/>
                <w:sz w:val="22"/>
                <w:szCs w:val="22"/>
              </w:rPr>
              <w:t>данного международного стандарта</w:t>
            </w:r>
            <w:r>
              <w:rPr>
                <w:rFonts w:ascii="Arial" w:hAnsi="Arial" w:cs="Arial"/>
                <w:sz w:val="22"/>
                <w:szCs w:val="22"/>
              </w:rPr>
              <w:t xml:space="preserve"> находится в Федеральном информационном фонде технических регламентов и стандартов Российской Федерации.</w:t>
            </w:r>
          </w:p>
        </w:tc>
      </w:tr>
    </w:tbl>
    <w:p w:rsidR="00812E05" w:rsidRPr="00A73B6B" w:rsidRDefault="00812E05" w:rsidP="00812E05">
      <w:pPr>
        <w:spacing w:line="360" w:lineRule="auto"/>
        <w:ind w:firstLine="709"/>
        <w:jc w:val="center"/>
        <w:rPr>
          <w:rFonts w:ascii="Arial" w:hAnsi="Arial" w:cs="Arial"/>
          <w:b/>
          <w:bCs/>
        </w:rPr>
      </w:pPr>
    </w:p>
    <w:p w:rsidR="00812E05" w:rsidRPr="00A73B6B" w:rsidRDefault="00812E05" w:rsidP="00812E05">
      <w:pPr>
        <w:spacing w:line="360" w:lineRule="auto"/>
        <w:ind w:firstLine="709"/>
        <w:jc w:val="center"/>
        <w:rPr>
          <w:rFonts w:ascii="Arial" w:hAnsi="Arial" w:cs="Arial"/>
          <w:b/>
          <w:bCs/>
        </w:rPr>
      </w:pPr>
    </w:p>
    <w:p w:rsidR="00812E05" w:rsidRPr="00A73B6B" w:rsidRDefault="00812E05" w:rsidP="00812E05">
      <w:pPr>
        <w:spacing w:line="360" w:lineRule="auto"/>
        <w:ind w:firstLine="709"/>
        <w:jc w:val="center"/>
        <w:rPr>
          <w:rFonts w:ascii="Arial" w:hAnsi="Arial" w:cs="Arial"/>
          <w:b/>
          <w:bCs/>
        </w:rPr>
      </w:pPr>
    </w:p>
    <w:p w:rsidR="00BE185E" w:rsidRDefault="00BE185E" w:rsidP="00F43D1D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</w:rPr>
      </w:pPr>
    </w:p>
    <w:p w:rsidR="00BE185E" w:rsidRDefault="00BE185E" w:rsidP="00F43D1D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</w:rPr>
      </w:pPr>
    </w:p>
    <w:p w:rsidR="00BE185E" w:rsidRDefault="00BE185E" w:rsidP="00F43D1D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</w:rPr>
      </w:pPr>
    </w:p>
    <w:p w:rsidR="00BE185E" w:rsidRDefault="00BE185E" w:rsidP="00F43D1D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</w:rPr>
      </w:pPr>
    </w:p>
    <w:p w:rsidR="00BE185E" w:rsidRDefault="00BE185E" w:rsidP="00F43D1D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</w:rPr>
      </w:pPr>
    </w:p>
    <w:p w:rsidR="00BE185E" w:rsidRDefault="00BE185E" w:rsidP="00F43D1D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</w:rPr>
      </w:pPr>
    </w:p>
    <w:p w:rsidR="00BE185E" w:rsidRDefault="00BE185E" w:rsidP="00F43D1D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</w:rPr>
      </w:pPr>
    </w:p>
    <w:p w:rsidR="00BE185E" w:rsidRDefault="00BE185E" w:rsidP="00F43D1D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</w:rPr>
      </w:pPr>
    </w:p>
    <w:p w:rsidR="00BE185E" w:rsidRDefault="00BE185E" w:rsidP="00F43D1D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</w:rPr>
      </w:pPr>
    </w:p>
    <w:p w:rsidR="00BE185E" w:rsidRDefault="00BE185E" w:rsidP="00F43D1D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</w:rPr>
      </w:pPr>
    </w:p>
    <w:p w:rsidR="00BE185E" w:rsidRDefault="00BE185E" w:rsidP="00F43D1D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</w:rPr>
      </w:pPr>
    </w:p>
    <w:p w:rsidR="00D029E3" w:rsidRPr="00A73B6B" w:rsidRDefault="00D029E3" w:rsidP="00F43D1D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</w:rPr>
      </w:pPr>
    </w:p>
    <w:p w:rsidR="00324B4E" w:rsidRPr="00A73B6B" w:rsidRDefault="00324B4E" w:rsidP="00F43D1D">
      <w:pPr>
        <w:autoSpaceDE w:val="0"/>
        <w:autoSpaceDN w:val="0"/>
        <w:adjustRightInd w:val="0"/>
        <w:spacing w:line="360" w:lineRule="auto"/>
        <w:ind w:firstLine="709"/>
        <w:rPr>
          <w:rFonts w:ascii="Arial" w:hAnsi="Arial" w:cs="Arial"/>
          <w:bCs/>
        </w:rPr>
      </w:pPr>
    </w:p>
    <w:p w:rsidR="00177CB0" w:rsidRDefault="00177CB0" w:rsidP="00A73225">
      <w:pPr>
        <w:spacing w:line="360" w:lineRule="auto"/>
        <w:ind w:firstLine="709"/>
        <w:jc w:val="center"/>
        <w:rPr>
          <w:rFonts w:ascii="Arial" w:hAnsi="Arial" w:cs="Arial"/>
        </w:rPr>
      </w:pPr>
    </w:p>
    <w:p w:rsidR="006E3D6A" w:rsidRDefault="006E3D6A" w:rsidP="00A73225">
      <w:pPr>
        <w:pStyle w:val="af8"/>
        <w:jc w:val="center"/>
        <w:rPr>
          <w:rFonts w:ascii="Arial" w:hAnsi="Arial" w:cs="Arial"/>
          <w:b/>
          <w:sz w:val="24"/>
          <w:szCs w:val="24"/>
        </w:rPr>
      </w:pPr>
    </w:p>
    <w:p w:rsidR="003371BA" w:rsidRPr="006245CE" w:rsidRDefault="003371BA" w:rsidP="003371B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6245CE"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3371BA" w:rsidRPr="008311A3" w:rsidRDefault="003371BA" w:rsidP="008311A3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sz w:val="26"/>
          <w:szCs w:val="26"/>
        </w:rPr>
      </w:pPr>
    </w:p>
    <w:p w:rsidR="00100874" w:rsidRPr="008311A3" w:rsidRDefault="00970BF1" w:rsidP="008311A3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6"/>
          <w:szCs w:val="26"/>
        </w:rPr>
      </w:pPr>
      <w:r w:rsidRPr="008311A3">
        <w:rPr>
          <w:rFonts w:ascii="Arial" w:hAnsi="Arial" w:cs="Arial"/>
          <w:sz w:val="26"/>
          <w:szCs w:val="26"/>
        </w:rPr>
        <w:t>УДК</w:t>
      </w:r>
      <w:r w:rsidR="00565311">
        <w:rPr>
          <w:rFonts w:ascii="Arial" w:hAnsi="Arial" w:cs="Arial"/>
          <w:sz w:val="26"/>
          <w:szCs w:val="26"/>
        </w:rPr>
        <w:t xml:space="preserve"> </w:t>
      </w:r>
      <w:r w:rsidR="00565311" w:rsidRPr="0026667E">
        <w:rPr>
          <w:rFonts w:ascii="Arial" w:hAnsi="Arial" w:cs="Arial"/>
          <w:sz w:val="26"/>
          <w:szCs w:val="26"/>
        </w:rPr>
        <w:t>637.5.04.07:006.354</w:t>
      </w:r>
      <w:r w:rsidR="00565311" w:rsidRPr="0026667E">
        <w:rPr>
          <w:rFonts w:ascii="Arial" w:hAnsi="Arial" w:cs="Arial"/>
          <w:sz w:val="26"/>
          <w:szCs w:val="26"/>
        </w:rPr>
        <w:tab/>
      </w:r>
      <w:r w:rsidR="00100874" w:rsidRPr="008311A3">
        <w:rPr>
          <w:rFonts w:ascii="Arial" w:hAnsi="Arial" w:cs="Arial"/>
          <w:sz w:val="26"/>
          <w:szCs w:val="26"/>
        </w:rPr>
        <w:tab/>
      </w:r>
      <w:r w:rsidR="00100874" w:rsidRPr="008311A3">
        <w:rPr>
          <w:rFonts w:ascii="Arial" w:hAnsi="Arial" w:cs="Arial"/>
          <w:sz w:val="26"/>
          <w:szCs w:val="26"/>
        </w:rPr>
        <w:tab/>
      </w:r>
      <w:r w:rsidR="00100874" w:rsidRPr="008311A3">
        <w:rPr>
          <w:rFonts w:ascii="Arial" w:hAnsi="Arial" w:cs="Arial"/>
          <w:sz w:val="26"/>
          <w:szCs w:val="26"/>
        </w:rPr>
        <w:tab/>
      </w:r>
      <w:r w:rsidR="00100874" w:rsidRPr="008311A3">
        <w:rPr>
          <w:rFonts w:ascii="Arial" w:hAnsi="Arial" w:cs="Arial"/>
          <w:sz w:val="26"/>
          <w:szCs w:val="26"/>
        </w:rPr>
        <w:tab/>
      </w:r>
      <w:r w:rsidR="00100874" w:rsidRPr="008311A3">
        <w:rPr>
          <w:rFonts w:ascii="Arial" w:hAnsi="Arial" w:cs="Arial"/>
          <w:sz w:val="26"/>
          <w:szCs w:val="26"/>
        </w:rPr>
        <w:tab/>
      </w:r>
      <w:r w:rsidR="00100874" w:rsidRPr="008311A3">
        <w:rPr>
          <w:rFonts w:ascii="Arial" w:hAnsi="Arial" w:cs="Arial"/>
          <w:sz w:val="26"/>
          <w:szCs w:val="26"/>
        </w:rPr>
        <w:tab/>
      </w:r>
      <w:r w:rsidR="00CB51A4" w:rsidRPr="008311A3">
        <w:rPr>
          <w:rFonts w:ascii="Arial" w:hAnsi="Arial" w:cs="Arial"/>
          <w:sz w:val="26"/>
          <w:szCs w:val="26"/>
        </w:rPr>
        <w:t>М</w:t>
      </w:r>
      <w:r w:rsidRPr="008311A3">
        <w:rPr>
          <w:rFonts w:ascii="Arial" w:hAnsi="Arial" w:cs="Arial"/>
          <w:sz w:val="26"/>
          <w:szCs w:val="26"/>
        </w:rPr>
        <w:t>КС 67.2</w:t>
      </w:r>
      <w:r w:rsidR="00727A47">
        <w:rPr>
          <w:rFonts w:ascii="Arial" w:hAnsi="Arial" w:cs="Arial"/>
          <w:sz w:val="26"/>
          <w:szCs w:val="26"/>
        </w:rPr>
        <w:t>0</w:t>
      </w:r>
      <w:r w:rsidRPr="008311A3">
        <w:rPr>
          <w:rFonts w:ascii="Arial" w:hAnsi="Arial" w:cs="Arial"/>
          <w:sz w:val="26"/>
          <w:szCs w:val="26"/>
        </w:rPr>
        <w:t>0.10</w:t>
      </w:r>
      <w:r w:rsidR="00727A47">
        <w:rPr>
          <w:rFonts w:ascii="Arial" w:hAnsi="Arial" w:cs="Arial"/>
          <w:sz w:val="26"/>
          <w:szCs w:val="26"/>
        </w:rPr>
        <w:t xml:space="preserve"> </w:t>
      </w:r>
      <w:r w:rsidR="00727A47">
        <w:rPr>
          <w:rFonts w:ascii="Arial" w:hAnsi="Arial" w:cs="Arial"/>
          <w:sz w:val="26"/>
          <w:szCs w:val="26"/>
        </w:rPr>
        <w:tab/>
      </w:r>
      <w:r w:rsidR="00727A47">
        <w:rPr>
          <w:rFonts w:ascii="Arial" w:hAnsi="Arial" w:cs="Arial"/>
          <w:sz w:val="26"/>
          <w:szCs w:val="26"/>
        </w:rPr>
        <w:tab/>
      </w:r>
    </w:p>
    <w:p w:rsidR="008311A3" w:rsidRPr="008311A3" w:rsidRDefault="00970BF1" w:rsidP="008311A3">
      <w:pPr>
        <w:spacing w:line="360" w:lineRule="auto"/>
        <w:rPr>
          <w:rFonts w:ascii="Arial" w:hAnsi="Arial" w:cs="Arial"/>
          <w:color w:val="000000"/>
          <w:sz w:val="26"/>
          <w:szCs w:val="26"/>
        </w:rPr>
      </w:pPr>
      <w:r w:rsidRPr="008311A3">
        <w:rPr>
          <w:rFonts w:ascii="Arial" w:hAnsi="Arial" w:cs="Arial"/>
          <w:sz w:val="26"/>
          <w:szCs w:val="26"/>
        </w:rPr>
        <w:t xml:space="preserve">Ключевые слова: </w:t>
      </w:r>
      <w:r w:rsidR="008311A3" w:rsidRPr="008311A3">
        <w:rPr>
          <w:rFonts w:ascii="Arial" w:hAnsi="Arial" w:cs="Arial"/>
          <w:sz w:val="26"/>
          <w:szCs w:val="26"/>
        </w:rPr>
        <w:t xml:space="preserve">жиры и масла животные, жиры и масла растительные, </w:t>
      </w:r>
      <w:proofErr w:type="spellStart"/>
      <w:r w:rsidR="008311A3" w:rsidRPr="008311A3">
        <w:rPr>
          <w:rFonts w:ascii="Arial" w:hAnsi="Arial" w:cs="Arial"/>
          <w:color w:val="000000"/>
          <w:sz w:val="26"/>
          <w:szCs w:val="26"/>
        </w:rPr>
        <w:t>бутилги</w:t>
      </w:r>
      <w:r w:rsidR="008311A3" w:rsidRPr="008311A3">
        <w:rPr>
          <w:rFonts w:ascii="Arial" w:hAnsi="Arial" w:cs="Arial"/>
          <w:color w:val="000000"/>
          <w:sz w:val="26"/>
          <w:szCs w:val="26"/>
        </w:rPr>
        <w:t>д</w:t>
      </w:r>
      <w:r w:rsidR="008311A3" w:rsidRPr="008311A3">
        <w:rPr>
          <w:rFonts w:ascii="Arial" w:hAnsi="Arial" w:cs="Arial"/>
          <w:color w:val="000000"/>
          <w:sz w:val="26"/>
          <w:szCs w:val="26"/>
        </w:rPr>
        <w:t>роксиана</w:t>
      </w:r>
      <w:r w:rsidR="007810BF">
        <w:rPr>
          <w:rFonts w:ascii="Arial" w:hAnsi="Arial" w:cs="Arial"/>
          <w:color w:val="000000"/>
          <w:sz w:val="26"/>
          <w:szCs w:val="26"/>
        </w:rPr>
        <w:t>зол</w:t>
      </w:r>
      <w:proofErr w:type="spellEnd"/>
      <w:r w:rsidR="007810BF">
        <w:rPr>
          <w:rFonts w:ascii="Arial" w:hAnsi="Arial" w:cs="Arial"/>
          <w:color w:val="000000"/>
          <w:sz w:val="26"/>
          <w:szCs w:val="26"/>
        </w:rPr>
        <w:t xml:space="preserve"> (БОА), </w:t>
      </w:r>
      <w:proofErr w:type="spellStart"/>
      <w:r w:rsidR="007810BF">
        <w:rPr>
          <w:rFonts w:ascii="Arial" w:hAnsi="Arial" w:cs="Arial"/>
          <w:color w:val="000000"/>
          <w:sz w:val="26"/>
          <w:szCs w:val="26"/>
        </w:rPr>
        <w:t>бутилгидрокситолуол</w:t>
      </w:r>
      <w:proofErr w:type="spellEnd"/>
      <w:r w:rsidR="008311A3" w:rsidRPr="008311A3">
        <w:rPr>
          <w:rFonts w:ascii="Arial" w:hAnsi="Arial" w:cs="Arial"/>
          <w:color w:val="000000"/>
          <w:sz w:val="26"/>
          <w:szCs w:val="26"/>
        </w:rPr>
        <w:t xml:space="preserve"> (БОТ)</w:t>
      </w:r>
      <w:r w:rsidR="008311A3">
        <w:rPr>
          <w:rFonts w:ascii="Arial" w:hAnsi="Arial" w:cs="Arial"/>
          <w:color w:val="000000"/>
          <w:sz w:val="26"/>
          <w:szCs w:val="26"/>
        </w:rPr>
        <w:t>, м</w:t>
      </w:r>
      <w:r w:rsidR="008311A3" w:rsidRPr="008311A3">
        <w:rPr>
          <w:rFonts w:ascii="Arial" w:hAnsi="Arial" w:cs="Arial"/>
          <w:color w:val="000000"/>
          <w:sz w:val="26"/>
          <w:szCs w:val="26"/>
        </w:rPr>
        <w:t>етод</w:t>
      </w:r>
      <w:r w:rsidR="008311A3">
        <w:rPr>
          <w:rFonts w:ascii="Arial" w:hAnsi="Arial" w:cs="Arial"/>
          <w:color w:val="000000"/>
          <w:sz w:val="26"/>
          <w:szCs w:val="26"/>
        </w:rPr>
        <w:t xml:space="preserve">, </w:t>
      </w:r>
      <w:r w:rsidR="008311A3" w:rsidRPr="008311A3">
        <w:rPr>
          <w:rFonts w:ascii="Arial" w:hAnsi="Arial" w:cs="Arial"/>
          <w:color w:val="000000"/>
          <w:sz w:val="26"/>
          <w:szCs w:val="26"/>
        </w:rPr>
        <w:t>газожидкостн</w:t>
      </w:r>
      <w:r w:rsidR="008311A3">
        <w:rPr>
          <w:rFonts w:ascii="Arial" w:hAnsi="Arial" w:cs="Arial"/>
          <w:color w:val="000000"/>
          <w:sz w:val="26"/>
          <w:szCs w:val="26"/>
        </w:rPr>
        <w:t>ая</w:t>
      </w:r>
      <w:r w:rsidR="008311A3" w:rsidRPr="008311A3">
        <w:rPr>
          <w:rFonts w:ascii="Arial" w:hAnsi="Arial" w:cs="Arial"/>
          <w:color w:val="000000"/>
          <w:sz w:val="26"/>
          <w:szCs w:val="26"/>
        </w:rPr>
        <w:t xml:space="preserve"> хромат</w:t>
      </w:r>
      <w:r w:rsidR="008311A3" w:rsidRPr="008311A3">
        <w:rPr>
          <w:rFonts w:ascii="Arial" w:hAnsi="Arial" w:cs="Arial"/>
          <w:color w:val="000000"/>
          <w:sz w:val="26"/>
          <w:szCs w:val="26"/>
        </w:rPr>
        <w:t>о</w:t>
      </w:r>
      <w:r w:rsidR="008311A3" w:rsidRPr="008311A3">
        <w:rPr>
          <w:rFonts w:ascii="Arial" w:hAnsi="Arial" w:cs="Arial"/>
          <w:color w:val="000000"/>
          <w:sz w:val="26"/>
          <w:szCs w:val="26"/>
        </w:rPr>
        <w:t>графи</w:t>
      </w:r>
      <w:r w:rsidR="008311A3">
        <w:rPr>
          <w:rFonts w:ascii="Arial" w:hAnsi="Arial" w:cs="Arial"/>
          <w:color w:val="000000"/>
          <w:sz w:val="26"/>
          <w:szCs w:val="26"/>
        </w:rPr>
        <w:t>я</w:t>
      </w:r>
    </w:p>
    <w:p w:rsidR="00D677B0" w:rsidRPr="006245CE" w:rsidRDefault="00D677B0" w:rsidP="00D677B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 w:rsidRPr="006245CE"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9D6547" w:rsidRPr="00A73B6B" w:rsidRDefault="009D6547" w:rsidP="00287CE9">
      <w:pPr>
        <w:overflowPunct w:val="0"/>
        <w:autoSpaceDE w:val="0"/>
        <w:autoSpaceDN w:val="0"/>
        <w:adjustRightInd w:val="0"/>
        <w:spacing w:line="360" w:lineRule="auto"/>
        <w:ind w:firstLine="567"/>
        <w:textAlignment w:val="baseline"/>
        <w:rPr>
          <w:rFonts w:ascii="Arial" w:hAnsi="Arial" w:cs="Arial"/>
        </w:rPr>
      </w:pPr>
    </w:p>
    <w:p w:rsidR="00EA4396" w:rsidRDefault="00EA439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B59E6" w:rsidRPr="008311A3" w:rsidRDefault="006B59E6" w:rsidP="003526F3">
      <w:pPr>
        <w:rPr>
          <w:rFonts w:ascii="Arial" w:hAnsi="Arial" w:cs="Arial"/>
        </w:rPr>
      </w:pPr>
      <w:bookmarkStart w:id="0" w:name="_GoBack"/>
      <w:bookmarkEnd w:id="0"/>
    </w:p>
    <w:p w:rsidR="006B59E6" w:rsidRPr="008311A3" w:rsidRDefault="006B59E6" w:rsidP="003526F3">
      <w:pPr>
        <w:rPr>
          <w:rFonts w:ascii="Arial" w:hAnsi="Arial" w:cs="Arial"/>
        </w:rPr>
      </w:pPr>
    </w:p>
    <w:p w:rsidR="0098249C" w:rsidRPr="00A73B6B" w:rsidRDefault="0098249C" w:rsidP="003526F3">
      <w:pPr>
        <w:rPr>
          <w:rFonts w:ascii="Arial" w:hAnsi="Arial" w:cs="Arial"/>
        </w:rPr>
      </w:pPr>
    </w:p>
    <w:sectPr w:rsidR="0098249C" w:rsidRPr="00A73B6B" w:rsidSect="00BF020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FF" w:rsidRDefault="00A015FF">
      <w:r>
        <w:separator/>
      </w:r>
    </w:p>
  </w:endnote>
  <w:endnote w:type="continuationSeparator" w:id="0">
    <w:p w:rsidR="00A015FF" w:rsidRDefault="00A0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08" w:rsidRPr="00F64F35" w:rsidRDefault="00277508">
    <w:pPr>
      <w:pStyle w:val="a6"/>
      <w:rPr>
        <w:rFonts w:ascii="Arial" w:hAnsi="Arial" w:cs="Arial"/>
      </w:rPr>
    </w:pPr>
    <w:r w:rsidRPr="00F64F35">
      <w:rPr>
        <w:rStyle w:val="ab"/>
        <w:rFonts w:ascii="Arial" w:hAnsi="Arial" w:cs="Arial"/>
      </w:rPr>
      <w:fldChar w:fldCharType="begin"/>
    </w:r>
    <w:r w:rsidRPr="00F64F35">
      <w:rPr>
        <w:rStyle w:val="ab"/>
        <w:rFonts w:ascii="Arial" w:hAnsi="Arial" w:cs="Arial"/>
      </w:rPr>
      <w:instrText xml:space="preserve"> PAGE </w:instrText>
    </w:r>
    <w:r w:rsidRPr="00F64F35">
      <w:rPr>
        <w:rStyle w:val="ab"/>
        <w:rFonts w:ascii="Arial" w:hAnsi="Arial" w:cs="Arial"/>
      </w:rPr>
      <w:fldChar w:fldCharType="separate"/>
    </w:r>
    <w:r w:rsidR="00E11F73">
      <w:rPr>
        <w:rStyle w:val="ab"/>
        <w:rFonts w:ascii="Arial" w:hAnsi="Arial" w:cs="Arial"/>
        <w:noProof/>
      </w:rPr>
      <w:t>II</w:t>
    </w:r>
    <w:r w:rsidRPr="00F64F35">
      <w:rPr>
        <w:rStyle w:val="ab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08" w:rsidRPr="00F64F35" w:rsidRDefault="00277508">
    <w:pPr>
      <w:pStyle w:val="a6"/>
      <w:framePr w:wrap="around" w:vAnchor="text" w:hAnchor="margin" w:xAlign="right" w:y="1"/>
      <w:rPr>
        <w:rStyle w:val="ab"/>
        <w:rFonts w:ascii="Arial" w:hAnsi="Arial" w:cs="Arial"/>
      </w:rPr>
    </w:pPr>
    <w:r w:rsidRPr="00F64F35">
      <w:rPr>
        <w:rStyle w:val="ab"/>
        <w:rFonts w:ascii="Arial" w:hAnsi="Arial" w:cs="Arial"/>
        <w:sz w:val="22"/>
        <w:szCs w:val="22"/>
      </w:rPr>
      <w:fldChar w:fldCharType="begin"/>
    </w:r>
    <w:r w:rsidRPr="003741EC">
      <w:rPr>
        <w:rStyle w:val="ab"/>
        <w:rFonts w:ascii="Arial" w:hAnsi="Arial" w:cs="Arial"/>
        <w:sz w:val="22"/>
        <w:szCs w:val="22"/>
      </w:rPr>
      <w:instrText xml:space="preserve">PAGE  </w:instrText>
    </w:r>
    <w:r w:rsidRPr="00F64F35">
      <w:rPr>
        <w:rStyle w:val="ab"/>
        <w:rFonts w:ascii="Arial" w:hAnsi="Arial" w:cs="Arial"/>
        <w:sz w:val="22"/>
        <w:szCs w:val="22"/>
      </w:rPr>
      <w:fldChar w:fldCharType="separate"/>
    </w:r>
    <w:r w:rsidR="00E11F73">
      <w:rPr>
        <w:rStyle w:val="ab"/>
        <w:rFonts w:ascii="Arial" w:hAnsi="Arial" w:cs="Arial"/>
        <w:noProof/>
        <w:sz w:val="22"/>
        <w:szCs w:val="22"/>
      </w:rPr>
      <w:t>V</w:t>
    </w:r>
    <w:r w:rsidRPr="00F64F35">
      <w:rPr>
        <w:rStyle w:val="ab"/>
        <w:rFonts w:ascii="Arial" w:hAnsi="Arial" w:cs="Arial"/>
      </w:rPr>
      <w:fldChar w:fldCharType="end"/>
    </w:r>
  </w:p>
  <w:p w:rsidR="00277508" w:rsidRDefault="00277508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08" w:rsidRPr="00F64F35" w:rsidRDefault="00277508">
    <w:pPr>
      <w:pStyle w:val="a6"/>
      <w:rPr>
        <w:rFonts w:ascii="Arial" w:hAnsi="Arial" w:cs="Arial"/>
      </w:rPr>
    </w:pPr>
    <w:r w:rsidRPr="00F64F35">
      <w:rPr>
        <w:rStyle w:val="ab"/>
        <w:rFonts w:ascii="Arial" w:hAnsi="Arial" w:cs="Arial"/>
      </w:rPr>
      <w:fldChar w:fldCharType="begin"/>
    </w:r>
    <w:r w:rsidRPr="00F64F35">
      <w:rPr>
        <w:rStyle w:val="ab"/>
        <w:rFonts w:ascii="Arial" w:hAnsi="Arial" w:cs="Arial"/>
      </w:rPr>
      <w:instrText xml:space="preserve"> PAGE </w:instrText>
    </w:r>
    <w:r w:rsidRPr="00F64F35">
      <w:rPr>
        <w:rStyle w:val="ab"/>
        <w:rFonts w:ascii="Arial" w:hAnsi="Arial" w:cs="Arial"/>
      </w:rPr>
      <w:fldChar w:fldCharType="separate"/>
    </w:r>
    <w:r w:rsidR="00E11F73">
      <w:rPr>
        <w:rStyle w:val="ab"/>
        <w:rFonts w:ascii="Arial" w:hAnsi="Arial" w:cs="Arial"/>
        <w:noProof/>
      </w:rPr>
      <w:t>8</w:t>
    </w:r>
    <w:r w:rsidRPr="00F64F35">
      <w:rPr>
        <w:rStyle w:val="ab"/>
        <w:rFonts w:ascii="Arial" w:hAnsi="Arial" w:cs="Aria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08" w:rsidRPr="00F64F35" w:rsidRDefault="00277508">
    <w:pPr>
      <w:pStyle w:val="a6"/>
      <w:jc w:val="right"/>
      <w:rPr>
        <w:rFonts w:ascii="Arial" w:hAnsi="Arial" w:cs="Arial"/>
      </w:rPr>
    </w:pPr>
    <w:r w:rsidRPr="00F64F35">
      <w:rPr>
        <w:rStyle w:val="ab"/>
        <w:rFonts w:ascii="Arial" w:hAnsi="Arial" w:cs="Arial"/>
      </w:rPr>
      <w:fldChar w:fldCharType="begin"/>
    </w:r>
    <w:r w:rsidRPr="00F64F35">
      <w:rPr>
        <w:rStyle w:val="ab"/>
        <w:rFonts w:ascii="Arial" w:hAnsi="Arial" w:cs="Arial"/>
      </w:rPr>
      <w:instrText xml:space="preserve"> PAGE </w:instrText>
    </w:r>
    <w:r w:rsidRPr="00F64F35">
      <w:rPr>
        <w:rStyle w:val="ab"/>
        <w:rFonts w:ascii="Arial" w:hAnsi="Arial" w:cs="Arial"/>
      </w:rPr>
      <w:fldChar w:fldCharType="separate"/>
    </w:r>
    <w:r w:rsidR="00E11F73">
      <w:rPr>
        <w:rStyle w:val="ab"/>
        <w:rFonts w:ascii="Arial" w:hAnsi="Arial" w:cs="Arial"/>
        <w:noProof/>
      </w:rPr>
      <w:t>9</w:t>
    </w:r>
    <w:r w:rsidRPr="00F64F35">
      <w:rPr>
        <w:rStyle w:val="ab"/>
        <w:rFonts w:ascii="Arial" w:hAnsi="Arial" w:cs="Arial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08" w:rsidRPr="00361680" w:rsidRDefault="00277508" w:rsidP="005E194E">
    <w:pPr>
      <w:spacing w:line="360" w:lineRule="auto"/>
      <w:rPr>
        <w:rFonts w:ascii="Arial" w:hAnsi="Arial" w:cs="Arial"/>
        <w:sz w:val="28"/>
        <w:szCs w:val="28"/>
      </w:rPr>
    </w:pPr>
    <w:r w:rsidRPr="00361680">
      <w:rPr>
        <w:rFonts w:ascii="Arial" w:hAnsi="Arial" w:cs="Arial"/>
        <w:sz w:val="28"/>
        <w:szCs w:val="28"/>
      </w:rPr>
      <w:t>______________________________________________</w:t>
    </w:r>
    <w:r>
      <w:rPr>
        <w:rFonts w:ascii="Arial" w:hAnsi="Arial" w:cs="Arial"/>
        <w:sz w:val="28"/>
        <w:szCs w:val="28"/>
      </w:rPr>
      <w:t>___</w:t>
    </w:r>
    <w:r>
      <w:rPr>
        <w:rFonts w:ascii="Arial" w:hAnsi="Arial" w:cs="Arial"/>
        <w:sz w:val="28"/>
        <w:szCs w:val="28"/>
        <w:lang w:val="en-US"/>
      </w:rPr>
      <w:t>__</w:t>
    </w:r>
    <w:r w:rsidRPr="00361680">
      <w:rPr>
        <w:rFonts w:ascii="Arial" w:hAnsi="Arial" w:cs="Arial"/>
        <w:sz w:val="28"/>
        <w:szCs w:val="28"/>
      </w:rPr>
      <w:t>______________</w:t>
    </w:r>
  </w:p>
  <w:p w:rsidR="00277508" w:rsidRPr="003741EC" w:rsidRDefault="00277508" w:rsidP="008F749E">
    <w:pPr>
      <w:spacing w:line="360" w:lineRule="auto"/>
      <w:jc w:val="both"/>
      <w:rPr>
        <w:rFonts w:ascii="Arial" w:hAnsi="Arial" w:cs="Arial"/>
        <w:i/>
        <w:iCs/>
      </w:rPr>
    </w:pPr>
    <w:r w:rsidRPr="003741EC">
      <w:rPr>
        <w:rFonts w:ascii="Arial" w:hAnsi="Arial" w:cs="Arial"/>
        <w:i/>
        <w:iCs/>
      </w:rPr>
      <w:t xml:space="preserve">Проект, </w:t>
    </w:r>
    <w:r>
      <w:rPr>
        <w:rFonts w:ascii="Arial" w:hAnsi="Arial" w:cs="Arial"/>
        <w:i/>
        <w:iCs/>
      </w:rPr>
      <w:t>первая</w:t>
    </w:r>
    <w:r w:rsidRPr="003741EC">
      <w:rPr>
        <w:rFonts w:ascii="Arial" w:hAnsi="Arial" w:cs="Arial"/>
        <w:i/>
        <w:iCs/>
      </w:rPr>
      <w:t xml:space="preserve"> редакция</w:t>
    </w:r>
  </w:p>
  <w:p w:rsidR="00277508" w:rsidRPr="00F64F35" w:rsidRDefault="00277508" w:rsidP="000B7CE2">
    <w:pPr>
      <w:pStyle w:val="a6"/>
      <w:jc w:val="right"/>
      <w:rPr>
        <w:rFonts w:ascii="Arial" w:hAnsi="Arial" w:cs="Arial"/>
        <w:b/>
        <w:bCs/>
      </w:rPr>
    </w:pPr>
    <w:r w:rsidRPr="00F64F35">
      <w:rPr>
        <w:rStyle w:val="ab"/>
        <w:rFonts w:ascii="Arial" w:hAnsi="Arial" w:cs="Arial"/>
      </w:rPr>
      <w:fldChar w:fldCharType="begin"/>
    </w:r>
    <w:r w:rsidRPr="00F64F35">
      <w:rPr>
        <w:rStyle w:val="ab"/>
        <w:rFonts w:ascii="Arial" w:hAnsi="Arial" w:cs="Arial"/>
      </w:rPr>
      <w:instrText xml:space="preserve"> PAGE </w:instrText>
    </w:r>
    <w:r w:rsidRPr="00F64F35">
      <w:rPr>
        <w:rStyle w:val="ab"/>
        <w:rFonts w:ascii="Arial" w:hAnsi="Arial" w:cs="Arial"/>
      </w:rPr>
      <w:fldChar w:fldCharType="separate"/>
    </w:r>
    <w:r w:rsidR="00E11F73">
      <w:rPr>
        <w:rStyle w:val="ab"/>
        <w:rFonts w:ascii="Arial" w:hAnsi="Arial" w:cs="Arial"/>
        <w:noProof/>
      </w:rPr>
      <w:t>1</w:t>
    </w:r>
    <w:r w:rsidRPr="00F64F35">
      <w:rPr>
        <w:rStyle w:val="ab"/>
        <w:rFonts w:ascii="Arial" w:hAnsi="Arial" w:cs="Arial"/>
      </w:rPr>
      <w:fldChar w:fldCharType="end"/>
    </w:r>
  </w:p>
  <w:p w:rsidR="00277508" w:rsidRDefault="002775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FF" w:rsidRDefault="00A015FF">
      <w:r>
        <w:separator/>
      </w:r>
    </w:p>
  </w:footnote>
  <w:footnote w:type="continuationSeparator" w:id="0">
    <w:p w:rsidR="00A015FF" w:rsidRDefault="00A01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08" w:rsidRPr="000A3AED" w:rsidRDefault="00277508" w:rsidP="005E194E">
    <w:pPr>
      <w:pStyle w:val="a4"/>
      <w:rPr>
        <w:rFonts w:ascii="Arial" w:hAnsi="Arial" w:cs="Arial"/>
        <w:bCs/>
      </w:rPr>
    </w:pPr>
    <w:r w:rsidRPr="00F64F35">
      <w:rPr>
        <w:rFonts w:ascii="Arial" w:hAnsi="Arial" w:cs="Arial"/>
        <w:bCs/>
      </w:rPr>
      <w:t>ГОСТ</w:t>
    </w:r>
    <w:r>
      <w:rPr>
        <w:rFonts w:ascii="Arial" w:hAnsi="Arial" w:cs="Arial"/>
        <w:bCs/>
      </w:rPr>
      <w:t xml:space="preserve"> </w:t>
    </w:r>
    <w:r>
      <w:rPr>
        <w:rFonts w:ascii="Arial" w:hAnsi="Arial" w:cs="Arial"/>
        <w:bCs/>
        <w:lang w:val="en-US"/>
      </w:rPr>
      <w:t>ISO</w:t>
    </w:r>
    <w:r w:rsidRPr="000A3AED">
      <w:rPr>
        <w:rFonts w:ascii="Arial" w:hAnsi="Arial" w:cs="Arial"/>
        <w:bCs/>
      </w:rPr>
      <w:t xml:space="preserve"> 6463 –</w:t>
    </w:r>
  </w:p>
  <w:p w:rsidR="00277508" w:rsidRPr="003741EC" w:rsidRDefault="00277508" w:rsidP="005E194E">
    <w:pPr>
      <w:pStyle w:val="a4"/>
      <w:rPr>
        <w:rFonts w:ascii="Arial" w:hAnsi="Arial" w:cs="Arial"/>
        <w:i/>
        <w:sz w:val="22"/>
        <w:szCs w:val="22"/>
      </w:rPr>
    </w:pPr>
    <w:r w:rsidRPr="00F64F35">
      <w:rPr>
        <w:rFonts w:ascii="Arial" w:hAnsi="Arial" w:cs="Arial"/>
        <w:i/>
      </w:rPr>
      <w:t xml:space="preserve">(проект, </w:t>
    </w:r>
    <w:r w:rsidRPr="00F64F35">
      <w:rPr>
        <w:rFonts w:ascii="Arial" w:hAnsi="Arial" w:cs="Arial"/>
        <w:i/>
        <w:lang w:val="en-US"/>
      </w:rPr>
      <w:t>RU</w:t>
    </w:r>
    <w:r w:rsidRPr="00F64F35">
      <w:rPr>
        <w:rFonts w:ascii="Arial" w:hAnsi="Arial" w:cs="Arial"/>
        <w:i/>
      </w:rPr>
      <w:t>, первая редакция)</w:t>
    </w:r>
  </w:p>
  <w:p w:rsidR="00277508" w:rsidRPr="003741EC" w:rsidRDefault="00277508" w:rsidP="005E194E">
    <w:pPr>
      <w:pStyle w:val="a4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08" w:rsidRPr="000A3AED" w:rsidRDefault="00277508" w:rsidP="001C3291">
    <w:pPr>
      <w:pStyle w:val="a4"/>
      <w:jc w:val="right"/>
      <w:rPr>
        <w:rFonts w:ascii="Arial" w:hAnsi="Arial" w:cs="Arial"/>
        <w:bCs/>
      </w:rPr>
    </w:pPr>
    <w:r w:rsidRPr="00F64F35">
      <w:rPr>
        <w:rFonts w:ascii="Arial" w:hAnsi="Arial" w:cs="Arial"/>
        <w:bCs/>
      </w:rPr>
      <w:t>ГОСТ</w:t>
    </w:r>
    <w:r w:rsidRPr="000A3AED">
      <w:rPr>
        <w:rFonts w:ascii="Arial" w:hAnsi="Arial" w:cs="Arial"/>
        <w:bCs/>
      </w:rPr>
      <w:t xml:space="preserve"> </w:t>
    </w:r>
    <w:r>
      <w:rPr>
        <w:rFonts w:ascii="Arial" w:hAnsi="Arial" w:cs="Arial"/>
        <w:bCs/>
        <w:lang w:val="en-US"/>
      </w:rPr>
      <w:t>ISO</w:t>
    </w:r>
    <w:r w:rsidRPr="000A3AED">
      <w:rPr>
        <w:rFonts w:ascii="Arial" w:hAnsi="Arial" w:cs="Arial"/>
        <w:bCs/>
      </w:rPr>
      <w:t xml:space="preserve"> 6463 –</w:t>
    </w:r>
  </w:p>
  <w:p w:rsidR="00277508" w:rsidRPr="003741EC" w:rsidRDefault="00277508" w:rsidP="001C3291">
    <w:pPr>
      <w:pStyle w:val="a4"/>
      <w:jc w:val="right"/>
      <w:rPr>
        <w:rFonts w:ascii="Arial" w:hAnsi="Arial" w:cs="Arial"/>
        <w:i/>
        <w:sz w:val="22"/>
        <w:szCs w:val="22"/>
      </w:rPr>
    </w:pPr>
    <w:r w:rsidRPr="00F64F35">
      <w:rPr>
        <w:rFonts w:ascii="Arial" w:hAnsi="Arial" w:cs="Arial"/>
        <w:i/>
      </w:rPr>
      <w:t xml:space="preserve">(проект, </w:t>
    </w:r>
    <w:r w:rsidRPr="00F64F35">
      <w:rPr>
        <w:rFonts w:ascii="Arial" w:hAnsi="Arial" w:cs="Arial"/>
        <w:i/>
        <w:lang w:val="en-US"/>
      </w:rPr>
      <w:t>RU</w:t>
    </w:r>
    <w:r w:rsidRPr="00F64F35">
      <w:rPr>
        <w:rFonts w:ascii="Arial" w:hAnsi="Arial" w:cs="Arial"/>
        <w:i/>
      </w:rPr>
      <w:t>, первая редакция</w:t>
    </w:r>
    <w:r w:rsidRPr="003741EC">
      <w:rPr>
        <w:rFonts w:ascii="Arial" w:hAnsi="Arial" w:cs="Arial"/>
        <w:i/>
        <w:sz w:val="22"/>
        <w:szCs w:val="22"/>
      </w:rPr>
      <w:t>)</w:t>
    </w:r>
  </w:p>
  <w:p w:rsidR="00277508" w:rsidRPr="006C37EE" w:rsidRDefault="00277508" w:rsidP="001C3291">
    <w:pPr>
      <w:pStyle w:val="a4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08" w:rsidRPr="000A3AED" w:rsidRDefault="00277508" w:rsidP="005E194E">
    <w:pPr>
      <w:pStyle w:val="a4"/>
      <w:rPr>
        <w:rFonts w:ascii="Arial" w:hAnsi="Arial" w:cs="Arial"/>
        <w:bCs/>
      </w:rPr>
    </w:pPr>
    <w:r w:rsidRPr="00F64F35">
      <w:rPr>
        <w:rFonts w:ascii="Arial" w:hAnsi="Arial" w:cs="Arial"/>
        <w:bCs/>
      </w:rPr>
      <w:t>ГОСТ</w:t>
    </w:r>
    <w:r w:rsidRPr="000A3AED">
      <w:rPr>
        <w:rFonts w:ascii="Arial" w:hAnsi="Arial" w:cs="Arial"/>
        <w:bCs/>
      </w:rPr>
      <w:t xml:space="preserve"> </w:t>
    </w:r>
    <w:r>
      <w:rPr>
        <w:rFonts w:ascii="Arial" w:hAnsi="Arial" w:cs="Arial"/>
        <w:bCs/>
        <w:lang w:val="en-US"/>
      </w:rPr>
      <w:t>ISO</w:t>
    </w:r>
    <w:r w:rsidRPr="000A3AED">
      <w:rPr>
        <w:rFonts w:ascii="Arial" w:hAnsi="Arial" w:cs="Arial"/>
        <w:bCs/>
      </w:rPr>
      <w:t xml:space="preserve"> 6463 –</w:t>
    </w:r>
  </w:p>
  <w:p w:rsidR="00277508" w:rsidRPr="00F64F35" w:rsidRDefault="00277508" w:rsidP="005E194E">
    <w:pPr>
      <w:pStyle w:val="a4"/>
      <w:rPr>
        <w:rFonts w:ascii="Arial" w:hAnsi="Arial" w:cs="Arial"/>
        <w:i/>
        <w:iCs/>
      </w:rPr>
    </w:pPr>
    <w:r w:rsidRPr="00F64F35">
      <w:rPr>
        <w:rFonts w:ascii="Arial" w:hAnsi="Arial" w:cs="Arial"/>
        <w:i/>
        <w:iCs/>
      </w:rPr>
      <w:t xml:space="preserve">(проект, </w:t>
    </w:r>
    <w:r w:rsidRPr="00F64F35">
      <w:rPr>
        <w:rFonts w:ascii="Arial" w:hAnsi="Arial" w:cs="Arial"/>
        <w:i/>
        <w:lang w:val="en-US"/>
      </w:rPr>
      <w:t>RU</w:t>
    </w:r>
    <w:r w:rsidRPr="00F64F35">
      <w:rPr>
        <w:rFonts w:ascii="Arial" w:hAnsi="Arial" w:cs="Arial"/>
        <w:i/>
      </w:rPr>
      <w:t>, первая</w:t>
    </w:r>
    <w:r w:rsidRPr="00F64F35">
      <w:rPr>
        <w:rFonts w:ascii="Arial" w:hAnsi="Arial" w:cs="Arial"/>
        <w:i/>
        <w:iCs/>
      </w:rPr>
      <w:t xml:space="preserve"> редакция)</w:t>
    </w:r>
  </w:p>
  <w:p w:rsidR="00277508" w:rsidRPr="00F64F35" w:rsidRDefault="00277508" w:rsidP="005E194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08" w:rsidRPr="000A3AED" w:rsidRDefault="00277508" w:rsidP="005E194E">
    <w:pPr>
      <w:pStyle w:val="a4"/>
      <w:jc w:val="right"/>
      <w:rPr>
        <w:rFonts w:ascii="Arial" w:hAnsi="Arial" w:cs="Arial"/>
        <w:bCs/>
      </w:rPr>
    </w:pPr>
    <w:r w:rsidRPr="00F64F35">
      <w:rPr>
        <w:rFonts w:ascii="Arial" w:hAnsi="Arial" w:cs="Arial"/>
        <w:bCs/>
      </w:rPr>
      <w:t>ГОСТ</w:t>
    </w:r>
    <w:r w:rsidRPr="000A3AED">
      <w:rPr>
        <w:rFonts w:ascii="Arial" w:hAnsi="Arial" w:cs="Arial"/>
        <w:bCs/>
      </w:rPr>
      <w:t xml:space="preserve"> </w:t>
    </w:r>
    <w:r>
      <w:rPr>
        <w:rFonts w:ascii="Arial" w:hAnsi="Arial" w:cs="Arial"/>
        <w:bCs/>
        <w:lang w:val="en-US"/>
      </w:rPr>
      <w:t>ISO</w:t>
    </w:r>
    <w:r w:rsidRPr="000A3AED">
      <w:rPr>
        <w:rFonts w:ascii="Arial" w:hAnsi="Arial" w:cs="Arial"/>
        <w:bCs/>
      </w:rPr>
      <w:t xml:space="preserve"> 6463 –</w:t>
    </w:r>
  </w:p>
  <w:p w:rsidR="00277508" w:rsidRPr="00F64F35" w:rsidRDefault="00277508" w:rsidP="005E194E">
    <w:pPr>
      <w:pStyle w:val="a4"/>
      <w:jc w:val="right"/>
      <w:rPr>
        <w:rFonts w:ascii="Arial" w:hAnsi="Arial" w:cs="Arial"/>
        <w:i/>
        <w:iCs/>
      </w:rPr>
    </w:pPr>
    <w:r w:rsidRPr="00F64F35">
      <w:rPr>
        <w:rFonts w:ascii="Arial" w:hAnsi="Arial" w:cs="Arial"/>
        <w:i/>
        <w:iCs/>
      </w:rPr>
      <w:t xml:space="preserve">(проект, </w:t>
    </w:r>
    <w:r w:rsidRPr="00F64F35">
      <w:rPr>
        <w:rFonts w:ascii="Arial" w:hAnsi="Arial" w:cs="Arial"/>
        <w:i/>
        <w:lang w:val="en-US"/>
      </w:rPr>
      <w:t>RU</w:t>
    </w:r>
    <w:r w:rsidRPr="00F64F35">
      <w:rPr>
        <w:rFonts w:ascii="Arial" w:hAnsi="Arial" w:cs="Arial"/>
        <w:i/>
      </w:rPr>
      <w:t>, первая</w:t>
    </w:r>
    <w:r w:rsidRPr="00F64F35">
      <w:rPr>
        <w:rFonts w:ascii="Arial" w:hAnsi="Arial" w:cs="Arial"/>
        <w:i/>
        <w:iCs/>
      </w:rPr>
      <w:t xml:space="preserve"> редакция)</w:t>
    </w:r>
  </w:p>
  <w:p w:rsidR="00277508" w:rsidRDefault="00277508" w:rsidP="005E194E">
    <w:pPr>
      <w:pStyle w:val="a4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08" w:rsidRPr="000A3AED" w:rsidRDefault="00277508" w:rsidP="000B7CE2">
    <w:pPr>
      <w:pStyle w:val="a4"/>
      <w:jc w:val="right"/>
      <w:rPr>
        <w:rFonts w:ascii="Arial" w:hAnsi="Arial" w:cs="Arial"/>
        <w:bCs/>
      </w:rPr>
    </w:pPr>
    <w:r w:rsidRPr="00F64F35">
      <w:rPr>
        <w:rFonts w:ascii="Arial" w:hAnsi="Arial" w:cs="Arial"/>
        <w:bCs/>
      </w:rPr>
      <w:t>ГОСТ</w:t>
    </w:r>
    <w:r w:rsidRPr="000A3AED">
      <w:rPr>
        <w:rFonts w:ascii="Arial" w:hAnsi="Arial" w:cs="Arial"/>
        <w:bCs/>
      </w:rPr>
      <w:t xml:space="preserve"> </w:t>
    </w:r>
    <w:r>
      <w:rPr>
        <w:rFonts w:ascii="Arial" w:hAnsi="Arial" w:cs="Arial"/>
        <w:bCs/>
        <w:lang w:val="en-US"/>
      </w:rPr>
      <w:t>ISO</w:t>
    </w:r>
    <w:r w:rsidRPr="000A3AED">
      <w:rPr>
        <w:rFonts w:ascii="Arial" w:hAnsi="Arial" w:cs="Arial"/>
        <w:bCs/>
      </w:rPr>
      <w:t xml:space="preserve"> 6463 –</w:t>
    </w:r>
  </w:p>
  <w:p w:rsidR="00277508" w:rsidRPr="00F64F35" w:rsidRDefault="00277508" w:rsidP="000B7CE2">
    <w:pPr>
      <w:pStyle w:val="a4"/>
      <w:jc w:val="right"/>
      <w:rPr>
        <w:i/>
        <w:iCs/>
      </w:rPr>
    </w:pPr>
    <w:r w:rsidRPr="00F64F35">
      <w:rPr>
        <w:rFonts w:ascii="Arial" w:hAnsi="Arial" w:cs="Arial"/>
        <w:i/>
        <w:iCs/>
      </w:rPr>
      <w:t xml:space="preserve">(проект, </w:t>
    </w:r>
    <w:r w:rsidRPr="00F64F35">
      <w:rPr>
        <w:rFonts w:ascii="Arial" w:hAnsi="Arial" w:cs="Arial"/>
        <w:i/>
        <w:lang w:val="en-US"/>
      </w:rPr>
      <w:t>RU</w:t>
    </w:r>
    <w:r w:rsidRPr="00F64F35">
      <w:rPr>
        <w:rFonts w:ascii="Arial" w:hAnsi="Arial" w:cs="Arial"/>
        <w:i/>
      </w:rPr>
      <w:t>, первая</w:t>
    </w:r>
    <w:r w:rsidRPr="00F64F35">
      <w:rPr>
        <w:rFonts w:ascii="Arial" w:hAnsi="Arial" w:cs="Arial"/>
        <w:i/>
        <w:iCs/>
      </w:rPr>
      <w:t xml:space="preserve"> редакция)</w:t>
    </w:r>
  </w:p>
  <w:p w:rsidR="00277508" w:rsidRDefault="002775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C3B"/>
    <w:multiLevelType w:val="hybridMultilevel"/>
    <w:tmpl w:val="BCAE14F4"/>
    <w:lvl w:ilvl="0" w:tplc="3384C4BA">
      <w:start w:val="1"/>
      <w:numFmt w:val="decimal"/>
      <w:lvlText w:val="%1."/>
      <w:lvlJc w:val="left"/>
      <w:pPr>
        <w:ind w:left="172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A35487B"/>
    <w:multiLevelType w:val="multilevel"/>
    <w:tmpl w:val="A51E053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2">
    <w:nsid w:val="0A7C782E"/>
    <w:multiLevelType w:val="multilevel"/>
    <w:tmpl w:val="9C00474E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16F60DE6"/>
    <w:multiLevelType w:val="multilevel"/>
    <w:tmpl w:val="B57A76F8"/>
    <w:lvl w:ilvl="0">
      <w:start w:val="1"/>
      <w:numFmt w:val="bullet"/>
      <w:lvlText w:val=""/>
      <w:lvlJc w:val="left"/>
      <w:pPr>
        <w:tabs>
          <w:tab w:val="num" w:pos="1616"/>
        </w:tabs>
        <w:ind w:left="1673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CF0F28"/>
    <w:multiLevelType w:val="singleLevel"/>
    <w:tmpl w:val="34006134"/>
    <w:lvl w:ilvl="0">
      <w:start w:val="6"/>
      <w:numFmt w:val="decimal"/>
      <w:lvlText w:val="5.%1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5">
    <w:nsid w:val="2BB02E53"/>
    <w:multiLevelType w:val="hybridMultilevel"/>
    <w:tmpl w:val="7DFC90F8"/>
    <w:lvl w:ilvl="0" w:tplc="5FEEA90A">
      <w:start w:val="4"/>
      <w:numFmt w:val="bullet"/>
      <w:lvlText w:val=""/>
      <w:lvlJc w:val="left"/>
      <w:pPr>
        <w:ind w:left="555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>
    <w:nsid w:val="30F2608A"/>
    <w:multiLevelType w:val="hybridMultilevel"/>
    <w:tmpl w:val="A32695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15D051B"/>
    <w:multiLevelType w:val="multilevel"/>
    <w:tmpl w:val="13B2F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DF1403"/>
    <w:multiLevelType w:val="singleLevel"/>
    <w:tmpl w:val="42A4FB9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9">
    <w:nsid w:val="38140DC3"/>
    <w:multiLevelType w:val="hybridMultilevel"/>
    <w:tmpl w:val="5150CCD2"/>
    <w:lvl w:ilvl="0" w:tplc="F48668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34446DF"/>
    <w:multiLevelType w:val="multilevel"/>
    <w:tmpl w:val="F3EAF36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42E5B53"/>
    <w:multiLevelType w:val="multilevel"/>
    <w:tmpl w:val="A51E053C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2">
    <w:nsid w:val="45CC5402"/>
    <w:multiLevelType w:val="multilevel"/>
    <w:tmpl w:val="40267F9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48245C30"/>
    <w:multiLevelType w:val="hybridMultilevel"/>
    <w:tmpl w:val="518CC73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C302542"/>
    <w:multiLevelType w:val="hybridMultilevel"/>
    <w:tmpl w:val="74A2E3CC"/>
    <w:lvl w:ilvl="0" w:tplc="37F4D4C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>
    <w:nsid w:val="715773D0"/>
    <w:multiLevelType w:val="hybridMultilevel"/>
    <w:tmpl w:val="6BCE26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AEA259B"/>
    <w:multiLevelType w:val="multilevel"/>
    <w:tmpl w:val="BA689FC2"/>
    <w:lvl w:ilvl="0">
      <w:start w:val="10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55"/>
        </w:tabs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95"/>
        </w:tabs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7">
    <w:nsid w:val="7FE54D60"/>
    <w:multiLevelType w:val="multilevel"/>
    <w:tmpl w:val="2BA47F0C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1"/>
  </w:num>
  <w:num w:numId="5">
    <w:abstractNumId w:val="17"/>
  </w:num>
  <w:num w:numId="6">
    <w:abstractNumId w:val="13"/>
  </w:num>
  <w:num w:numId="7">
    <w:abstractNumId w:val="15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  <w:num w:numId="12">
    <w:abstractNumId w:val="16"/>
  </w:num>
  <w:num w:numId="13">
    <w:abstractNumId w:val="7"/>
  </w:num>
  <w:num w:numId="14">
    <w:abstractNumId w:val="12"/>
  </w:num>
  <w:num w:numId="15">
    <w:abstractNumId w:val="0"/>
  </w:num>
  <w:num w:numId="16">
    <w:abstractNumId w:val="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evenAndOddHeader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03"/>
    <w:rsid w:val="00000797"/>
    <w:rsid w:val="00001C53"/>
    <w:rsid w:val="000054AE"/>
    <w:rsid w:val="000071FD"/>
    <w:rsid w:val="000219BB"/>
    <w:rsid w:val="000241B0"/>
    <w:rsid w:val="00025DAE"/>
    <w:rsid w:val="00035592"/>
    <w:rsid w:val="00044AA2"/>
    <w:rsid w:val="00047741"/>
    <w:rsid w:val="00054AA9"/>
    <w:rsid w:val="00055386"/>
    <w:rsid w:val="000610D8"/>
    <w:rsid w:val="0006188D"/>
    <w:rsid w:val="00061F3E"/>
    <w:rsid w:val="0006465D"/>
    <w:rsid w:val="0006545B"/>
    <w:rsid w:val="00071689"/>
    <w:rsid w:val="000758FC"/>
    <w:rsid w:val="000849BD"/>
    <w:rsid w:val="00085359"/>
    <w:rsid w:val="00086B2F"/>
    <w:rsid w:val="000900EB"/>
    <w:rsid w:val="00093900"/>
    <w:rsid w:val="000963DD"/>
    <w:rsid w:val="00097398"/>
    <w:rsid w:val="000A15F7"/>
    <w:rsid w:val="000A168B"/>
    <w:rsid w:val="000A1838"/>
    <w:rsid w:val="000A27F6"/>
    <w:rsid w:val="000A3AED"/>
    <w:rsid w:val="000A47A2"/>
    <w:rsid w:val="000B1CC2"/>
    <w:rsid w:val="000B31FF"/>
    <w:rsid w:val="000B70C3"/>
    <w:rsid w:val="000B7920"/>
    <w:rsid w:val="000B7CE2"/>
    <w:rsid w:val="000C03C8"/>
    <w:rsid w:val="000C0AEB"/>
    <w:rsid w:val="000C5455"/>
    <w:rsid w:val="000C5AB3"/>
    <w:rsid w:val="000C7DEC"/>
    <w:rsid w:val="000D0FBF"/>
    <w:rsid w:val="000D1F4C"/>
    <w:rsid w:val="000D4D91"/>
    <w:rsid w:val="000D5EA1"/>
    <w:rsid w:val="000D6226"/>
    <w:rsid w:val="000D65DD"/>
    <w:rsid w:val="000E2C1F"/>
    <w:rsid w:val="000E6CDC"/>
    <w:rsid w:val="000E797E"/>
    <w:rsid w:val="000F1BEF"/>
    <w:rsid w:val="00100874"/>
    <w:rsid w:val="00100AB5"/>
    <w:rsid w:val="0010262C"/>
    <w:rsid w:val="001138F7"/>
    <w:rsid w:val="00125334"/>
    <w:rsid w:val="0013042B"/>
    <w:rsid w:val="00130812"/>
    <w:rsid w:val="001313E3"/>
    <w:rsid w:val="001314E3"/>
    <w:rsid w:val="00144DF6"/>
    <w:rsid w:val="001457A9"/>
    <w:rsid w:val="00153AD3"/>
    <w:rsid w:val="00153B9B"/>
    <w:rsid w:val="00155081"/>
    <w:rsid w:val="00162750"/>
    <w:rsid w:val="001647A1"/>
    <w:rsid w:val="0017057D"/>
    <w:rsid w:val="00177CB0"/>
    <w:rsid w:val="001815EC"/>
    <w:rsid w:val="001920FB"/>
    <w:rsid w:val="001923E8"/>
    <w:rsid w:val="0019444A"/>
    <w:rsid w:val="001B1F88"/>
    <w:rsid w:val="001B6A40"/>
    <w:rsid w:val="001C0C2B"/>
    <w:rsid w:val="001C3291"/>
    <w:rsid w:val="001C4D4A"/>
    <w:rsid w:val="001D3D18"/>
    <w:rsid w:val="001D53F5"/>
    <w:rsid w:val="001D6304"/>
    <w:rsid w:val="001D6C73"/>
    <w:rsid w:val="001D7AA2"/>
    <w:rsid w:val="001E0978"/>
    <w:rsid w:val="001E0AB3"/>
    <w:rsid w:val="001E135F"/>
    <w:rsid w:val="001E1987"/>
    <w:rsid w:val="001E4AF5"/>
    <w:rsid w:val="001F1D24"/>
    <w:rsid w:val="001F2115"/>
    <w:rsid w:val="001F668D"/>
    <w:rsid w:val="001F6DDD"/>
    <w:rsid w:val="00201213"/>
    <w:rsid w:val="00211A5B"/>
    <w:rsid w:val="00214C16"/>
    <w:rsid w:val="00224F61"/>
    <w:rsid w:val="0023252F"/>
    <w:rsid w:val="0023510B"/>
    <w:rsid w:val="00237E32"/>
    <w:rsid w:val="002441F8"/>
    <w:rsid w:val="00244A3A"/>
    <w:rsid w:val="0024669F"/>
    <w:rsid w:val="00250C78"/>
    <w:rsid w:val="002519FD"/>
    <w:rsid w:val="002526B6"/>
    <w:rsid w:val="002529E9"/>
    <w:rsid w:val="00257344"/>
    <w:rsid w:val="00261D52"/>
    <w:rsid w:val="00264E7E"/>
    <w:rsid w:val="002707DA"/>
    <w:rsid w:val="00274D56"/>
    <w:rsid w:val="0027534C"/>
    <w:rsid w:val="00277508"/>
    <w:rsid w:val="00277CA3"/>
    <w:rsid w:val="00281422"/>
    <w:rsid w:val="00282A33"/>
    <w:rsid w:val="00285FF7"/>
    <w:rsid w:val="00287CE9"/>
    <w:rsid w:val="002915C7"/>
    <w:rsid w:val="002952DE"/>
    <w:rsid w:val="00296087"/>
    <w:rsid w:val="002A28D1"/>
    <w:rsid w:val="002A2BF7"/>
    <w:rsid w:val="002A337F"/>
    <w:rsid w:val="002A6E87"/>
    <w:rsid w:val="002B05F4"/>
    <w:rsid w:val="002B09B4"/>
    <w:rsid w:val="002B6768"/>
    <w:rsid w:val="002B6C47"/>
    <w:rsid w:val="002B7C78"/>
    <w:rsid w:val="002C6E22"/>
    <w:rsid w:val="002C7CBE"/>
    <w:rsid w:val="002E00E3"/>
    <w:rsid w:val="002E41B9"/>
    <w:rsid w:val="002E6030"/>
    <w:rsid w:val="002F14FE"/>
    <w:rsid w:val="002F1D50"/>
    <w:rsid w:val="002F4CA6"/>
    <w:rsid w:val="0030118B"/>
    <w:rsid w:val="003031E8"/>
    <w:rsid w:val="00304C14"/>
    <w:rsid w:val="003054BD"/>
    <w:rsid w:val="0031401D"/>
    <w:rsid w:val="003146FB"/>
    <w:rsid w:val="00316A0A"/>
    <w:rsid w:val="00317556"/>
    <w:rsid w:val="00324B4E"/>
    <w:rsid w:val="003309CC"/>
    <w:rsid w:val="00331464"/>
    <w:rsid w:val="00333454"/>
    <w:rsid w:val="003371BA"/>
    <w:rsid w:val="003419F3"/>
    <w:rsid w:val="00347EB5"/>
    <w:rsid w:val="00350B80"/>
    <w:rsid w:val="00351435"/>
    <w:rsid w:val="00351E41"/>
    <w:rsid w:val="00351EC8"/>
    <w:rsid w:val="003526F3"/>
    <w:rsid w:val="00357C1A"/>
    <w:rsid w:val="00360809"/>
    <w:rsid w:val="00361680"/>
    <w:rsid w:val="0036436A"/>
    <w:rsid w:val="003741EC"/>
    <w:rsid w:val="00375F11"/>
    <w:rsid w:val="00376755"/>
    <w:rsid w:val="0038192A"/>
    <w:rsid w:val="003A0DEF"/>
    <w:rsid w:val="003B30BA"/>
    <w:rsid w:val="003C077E"/>
    <w:rsid w:val="003C1072"/>
    <w:rsid w:val="003D5B88"/>
    <w:rsid w:val="003D7639"/>
    <w:rsid w:val="003E05C2"/>
    <w:rsid w:val="003E0D14"/>
    <w:rsid w:val="003E687A"/>
    <w:rsid w:val="003E7363"/>
    <w:rsid w:val="003F3227"/>
    <w:rsid w:val="00401C55"/>
    <w:rsid w:val="00402340"/>
    <w:rsid w:val="00402D38"/>
    <w:rsid w:val="0040678B"/>
    <w:rsid w:val="00412BED"/>
    <w:rsid w:val="00412F0F"/>
    <w:rsid w:val="00425CE1"/>
    <w:rsid w:val="0043067E"/>
    <w:rsid w:val="00433153"/>
    <w:rsid w:val="00433CB6"/>
    <w:rsid w:val="00434945"/>
    <w:rsid w:val="00437885"/>
    <w:rsid w:val="0044119C"/>
    <w:rsid w:val="00441380"/>
    <w:rsid w:val="0044162F"/>
    <w:rsid w:val="00442D94"/>
    <w:rsid w:val="004457B9"/>
    <w:rsid w:val="00454DEC"/>
    <w:rsid w:val="004567EB"/>
    <w:rsid w:val="004614E7"/>
    <w:rsid w:val="004644D2"/>
    <w:rsid w:val="0047198C"/>
    <w:rsid w:val="00472032"/>
    <w:rsid w:val="004722A9"/>
    <w:rsid w:val="00472A53"/>
    <w:rsid w:val="00472F12"/>
    <w:rsid w:val="004763AD"/>
    <w:rsid w:val="0047729F"/>
    <w:rsid w:val="00481053"/>
    <w:rsid w:val="0049083D"/>
    <w:rsid w:val="00492BED"/>
    <w:rsid w:val="00492E68"/>
    <w:rsid w:val="0049424A"/>
    <w:rsid w:val="004A441E"/>
    <w:rsid w:val="004A4AA9"/>
    <w:rsid w:val="004A7296"/>
    <w:rsid w:val="004B09E4"/>
    <w:rsid w:val="004B1E63"/>
    <w:rsid w:val="004B5ED6"/>
    <w:rsid w:val="004C03DA"/>
    <w:rsid w:val="004D4A85"/>
    <w:rsid w:val="004D6F91"/>
    <w:rsid w:val="004E2853"/>
    <w:rsid w:val="004F1663"/>
    <w:rsid w:val="004F4288"/>
    <w:rsid w:val="004F65BB"/>
    <w:rsid w:val="00500700"/>
    <w:rsid w:val="00500B49"/>
    <w:rsid w:val="0050143D"/>
    <w:rsid w:val="00504938"/>
    <w:rsid w:val="00511525"/>
    <w:rsid w:val="005172E1"/>
    <w:rsid w:val="005201C5"/>
    <w:rsid w:val="005216E3"/>
    <w:rsid w:val="00523E2C"/>
    <w:rsid w:val="00524280"/>
    <w:rsid w:val="005246DF"/>
    <w:rsid w:val="00533C28"/>
    <w:rsid w:val="005342AC"/>
    <w:rsid w:val="00546D56"/>
    <w:rsid w:val="0055327E"/>
    <w:rsid w:val="0056017D"/>
    <w:rsid w:val="00560F93"/>
    <w:rsid w:val="0056196B"/>
    <w:rsid w:val="00565311"/>
    <w:rsid w:val="00566613"/>
    <w:rsid w:val="00575AED"/>
    <w:rsid w:val="00577235"/>
    <w:rsid w:val="00592831"/>
    <w:rsid w:val="00594432"/>
    <w:rsid w:val="00595424"/>
    <w:rsid w:val="00596C09"/>
    <w:rsid w:val="005A59D3"/>
    <w:rsid w:val="005A6CAA"/>
    <w:rsid w:val="005C0C00"/>
    <w:rsid w:val="005C0FEB"/>
    <w:rsid w:val="005C2A72"/>
    <w:rsid w:val="005C37C0"/>
    <w:rsid w:val="005C3C69"/>
    <w:rsid w:val="005C5755"/>
    <w:rsid w:val="005D0778"/>
    <w:rsid w:val="005D26F5"/>
    <w:rsid w:val="005D5784"/>
    <w:rsid w:val="005D6F5B"/>
    <w:rsid w:val="005D75E7"/>
    <w:rsid w:val="005E194E"/>
    <w:rsid w:val="005E1D87"/>
    <w:rsid w:val="005E1F3C"/>
    <w:rsid w:val="005F0899"/>
    <w:rsid w:val="005F29C9"/>
    <w:rsid w:val="005F33AC"/>
    <w:rsid w:val="005F77C7"/>
    <w:rsid w:val="00600144"/>
    <w:rsid w:val="00600A30"/>
    <w:rsid w:val="00602AB0"/>
    <w:rsid w:val="00611D65"/>
    <w:rsid w:val="00614ABC"/>
    <w:rsid w:val="0061770B"/>
    <w:rsid w:val="006212B3"/>
    <w:rsid w:val="00622FCE"/>
    <w:rsid w:val="0062739E"/>
    <w:rsid w:val="0063297B"/>
    <w:rsid w:val="00632C6D"/>
    <w:rsid w:val="00633F48"/>
    <w:rsid w:val="00643AC8"/>
    <w:rsid w:val="0064473A"/>
    <w:rsid w:val="006475CB"/>
    <w:rsid w:val="006651D5"/>
    <w:rsid w:val="0067257F"/>
    <w:rsid w:val="006747D8"/>
    <w:rsid w:val="00674AF6"/>
    <w:rsid w:val="0067556F"/>
    <w:rsid w:val="00683749"/>
    <w:rsid w:val="00686AB9"/>
    <w:rsid w:val="00696326"/>
    <w:rsid w:val="00696BA3"/>
    <w:rsid w:val="006A0594"/>
    <w:rsid w:val="006A2A55"/>
    <w:rsid w:val="006B0466"/>
    <w:rsid w:val="006B41CE"/>
    <w:rsid w:val="006B59E6"/>
    <w:rsid w:val="006C6476"/>
    <w:rsid w:val="006C6B96"/>
    <w:rsid w:val="006D0771"/>
    <w:rsid w:val="006D2624"/>
    <w:rsid w:val="006E0C6A"/>
    <w:rsid w:val="006E3D6A"/>
    <w:rsid w:val="006E5849"/>
    <w:rsid w:val="006F084E"/>
    <w:rsid w:val="006F361A"/>
    <w:rsid w:val="006F44D6"/>
    <w:rsid w:val="006F6AE1"/>
    <w:rsid w:val="007007D5"/>
    <w:rsid w:val="00707F59"/>
    <w:rsid w:val="0071416E"/>
    <w:rsid w:val="007171F9"/>
    <w:rsid w:val="007213A4"/>
    <w:rsid w:val="00722361"/>
    <w:rsid w:val="00722B8A"/>
    <w:rsid w:val="00723252"/>
    <w:rsid w:val="00727A47"/>
    <w:rsid w:val="007300E9"/>
    <w:rsid w:val="00731206"/>
    <w:rsid w:val="00734797"/>
    <w:rsid w:val="00734D5F"/>
    <w:rsid w:val="00737CD1"/>
    <w:rsid w:val="00740362"/>
    <w:rsid w:val="0074218D"/>
    <w:rsid w:val="007442C7"/>
    <w:rsid w:val="007454FD"/>
    <w:rsid w:val="00745AD3"/>
    <w:rsid w:val="00750BA2"/>
    <w:rsid w:val="007523EB"/>
    <w:rsid w:val="0075288F"/>
    <w:rsid w:val="0075510B"/>
    <w:rsid w:val="00760FA9"/>
    <w:rsid w:val="0076221A"/>
    <w:rsid w:val="0076529F"/>
    <w:rsid w:val="007652AE"/>
    <w:rsid w:val="00766F45"/>
    <w:rsid w:val="00767A14"/>
    <w:rsid w:val="00771DFD"/>
    <w:rsid w:val="007742BC"/>
    <w:rsid w:val="0077453F"/>
    <w:rsid w:val="007810BF"/>
    <w:rsid w:val="0079014E"/>
    <w:rsid w:val="00790F0B"/>
    <w:rsid w:val="007915F6"/>
    <w:rsid w:val="00792CFB"/>
    <w:rsid w:val="00795431"/>
    <w:rsid w:val="007A0EF1"/>
    <w:rsid w:val="007A48F1"/>
    <w:rsid w:val="007A6AF3"/>
    <w:rsid w:val="007B1FB9"/>
    <w:rsid w:val="007B6FC9"/>
    <w:rsid w:val="007C1238"/>
    <w:rsid w:val="007C1C71"/>
    <w:rsid w:val="007C23EA"/>
    <w:rsid w:val="007C2BCF"/>
    <w:rsid w:val="007C2C80"/>
    <w:rsid w:val="007C3690"/>
    <w:rsid w:val="007C4F6F"/>
    <w:rsid w:val="007D4014"/>
    <w:rsid w:val="007D4B3F"/>
    <w:rsid w:val="007D62CB"/>
    <w:rsid w:val="007E0FFC"/>
    <w:rsid w:val="007F1893"/>
    <w:rsid w:val="007F1B70"/>
    <w:rsid w:val="007F5BE1"/>
    <w:rsid w:val="00804AA8"/>
    <w:rsid w:val="0080735B"/>
    <w:rsid w:val="008076EB"/>
    <w:rsid w:val="0081057C"/>
    <w:rsid w:val="00812E05"/>
    <w:rsid w:val="00813134"/>
    <w:rsid w:val="00814513"/>
    <w:rsid w:val="00814F32"/>
    <w:rsid w:val="0082362B"/>
    <w:rsid w:val="00825503"/>
    <w:rsid w:val="008311A3"/>
    <w:rsid w:val="008318BB"/>
    <w:rsid w:val="00831903"/>
    <w:rsid w:val="0084056E"/>
    <w:rsid w:val="008406D1"/>
    <w:rsid w:val="00841D13"/>
    <w:rsid w:val="008508D4"/>
    <w:rsid w:val="00854C90"/>
    <w:rsid w:val="00856AA0"/>
    <w:rsid w:val="0086344F"/>
    <w:rsid w:val="00866967"/>
    <w:rsid w:val="00871248"/>
    <w:rsid w:val="008715B8"/>
    <w:rsid w:val="00871923"/>
    <w:rsid w:val="00872AFB"/>
    <w:rsid w:val="00874274"/>
    <w:rsid w:val="00875ABE"/>
    <w:rsid w:val="008766C0"/>
    <w:rsid w:val="00881134"/>
    <w:rsid w:val="008822C4"/>
    <w:rsid w:val="00885633"/>
    <w:rsid w:val="00890C5D"/>
    <w:rsid w:val="008922D9"/>
    <w:rsid w:val="00895202"/>
    <w:rsid w:val="0089621C"/>
    <w:rsid w:val="00896E0C"/>
    <w:rsid w:val="008976C3"/>
    <w:rsid w:val="008B1327"/>
    <w:rsid w:val="008B2082"/>
    <w:rsid w:val="008B5099"/>
    <w:rsid w:val="008B5897"/>
    <w:rsid w:val="008C411A"/>
    <w:rsid w:val="008D1211"/>
    <w:rsid w:val="008D35CA"/>
    <w:rsid w:val="008E06EC"/>
    <w:rsid w:val="008E0E92"/>
    <w:rsid w:val="008E1C74"/>
    <w:rsid w:val="008E2D4E"/>
    <w:rsid w:val="008E334D"/>
    <w:rsid w:val="008E7C3D"/>
    <w:rsid w:val="008F0745"/>
    <w:rsid w:val="008F4450"/>
    <w:rsid w:val="008F749E"/>
    <w:rsid w:val="0090058E"/>
    <w:rsid w:val="009011DC"/>
    <w:rsid w:val="00902789"/>
    <w:rsid w:val="00904340"/>
    <w:rsid w:val="00904CDB"/>
    <w:rsid w:val="009057A3"/>
    <w:rsid w:val="00907FE7"/>
    <w:rsid w:val="009106BA"/>
    <w:rsid w:val="0091136F"/>
    <w:rsid w:val="0091247E"/>
    <w:rsid w:val="0091528E"/>
    <w:rsid w:val="0092139F"/>
    <w:rsid w:val="00924241"/>
    <w:rsid w:val="00931864"/>
    <w:rsid w:val="00932461"/>
    <w:rsid w:val="00944B35"/>
    <w:rsid w:val="00947C78"/>
    <w:rsid w:val="00947C7F"/>
    <w:rsid w:val="00947ECD"/>
    <w:rsid w:val="00951BCB"/>
    <w:rsid w:val="00954105"/>
    <w:rsid w:val="00954379"/>
    <w:rsid w:val="009565CE"/>
    <w:rsid w:val="009571AA"/>
    <w:rsid w:val="00961957"/>
    <w:rsid w:val="009659F9"/>
    <w:rsid w:val="0096779B"/>
    <w:rsid w:val="00970BF1"/>
    <w:rsid w:val="00971F60"/>
    <w:rsid w:val="00974F84"/>
    <w:rsid w:val="00976CA5"/>
    <w:rsid w:val="009801B8"/>
    <w:rsid w:val="0098249C"/>
    <w:rsid w:val="00985896"/>
    <w:rsid w:val="00986764"/>
    <w:rsid w:val="00991744"/>
    <w:rsid w:val="00993709"/>
    <w:rsid w:val="00997E07"/>
    <w:rsid w:val="009A0461"/>
    <w:rsid w:val="009A4AC7"/>
    <w:rsid w:val="009B42F1"/>
    <w:rsid w:val="009B4D25"/>
    <w:rsid w:val="009B52B7"/>
    <w:rsid w:val="009B5428"/>
    <w:rsid w:val="009C18B4"/>
    <w:rsid w:val="009C537A"/>
    <w:rsid w:val="009C67FF"/>
    <w:rsid w:val="009C79F3"/>
    <w:rsid w:val="009C7E4A"/>
    <w:rsid w:val="009D2CD5"/>
    <w:rsid w:val="009D3A9F"/>
    <w:rsid w:val="009D5D29"/>
    <w:rsid w:val="009D6547"/>
    <w:rsid w:val="009E00EC"/>
    <w:rsid w:val="009E2442"/>
    <w:rsid w:val="009F105C"/>
    <w:rsid w:val="009F11D3"/>
    <w:rsid w:val="009F225A"/>
    <w:rsid w:val="009F2487"/>
    <w:rsid w:val="009F7391"/>
    <w:rsid w:val="009F7FCE"/>
    <w:rsid w:val="00A015FF"/>
    <w:rsid w:val="00A02AF5"/>
    <w:rsid w:val="00A03D4B"/>
    <w:rsid w:val="00A04A7E"/>
    <w:rsid w:val="00A115AB"/>
    <w:rsid w:val="00A11D08"/>
    <w:rsid w:val="00A12FEA"/>
    <w:rsid w:val="00A14434"/>
    <w:rsid w:val="00A17F55"/>
    <w:rsid w:val="00A21A22"/>
    <w:rsid w:val="00A22AB2"/>
    <w:rsid w:val="00A22BEF"/>
    <w:rsid w:val="00A2332B"/>
    <w:rsid w:val="00A24448"/>
    <w:rsid w:val="00A25060"/>
    <w:rsid w:val="00A266DE"/>
    <w:rsid w:val="00A2757E"/>
    <w:rsid w:val="00A30176"/>
    <w:rsid w:val="00A33043"/>
    <w:rsid w:val="00A36B26"/>
    <w:rsid w:val="00A46894"/>
    <w:rsid w:val="00A603E6"/>
    <w:rsid w:val="00A60E0E"/>
    <w:rsid w:val="00A63E6C"/>
    <w:rsid w:val="00A6409E"/>
    <w:rsid w:val="00A73225"/>
    <w:rsid w:val="00A73B6B"/>
    <w:rsid w:val="00A80FE4"/>
    <w:rsid w:val="00A83C08"/>
    <w:rsid w:val="00A86289"/>
    <w:rsid w:val="00A874E1"/>
    <w:rsid w:val="00A90E06"/>
    <w:rsid w:val="00A92AC7"/>
    <w:rsid w:val="00A92B5E"/>
    <w:rsid w:val="00A95646"/>
    <w:rsid w:val="00A96628"/>
    <w:rsid w:val="00A969B0"/>
    <w:rsid w:val="00AA52E3"/>
    <w:rsid w:val="00AA735F"/>
    <w:rsid w:val="00AC04C9"/>
    <w:rsid w:val="00AC0A66"/>
    <w:rsid w:val="00AD0C1C"/>
    <w:rsid w:val="00AD11EE"/>
    <w:rsid w:val="00AD21EC"/>
    <w:rsid w:val="00AD4286"/>
    <w:rsid w:val="00AD51AD"/>
    <w:rsid w:val="00AD5299"/>
    <w:rsid w:val="00AD5C8E"/>
    <w:rsid w:val="00AD7DDB"/>
    <w:rsid w:val="00AE276A"/>
    <w:rsid w:val="00AE57B6"/>
    <w:rsid w:val="00AE64BC"/>
    <w:rsid w:val="00AF0BBC"/>
    <w:rsid w:val="00AF1E5A"/>
    <w:rsid w:val="00B01136"/>
    <w:rsid w:val="00B01AA7"/>
    <w:rsid w:val="00B10C0C"/>
    <w:rsid w:val="00B1282D"/>
    <w:rsid w:val="00B13469"/>
    <w:rsid w:val="00B14FF2"/>
    <w:rsid w:val="00B169D8"/>
    <w:rsid w:val="00B16F3E"/>
    <w:rsid w:val="00B170F5"/>
    <w:rsid w:val="00B1754D"/>
    <w:rsid w:val="00B1777D"/>
    <w:rsid w:val="00B20CDB"/>
    <w:rsid w:val="00B21051"/>
    <w:rsid w:val="00B217B8"/>
    <w:rsid w:val="00B223D1"/>
    <w:rsid w:val="00B22C44"/>
    <w:rsid w:val="00B37759"/>
    <w:rsid w:val="00B40909"/>
    <w:rsid w:val="00B420C4"/>
    <w:rsid w:val="00B43A25"/>
    <w:rsid w:val="00B43FE1"/>
    <w:rsid w:val="00B44ECA"/>
    <w:rsid w:val="00B51129"/>
    <w:rsid w:val="00B54852"/>
    <w:rsid w:val="00B56713"/>
    <w:rsid w:val="00B629F2"/>
    <w:rsid w:val="00B74C4D"/>
    <w:rsid w:val="00B76213"/>
    <w:rsid w:val="00B9284C"/>
    <w:rsid w:val="00B94336"/>
    <w:rsid w:val="00B97F4B"/>
    <w:rsid w:val="00BB15E3"/>
    <w:rsid w:val="00BB1A80"/>
    <w:rsid w:val="00BB2E95"/>
    <w:rsid w:val="00BB49F2"/>
    <w:rsid w:val="00BB71DD"/>
    <w:rsid w:val="00BC4484"/>
    <w:rsid w:val="00BC44FE"/>
    <w:rsid w:val="00BC5621"/>
    <w:rsid w:val="00BC6E02"/>
    <w:rsid w:val="00BD3B89"/>
    <w:rsid w:val="00BD6F3C"/>
    <w:rsid w:val="00BE185E"/>
    <w:rsid w:val="00BE2DCF"/>
    <w:rsid w:val="00BE670D"/>
    <w:rsid w:val="00BF020C"/>
    <w:rsid w:val="00BF0560"/>
    <w:rsid w:val="00BF2B05"/>
    <w:rsid w:val="00BF368B"/>
    <w:rsid w:val="00BF3E66"/>
    <w:rsid w:val="00C04463"/>
    <w:rsid w:val="00C04D11"/>
    <w:rsid w:val="00C100E7"/>
    <w:rsid w:val="00C120E5"/>
    <w:rsid w:val="00C14818"/>
    <w:rsid w:val="00C15612"/>
    <w:rsid w:val="00C17AEE"/>
    <w:rsid w:val="00C22552"/>
    <w:rsid w:val="00C25BC1"/>
    <w:rsid w:val="00C30D5F"/>
    <w:rsid w:val="00C31A94"/>
    <w:rsid w:val="00C31D68"/>
    <w:rsid w:val="00C32162"/>
    <w:rsid w:val="00C3253C"/>
    <w:rsid w:val="00C34873"/>
    <w:rsid w:val="00C36B59"/>
    <w:rsid w:val="00C36E7B"/>
    <w:rsid w:val="00C4055E"/>
    <w:rsid w:val="00C40605"/>
    <w:rsid w:val="00C4342A"/>
    <w:rsid w:val="00C51B19"/>
    <w:rsid w:val="00C52E18"/>
    <w:rsid w:val="00C545E9"/>
    <w:rsid w:val="00C6404F"/>
    <w:rsid w:val="00C6595C"/>
    <w:rsid w:val="00C75016"/>
    <w:rsid w:val="00C757AE"/>
    <w:rsid w:val="00C82361"/>
    <w:rsid w:val="00C83176"/>
    <w:rsid w:val="00C85EAD"/>
    <w:rsid w:val="00C864A6"/>
    <w:rsid w:val="00C8656B"/>
    <w:rsid w:val="00C8727B"/>
    <w:rsid w:val="00C90951"/>
    <w:rsid w:val="00C92234"/>
    <w:rsid w:val="00C92FCC"/>
    <w:rsid w:val="00C93234"/>
    <w:rsid w:val="00C95E5F"/>
    <w:rsid w:val="00CA003F"/>
    <w:rsid w:val="00CA3CF5"/>
    <w:rsid w:val="00CA5F14"/>
    <w:rsid w:val="00CB1F18"/>
    <w:rsid w:val="00CB3AE6"/>
    <w:rsid w:val="00CB3BA3"/>
    <w:rsid w:val="00CB51A4"/>
    <w:rsid w:val="00CC1DB6"/>
    <w:rsid w:val="00CC2193"/>
    <w:rsid w:val="00CC36EC"/>
    <w:rsid w:val="00CC59E7"/>
    <w:rsid w:val="00CD5B8D"/>
    <w:rsid w:val="00CE02DF"/>
    <w:rsid w:val="00CE2AA0"/>
    <w:rsid w:val="00CE2BF8"/>
    <w:rsid w:val="00CE37E4"/>
    <w:rsid w:val="00CE6732"/>
    <w:rsid w:val="00CE72D1"/>
    <w:rsid w:val="00CE7F89"/>
    <w:rsid w:val="00D00005"/>
    <w:rsid w:val="00D029E3"/>
    <w:rsid w:val="00D058BB"/>
    <w:rsid w:val="00D12CF3"/>
    <w:rsid w:val="00D17315"/>
    <w:rsid w:val="00D20956"/>
    <w:rsid w:val="00D20CBA"/>
    <w:rsid w:val="00D2126A"/>
    <w:rsid w:val="00D22F9C"/>
    <w:rsid w:val="00D245CC"/>
    <w:rsid w:val="00D24EDE"/>
    <w:rsid w:val="00D2543E"/>
    <w:rsid w:val="00D27F3A"/>
    <w:rsid w:val="00D316F0"/>
    <w:rsid w:val="00D33486"/>
    <w:rsid w:val="00D33C05"/>
    <w:rsid w:val="00D354FE"/>
    <w:rsid w:val="00D3739E"/>
    <w:rsid w:val="00D4319F"/>
    <w:rsid w:val="00D5026E"/>
    <w:rsid w:val="00D524FE"/>
    <w:rsid w:val="00D52E0E"/>
    <w:rsid w:val="00D53EEB"/>
    <w:rsid w:val="00D54C81"/>
    <w:rsid w:val="00D54E7B"/>
    <w:rsid w:val="00D60B0D"/>
    <w:rsid w:val="00D6350E"/>
    <w:rsid w:val="00D66328"/>
    <w:rsid w:val="00D677B0"/>
    <w:rsid w:val="00D72708"/>
    <w:rsid w:val="00D73D06"/>
    <w:rsid w:val="00D75FC1"/>
    <w:rsid w:val="00D77543"/>
    <w:rsid w:val="00D83055"/>
    <w:rsid w:val="00D8444D"/>
    <w:rsid w:val="00D84DE3"/>
    <w:rsid w:val="00D86A27"/>
    <w:rsid w:val="00D86CF5"/>
    <w:rsid w:val="00D928C3"/>
    <w:rsid w:val="00D92A9C"/>
    <w:rsid w:val="00DA03B3"/>
    <w:rsid w:val="00DA10EE"/>
    <w:rsid w:val="00DA4B60"/>
    <w:rsid w:val="00DA5EB9"/>
    <w:rsid w:val="00DB05E8"/>
    <w:rsid w:val="00DB32A5"/>
    <w:rsid w:val="00DC01C9"/>
    <w:rsid w:val="00DD044B"/>
    <w:rsid w:val="00DD2D6B"/>
    <w:rsid w:val="00DE2376"/>
    <w:rsid w:val="00DE3528"/>
    <w:rsid w:val="00DE3716"/>
    <w:rsid w:val="00DF6636"/>
    <w:rsid w:val="00DF6D24"/>
    <w:rsid w:val="00DF7021"/>
    <w:rsid w:val="00E028C4"/>
    <w:rsid w:val="00E11EB2"/>
    <w:rsid w:val="00E11F73"/>
    <w:rsid w:val="00E12669"/>
    <w:rsid w:val="00E134A3"/>
    <w:rsid w:val="00E14D5B"/>
    <w:rsid w:val="00E15F75"/>
    <w:rsid w:val="00E20E43"/>
    <w:rsid w:val="00E23F86"/>
    <w:rsid w:val="00E2633E"/>
    <w:rsid w:val="00E3299B"/>
    <w:rsid w:val="00E435BD"/>
    <w:rsid w:val="00E5236E"/>
    <w:rsid w:val="00E52C9E"/>
    <w:rsid w:val="00E54E09"/>
    <w:rsid w:val="00E57DFC"/>
    <w:rsid w:val="00E62F25"/>
    <w:rsid w:val="00E665E4"/>
    <w:rsid w:val="00E71769"/>
    <w:rsid w:val="00E72760"/>
    <w:rsid w:val="00E72E01"/>
    <w:rsid w:val="00E73F18"/>
    <w:rsid w:val="00E7507B"/>
    <w:rsid w:val="00E756CA"/>
    <w:rsid w:val="00E75D7F"/>
    <w:rsid w:val="00E778FC"/>
    <w:rsid w:val="00E80124"/>
    <w:rsid w:val="00E827A0"/>
    <w:rsid w:val="00E8310C"/>
    <w:rsid w:val="00E85916"/>
    <w:rsid w:val="00E9305A"/>
    <w:rsid w:val="00E95084"/>
    <w:rsid w:val="00E95C89"/>
    <w:rsid w:val="00E96895"/>
    <w:rsid w:val="00EA2A63"/>
    <w:rsid w:val="00EA34C3"/>
    <w:rsid w:val="00EA4396"/>
    <w:rsid w:val="00EB0639"/>
    <w:rsid w:val="00EB21A9"/>
    <w:rsid w:val="00EB44C4"/>
    <w:rsid w:val="00EB663E"/>
    <w:rsid w:val="00EB770C"/>
    <w:rsid w:val="00EC15E3"/>
    <w:rsid w:val="00EC40DE"/>
    <w:rsid w:val="00ED4592"/>
    <w:rsid w:val="00ED48E5"/>
    <w:rsid w:val="00EF14FB"/>
    <w:rsid w:val="00EF5314"/>
    <w:rsid w:val="00EF5349"/>
    <w:rsid w:val="00F02B26"/>
    <w:rsid w:val="00F04891"/>
    <w:rsid w:val="00F063EC"/>
    <w:rsid w:val="00F06FFF"/>
    <w:rsid w:val="00F10567"/>
    <w:rsid w:val="00F10A99"/>
    <w:rsid w:val="00F129B7"/>
    <w:rsid w:val="00F12F37"/>
    <w:rsid w:val="00F13F47"/>
    <w:rsid w:val="00F165FA"/>
    <w:rsid w:val="00F21E84"/>
    <w:rsid w:val="00F22F06"/>
    <w:rsid w:val="00F248DB"/>
    <w:rsid w:val="00F24933"/>
    <w:rsid w:val="00F27569"/>
    <w:rsid w:val="00F32388"/>
    <w:rsid w:val="00F327A6"/>
    <w:rsid w:val="00F341F5"/>
    <w:rsid w:val="00F40362"/>
    <w:rsid w:val="00F41523"/>
    <w:rsid w:val="00F43D1D"/>
    <w:rsid w:val="00F4493D"/>
    <w:rsid w:val="00F449E1"/>
    <w:rsid w:val="00F51E77"/>
    <w:rsid w:val="00F52CFF"/>
    <w:rsid w:val="00F55945"/>
    <w:rsid w:val="00F55A96"/>
    <w:rsid w:val="00F55B28"/>
    <w:rsid w:val="00F571A5"/>
    <w:rsid w:val="00F57C88"/>
    <w:rsid w:val="00F626A5"/>
    <w:rsid w:val="00F63E23"/>
    <w:rsid w:val="00F64F35"/>
    <w:rsid w:val="00F6567C"/>
    <w:rsid w:val="00F669B6"/>
    <w:rsid w:val="00F71377"/>
    <w:rsid w:val="00F965AE"/>
    <w:rsid w:val="00F97D98"/>
    <w:rsid w:val="00FA312F"/>
    <w:rsid w:val="00FB0306"/>
    <w:rsid w:val="00FB1766"/>
    <w:rsid w:val="00FB4486"/>
    <w:rsid w:val="00FB60BF"/>
    <w:rsid w:val="00FB6900"/>
    <w:rsid w:val="00FB7926"/>
    <w:rsid w:val="00FC1F0E"/>
    <w:rsid w:val="00FC232C"/>
    <w:rsid w:val="00FD56A2"/>
    <w:rsid w:val="00FD5B1A"/>
    <w:rsid w:val="00FE186E"/>
    <w:rsid w:val="00FE1C8B"/>
    <w:rsid w:val="00FE7FC4"/>
    <w:rsid w:val="00F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1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ind w:firstLine="720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AA7"/>
    <w:pPr>
      <w:keepNext/>
      <w:spacing w:after="200" w:line="276" w:lineRule="auto"/>
      <w:jc w:val="center"/>
      <w:outlineLvl w:val="2"/>
    </w:pPr>
    <w:rPr>
      <w:b/>
      <w:bCs/>
      <w:spacing w:val="68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01A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1AA7"/>
    <w:pPr>
      <w:keepNext/>
      <w:suppressAutoHyphens/>
      <w:spacing w:line="312" w:lineRule="auto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B01AA7"/>
    <w:pPr>
      <w:keepNext/>
      <w:tabs>
        <w:tab w:val="left" w:pos="567"/>
        <w:tab w:val="left" w:pos="2268"/>
        <w:tab w:val="left" w:pos="5245"/>
      </w:tabs>
      <w:overflowPunct w:val="0"/>
      <w:autoSpaceDE w:val="0"/>
      <w:autoSpaceDN w:val="0"/>
      <w:adjustRightInd w:val="0"/>
      <w:spacing w:line="360" w:lineRule="auto"/>
      <w:ind w:left="425" w:right="23" w:firstLine="1"/>
      <w:jc w:val="both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1AA7"/>
    <w:pPr>
      <w:keepNext/>
      <w:spacing w:line="312" w:lineRule="auto"/>
      <w:jc w:val="center"/>
      <w:outlineLvl w:val="6"/>
    </w:pPr>
    <w:rPr>
      <w:b/>
      <w:bCs/>
      <w:spacing w:val="68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1AA7"/>
    <w:pPr>
      <w:keepNext/>
      <w:pBdr>
        <w:bottom w:val="single" w:sz="6" w:space="1" w:color="auto"/>
      </w:pBdr>
      <w:spacing w:line="360" w:lineRule="auto"/>
      <w:ind w:right="-199"/>
      <w:jc w:val="center"/>
      <w:outlineLvl w:val="7"/>
    </w:pPr>
    <w:rPr>
      <w:b/>
      <w:bCs/>
      <w:spacing w:val="2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1AA7"/>
    <w:pPr>
      <w:keepNext/>
      <w:tabs>
        <w:tab w:val="left" w:pos="284"/>
        <w:tab w:val="left" w:pos="426"/>
      </w:tabs>
      <w:spacing w:line="360" w:lineRule="auto"/>
      <w:ind w:left="1134" w:hanging="1702"/>
      <w:jc w:val="both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1A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01A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01A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01AA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1A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01AA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01AA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01AA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01AA7"/>
    <w:rPr>
      <w:rFonts w:ascii="Cambria" w:hAnsi="Cambria" w:cs="Times New Roman"/>
    </w:rPr>
  </w:style>
  <w:style w:type="character" w:styleId="a3">
    <w:name w:val="Strong"/>
    <w:qFormat/>
    <w:rsid w:val="00B01AA7"/>
    <w:rPr>
      <w:rFonts w:cs="Times New Roman"/>
      <w:b/>
      <w:bCs/>
    </w:rPr>
  </w:style>
  <w:style w:type="character" w:customStyle="1" w:styleId="tx1">
    <w:name w:val="tx1"/>
    <w:rsid w:val="00B01AA7"/>
    <w:rPr>
      <w:rFonts w:ascii="Tahoma" w:hAnsi="Tahoma"/>
      <w:b/>
      <w:color w:val="auto"/>
      <w:sz w:val="17"/>
    </w:rPr>
  </w:style>
  <w:style w:type="paragraph" w:styleId="a4">
    <w:name w:val="header"/>
    <w:basedOn w:val="a"/>
    <w:link w:val="a5"/>
    <w:uiPriority w:val="99"/>
    <w:semiHidden/>
    <w:rsid w:val="00B01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21">
    <w:name w:val="Знак Знак2"/>
    <w:uiPriority w:val="99"/>
    <w:semiHidden/>
    <w:rsid w:val="00B01AA7"/>
    <w:rPr>
      <w:rFonts w:eastAsia="Times New Roman"/>
      <w:sz w:val="24"/>
    </w:rPr>
  </w:style>
  <w:style w:type="paragraph" w:styleId="a6">
    <w:name w:val="footer"/>
    <w:basedOn w:val="a"/>
    <w:link w:val="a7"/>
    <w:semiHidden/>
    <w:rsid w:val="00B01A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11">
    <w:name w:val="Знак Знак1"/>
    <w:uiPriority w:val="99"/>
    <w:rsid w:val="00B01AA7"/>
    <w:rPr>
      <w:rFonts w:eastAsia="Times New Roman"/>
      <w:sz w:val="24"/>
    </w:rPr>
  </w:style>
  <w:style w:type="paragraph" w:styleId="22">
    <w:name w:val="Body Text 2"/>
    <w:basedOn w:val="a"/>
    <w:link w:val="23"/>
    <w:uiPriority w:val="99"/>
    <w:semiHidden/>
    <w:rsid w:val="00B01AA7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a8">
    <w:name w:val="Знак Знак"/>
    <w:uiPriority w:val="99"/>
    <w:rsid w:val="00B01AA7"/>
    <w:rPr>
      <w:rFonts w:eastAsia="Times New Roman"/>
    </w:rPr>
  </w:style>
  <w:style w:type="paragraph" w:styleId="a9">
    <w:name w:val="Body Text"/>
    <w:basedOn w:val="a"/>
    <w:link w:val="aa"/>
    <w:uiPriority w:val="99"/>
    <w:rsid w:val="00B01AA7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B01AA7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styleId="ab">
    <w:name w:val="page number"/>
    <w:semiHidden/>
    <w:rsid w:val="00B01AA7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B01AA7"/>
    <w:pPr>
      <w:shd w:val="clear" w:color="auto" w:fill="FFFFFF"/>
      <w:spacing w:line="360" w:lineRule="auto"/>
      <w:ind w:left="-284" w:firstLine="710"/>
      <w:jc w:val="both"/>
    </w:pPr>
    <w:rPr>
      <w:b/>
      <w:bCs/>
      <w:spacing w:val="-6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01AA7"/>
    <w:pPr>
      <w:spacing w:line="360" w:lineRule="auto"/>
      <w:ind w:firstLine="840"/>
      <w:jc w:val="both"/>
    </w:pPr>
    <w:rPr>
      <w:i/>
      <w:iCs/>
      <w:sz w:val="22"/>
      <w:szCs w:val="22"/>
      <w:lang w:eastAsia="ar-SA"/>
    </w:rPr>
  </w:style>
  <w:style w:type="paragraph" w:customStyle="1" w:styleId="BodyTextIndent1">
    <w:name w:val="Body Text Indent1"/>
    <w:basedOn w:val="a"/>
    <w:rsid w:val="00B01AA7"/>
    <w:pPr>
      <w:spacing w:line="360" w:lineRule="auto"/>
      <w:ind w:firstLine="724"/>
      <w:jc w:val="both"/>
    </w:pPr>
    <w:rPr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B01AA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B01AA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customStyle="1" w:styleId="ae">
    <w:name w:val="Текст_стандарта"/>
    <w:basedOn w:val="a"/>
    <w:uiPriority w:val="99"/>
    <w:rsid w:val="00B01AA7"/>
    <w:pPr>
      <w:spacing w:line="360" w:lineRule="auto"/>
      <w:ind w:firstLine="720"/>
      <w:jc w:val="both"/>
    </w:pPr>
  </w:style>
  <w:style w:type="paragraph" w:styleId="af">
    <w:name w:val="Normal (Web)"/>
    <w:basedOn w:val="a"/>
    <w:uiPriority w:val="99"/>
    <w:rsid w:val="00643AC8"/>
    <w:pPr>
      <w:spacing w:before="100" w:beforeAutospacing="1" w:after="100" w:afterAutospacing="1"/>
    </w:pPr>
  </w:style>
  <w:style w:type="character" w:customStyle="1" w:styleId="tx">
    <w:name w:val="tx"/>
    <w:rsid w:val="00643AC8"/>
    <w:rPr>
      <w:rFonts w:cs="Times New Roman"/>
    </w:rPr>
  </w:style>
  <w:style w:type="paragraph" w:customStyle="1" w:styleId="af0">
    <w:name w:val="Знак Знак Знак Знак"/>
    <w:basedOn w:val="a"/>
    <w:uiPriority w:val="99"/>
    <w:rsid w:val="00DE2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DE237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DE237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DE237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E2376"/>
    <w:pPr>
      <w:widowControl w:val="0"/>
      <w:autoSpaceDE w:val="0"/>
      <w:autoSpaceDN w:val="0"/>
      <w:adjustRightInd w:val="0"/>
    </w:pPr>
  </w:style>
  <w:style w:type="character" w:styleId="af1">
    <w:name w:val="Hyperlink"/>
    <w:uiPriority w:val="99"/>
    <w:rsid w:val="00DE2376"/>
    <w:rPr>
      <w:rFonts w:cs="Times New Roman"/>
      <w:color w:val="auto"/>
      <w:u w:val="single"/>
    </w:rPr>
  </w:style>
  <w:style w:type="paragraph" w:customStyle="1" w:styleId="12">
    <w:name w:val="Знак Знак Знак Знак1"/>
    <w:basedOn w:val="a"/>
    <w:uiPriority w:val="99"/>
    <w:rsid w:val="009B52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аголовок №4_"/>
    <w:link w:val="42"/>
    <w:uiPriority w:val="99"/>
    <w:locked/>
    <w:rsid w:val="007442C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7442C7"/>
    <w:pPr>
      <w:shd w:val="clear" w:color="auto" w:fill="FFFFFF"/>
      <w:spacing w:after="240" w:line="240" w:lineRule="atLeast"/>
      <w:outlineLvl w:val="3"/>
    </w:pPr>
    <w:rPr>
      <w:rFonts w:ascii="Arial" w:hAnsi="Arial"/>
      <w:b/>
      <w:bCs/>
      <w:sz w:val="18"/>
      <w:szCs w:val="18"/>
    </w:rPr>
  </w:style>
  <w:style w:type="paragraph" w:styleId="af2">
    <w:name w:val="Plain Text"/>
    <w:basedOn w:val="a"/>
    <w:link w:val="af3"/>
    <w:locked/>
    <w:rsid w:val="00F43D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rsid w:val="00F43D1D"/>
    <w:rPr>
      <w:rFonts w:ascii="Courier New" w:hAnsi="Courier New" w:cs="Courier New"/>
    </w:rPr>
  </w:style>
  <w:style w:type="character" w:customStyle="1" w:styleId="26">
    <w:name w:val="Основной текст (2)_"/>
    <w:link w:val="27"/>
    <w:uiPriority w:val="99"/>
    <w:locked/>
    <w:rsid w:val="00F43D1D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43D1D"/>
    <w:pPr>
      <w:shd w:val="clear" w:color="auto" w:fill="FFFFFF"/>
      <w:spacing w:line="170" w:lineRule="exact"/>
      <w:jc w:val="center"/>
    </w:pPr>
    <w:rPr>
      <w:rFonts w:ascii="Arial" w:hAnsi="Arial"/>
      <w:b/>
      <w:bCs/>
      <w:sz w:val="12"/>
      <w:szCs w:val="12"/>
    </w:rPr>
  </w:style>
  <w:style w:type="table" w:styleId="af4">
    <w:name w:val="Table Grid"/>
    <w:basedOn w:val="a1"/>
    <w:uiPriority w:val="59"/>
    <w:locked/>
    <w:rsid w:val="0006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locked/>
    <w:rsid w:val="00A60E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60E0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BF020C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styleId="af7">
    <w:name w:val="List Paragraph"/>
    <w:basedOn w:val="a"/>
    <w:uiPriority w:val="34"/>
    <w:qFormat/>
    <w:rsid w:val="00812E05"/>
    <w:pPr>
      <w:ind w:left="708"/>
    </w:pPr>
  </w:style>
  <w:style w:type="paragraph" w:styleId="af8">
    <w:name w:val="footnote text"/>
    <w:basedOn w:val="a"/>
    <w:link w:val="af9"/>
    <w:semiHidden/>
    <w:locked/>
    <w:rsid w:val="00A7322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A73225"/>
  </w:style>
  <w:style w:type="character" w:styleId="afa">
    <w:name w:val="Placeholder Text"/>
    <w:basedOn w:val="a0"/>
    <w:uiPriority w:val="99"/>
    <w:semiHidden/>
    <w:rsid w:val="00722361"/>
    <w:rPr>
      <w:color w:val="808080"/>
    </w:rPr>
  </w:style>
  <w:style w:type="character" w:customStyle="1" w:styleId="56">
    <w:name w:val="Заголовок №56"/>
    <w:rsid w:val="00277508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character" w:customStyle="1" w:styleId="apple-converted-space">
    <w:name w:val="apple-converted-space"/>
    <w:rsid w:val="006D0771"/>
  </w:style>
  <w:style w:type="paragraph" w:customStyle="1" w:styleId="formattext">
    <w:name w:val="formattext"/>
    <w:basedOn w:val="a"/>
    <w:rsid w:val="006D07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1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jc w:val="right"/>
      <w:textAlignment w:val="baseline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1AA7"/>
    <w:pPr>
      <w:keepNext/>
      <w:overflowPunct w:val="0"/>
      <w:autoSpaceDE w:val="0"/>
      <w:autoSpaceDN w:val="0"/>
      <w:adjustRightInd w:val="0"/>
      <w:spacing w:line="360" w:lineRule="auto"/>
      <w:ind w:firstLine="720"/>
      <w:textAlignment w:val="baseline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AA7"/>
    <w:pPr>
      <w:keepNext/>
      <w:spacing w:after="200" w:line="276" w:lineRule="auto"/>
      <w:jc w:val="center"/>
      <w:outlineLvl w:val="2"/>
    </w:pPr>
    <w:rPr>
      <w:b/>
      <w:bCs/>
      <w:spacing w:val="68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B01AA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1AA7"/>
    <w:pPr>
      <w:keepNext/>
      <w:suppressAutoHyphens/>
      <w:spacing w:line="312" w:lineRule="auto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B01AA7"/>
    <w:pPr>
      <w:keepNext/>
      <w:tabs>
        <w:tab w:val="left" w:pos="567"/>
        <w:tab w:val="left" w:pos="2268"/>
        <w:tab w:val="left" w:pos="5245"/>
      </w:tabs>
      <w:overflowPunct w:val="0"/>
      <w:autoSpaceDE w:val="0"/>
      <w:autoSpaceDN w:val="0"/>
      <w:adjustRightInd w:val="0"/>
      <w:spacing w:line="360" w:lineRule="auto"/>
      <w:ind w:left="425" w:right="23" w:firstLine="1"/>
      <w:jc w:val="both"/>
      <w:textAlignment w:val="baseline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B01AA7"/>
    <w:pPr>
      <w:keepNext/>
      <w:spacing w:line="312" w:lineRule="auto"/>
      <w:jc w:val="center"/>
      <w:outlineLvl w:val="6"/>
    </w:pPr>
    <w:rPr>
      <w:b/>
      <w:bCs/>
      <w:spacing w:val="68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B01AA7"/>
    <w:pPr>
      <w:keepNext/>
      <w:pBdr>
        <w:bottom w:val="single" w:sz="6" w:space="1" w:color="auto"/>
      </w:pBdr>
      <w:spacing w:line="360" w:lineRule="auto"/>
      <w:ind w:right="-199"/>
      <w:jc w:val="center"/>
      <w:outlineLvl w:val="7"/>
    </w:pPr>
    <w:rPr>
      <w:b/>
      <w:bCs/>
      <w:spacing w:val="22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B01AA7"/>
    <w:pPr>
      <w:keepNext/>
      <w:tabs>
        <w:tab w:val="left" w:pos="284"/>
        <w:tab w:val="left" w:pos="426"/>
      </w:tabs>
      <w:spacing w:line="360" w:lineRule="auto"/>
      <w:ind w:left="1134" w:hanging="1702"/>
      <w:jc w:val="both"/>
      <w:outlineLvl w:val="8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1AA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01AA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01AA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B01AA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B01A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B01AA7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B01AA7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B01AA7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B01AA7"/>
    <w:rPr>
      <w:rFonts w:ascii="Cambria" w:hAnsi="Cambria" w:cs="Times New Roman"/>
    </w:rPr>
  </w:style>
  <w:style w:type="character" w:styleId="a3">
    <w:name w:val="Strong"/>
    <w:qFormat/>
    <w:rsid w:val="00B01AA7"/>
    <w:rPr>
      <w:rFonts w:cs="Times New Roman"/>
      <w:b/>
      <w:bCs/>
    </w:rPr>
  </w:style>
  <w:style w:type="character" w:customStyle="1" w:styleId="tx1">
    <w:name w:val="tx1"/>
    <w:rsid w:val="00B01AA7"/>
    <w:rPr>
      <w:rFonts w:ascii="Tahoma" w:hAnsi="Tahoma"/>
      <w:b/>
      <w:color w:val="auto"/>
      <w:sz w:val="17"/>
    </w:rPr>
  </w:style>
  <w:style w:type="paragraph" w:styleId="a4">
    <w:name w:val="header"/>
    <w:basedOn w:val="a"/>
    <w:link w:val="a5"/>
    <w:uiPriority w:val="99"/>
    <w:semiHidden/>
    <w:rsid w:val="00B01A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21">
    <w:name w:val="Знак Знак2"/>
    <w:uiPriority w:val="99"/>
    <w:semiHidden/>
    <w:rsid w:val="00B01AA7"/>
    <w:rPr>
      <w:rFonts w:eastAsia="Times New Roman"/>
      <w:sz w:val="24"/>
    </w:rPr>
  </w:style>
  <w:style w:type="paragraph" w:styleId="a6">
    <w:name w:val="footer"/>
    <w:basedOn w:val="a"/>
    <w:link w:val="a7"/>
    <w:semiHidden/>
    <w:rsid w:val="00B01A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11">
    <w:name w:val="Знак Знак1"/>
    <w:uiPriority w:val="99"/>
    <w:rsid w:val="00B01AA7"/>
    <w:rPr>
      <w:rFonts w:eastAsia="Times New Roman"/>
      <w:sz w:val="24"/>
    </w:rPr>
  </w:style>
  <w:style w:type="paragraph" w:styleId="22">
    <w:name w:val="Body Text 2"/>
    <w:basedOn w:val="a"/>
    <w:link w:val="23"/>
    <w:uiPriority w:val="99"/>
    <w:semiHidden/>
    <w:rsid w:val="00B01AA7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link w:val="22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customStyle="1" w:styleId="a8">
    <w:name w:val="Знак Знак"/>
    <w:uiPriority w:val="99"/>
    <w:rsid w:val="00B01AA7"/>
    <w:rPr>
      <w:rFonts w:eastAsia="Times New Roman"/>
    </w:rPr>
  </w:style>
  <w:style w:type="paragraph" w:styleId="a9">
    <w:name w:val="Body Text"/>
    <w:basedOn w:val="a"/>
    <w:link w:val="aa"/>
    <w:uiPriority w:val="99"/>
    <w:rsid w:val="00B01AA7"/>
    <w:pPr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semiHidden/>
    <w:rsid w:val="00B01AA7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link w:val="24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character" w:styleId="ab">
    <w:name w:val="page number"/>
    <w:semiHidden/>
    <w:rsid w:val="00B01AA7"/>
    <w:rPr>
      <w:rFonts w:cs="Times New Roman"/>
    </w:rPr>
  </w:style>
  <w:style w:type="paragraph" w:styleId="ac">
    <w:name w:val="Body Text Indent"/>
    <w:basedOn w:val="a"/>
    <w:link w:val="ad"/>
    <w:uiPriority w:val="99"/>
    <w:semiHidden/>
    <w:rsid w:val="00B01AA7"/>
    <w:pPr>
      <w:shd w:val="clear" w:color="auto" w:fill="FFFFFF"/>
      <w:spacing w:line="360" w:lineRule="auto"/>
      <w:ind w:left="-284" w:firstLine="710"/>
      <w:jc w:val="both"/>
    </w:pPr>
    <w:rPr>
      <w:b/>
      <w:bCs/>
      <w:spacing w:val="-6"/>
      <w:sz w:val="28"/>
      <w:szCs w:val="28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B01AA7"/>
    <w:rPr>
      <w:rFonts w:eastAsia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01AA7"/>
    <w:pPr>
      <w:spacing w:line="360" w:lineRule="auto"/>
      <w:ind w:firstLine="840"/>
      <w:jc w:val="both"/>
    </w:pPr>
    <w:rPr>
      <w:i/>
      <w:iCs/>
      <w:sz w:val="22"/>
      <w:szCs w:val="22"/>
      <w:lang w:eastAsia="ar-SA"/>
    </w:rPr>
  </w:style>
  <w:style w:type="paragraph" w:customStyle="1" w:styleId="BodyTextIndent1">
    <w:name w:val="Body Text Indent1"/>
    <w:basedOn w:val="a"/>
    <w:rsid w:val="00B01AA7"/>
    <w:pPr>
      <w:spacing w:line="360" w:lineRule="auto"/>
      <w:ind w:firstLine="724"/>
      <w:jc w:val="both"/>
    </w:pPr>
    <w:rPr>
      <w:sz w:val="27"/>
      <w:szCs w:val="27"/>
    </w:rPr>
  </w:style>
  <w:style w:type="paragraph" w:styleId="31">
    <w:name w:val="Body Text 3"/>
    <w:basedOn w:val="a"/>
    <w:link w:val="32"/>
    <w:uiPriority w:val="99"/>
    <w:semiHidden/>
    <w:rsid w:val="00B01AA7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styleId="33">
    <w:name w:val="Body Text Indent 3"/>
    <w:basedOn w:val="a"/>
    <w:link w:val="34"/>
    <w:uiPriority w:val="99"/>
    <w:semiHidden/>
    <w:rsid w:val="00B01AA7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01AA7"/>
    <w:rPr>
      <w:rFonts w:eastAsia="Times New Roman" w:cs="Times New Roman"/>
      <w:sz w:val="16"/>
      <w:szCs w:val="16"/>
    </w:rPr>
  </w:style>
  <w:style w:type="paragraph" w:customStyle="1" w:styleId="ae">
    <w:name w:val="Текст_стандарта"/>
    <w:basedOn w:val="a"/>
    <w:uiPriority w:val="99"/>
    <w:rsid w:val="00B01AA7"/>
    <w:pPr>
      <w:spacing w:line="360" w:lineRule="auto"/>
      <w:ind w:firstLine="720"/>
      <w:jc w:val="both"/>
    </w:pPr>
  </w:style>
  <w:style w:type="paragraph" w:styleId="af">
    <w:name w:val="Normal (Web)"/>
    <w:basedOn w:val="a"/>
    <w:uiPriority w:val="99"/>
    <w:rsid w:val="00643AC8"/>
    <w:pPr>
      <w:spacing w:before="100" w:beforeAutospacing="1" w:after="100" w:afterAutospacing="1"/>
    </w:pPr>
  </w:style>
  <w:style w:type="character" w:customStyle="1" w:styleId="tx">
    <w:name w:val="tx"/>
    <w:rsid w:val="00643AC8"/>
    <w:rPr>
      <w:rFonts w:cs="Times New Roman"/>
    </w:rPr>
  </w:style>
  <w:style w:type="paragraph" w:customStyle="1" w:styleId="af0">
    <w:name w:val="Знак Знак Знак Знак"/>
    <w:basedOn w:val="a"/>
    <w:uiPriority w:val="99"/>
    <w:rsid w:val="00DE2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uiPriority w:val="99"/>
    <w:rsid w:val="00DE2376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DE237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uiPriority w:val="99"/>
    <w:rsid w:val="00DE237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DE2376"/>
    <w:pPr>
      <w:widowControl w:val="0"/>
      <w:autoSpaceDE w:val="0"/>
      <w:autoSpaceDN w:val="0"/>
      <w:adjustRightInd w:val="0"/>
    </w:pPr>
  </w:style>
  <w:style w:type="character" w:styleId="af1">
    <w:name w:val="Hyperlink"/>
    <w:uiPriority w:val="99"/>
    <w:rsid w:val="00DE2376"/>
    <w:rPr>
      <w:rFonts w:cs="Times New Roman"/>
      <w:color w:val="auto"/>
      <w:u w:val="single"/>
    </w:rPr>
  </w:style>
  <w:style w:type="paragraph" w:customStyle="1" w:styleId="12">
    <w:name w:val="Знак Знак Знак Знак1"/>
    <w:basedOn w:val="a"/>
    <w:uiPriority w:val="99"/>
    <w:rsid w:val="009B52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1">
    <w:name w:val="Заголовок №4_"/>
    <w:link w:val="42"/>
    <w:uiPriority w:val="99"/>
    <w:locked/>
    <w:rsid w:val="007442C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7442C7"/>
    <w:pPr>
      <w:shd w:val="clear" w:color="auto" w:fill="FFFFFF"/>
      <w:spacing w:after="240" w:line="240" w:lineRule="atLeast"/>
      <w:outlineLvl w:val="3"/>
    </w:pPr>
    <w:rPr>
      <w:rFonts w:ascii="Arial" w:hAnsi="Arial"/>
      <w:b/>
      <w:bCs/>
      <w:sz w:val="18"/>
      <w:szCs w:val="18"/>
    </w:rPr>
  </w:style>
  <w:style w:type="paragraph" w:styleId="af2">
    <w:name w:val="Plain Text"/>
    <w:basedOn w:val="a"/>
    <w:link w:val="af3"/>
    <w:locked/>
    <w:rsid w:val="00F43D1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link w:val="af2"/>
    <w:rsid w:val="00F43D1D"/>
    <w:rPr>
      <w:rFonts w:ascii="Courier New" w:hAnsi="Courier New" w:cs="Courier New"/>
    </w:rPr>
  </w:style>
  <w:style w:type="character" w:customStyle="1" w:styleId="26">
    <w:name w:val="Основной текст (2)_"/>
    <w:link w:val="27"/>
    <w:uiPriority w:val="99"/>
    <w:locked/>
    <w:rsid w:val="00F43D1D"/>
    <w:rPr>
      <w:rFonts w:ascii="Arial" w:hAnsi="Arial" w:cs="Arial"/>
      <w:b/>
      <w:bCs/>
      <w:sz w:val="12"/>
      <w:szCs w:val="12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43D1D"/>
    <w:pPr>
      <w:shd w:val="clear" w:color="auto" w:fill="FFFFFF"/>
      <w:spacing w:line="170" w:lineRule="exact"/>
      <w:jc w:val="center"/>
    </w:pPr>
    <w:rPr>
      <w:rFonts w:ascii="Arial" w:hAnsi="Arial"/>
      <w:b/>
      <w:bCs/>
      <w:sz w:val="12"/>
      <w:szCs w:val="12"/>
    </w:rPr>
  </w:style>
  <w:style w:type="table" w:styleId="af4">
    <w:name w:val="Table Grid"/>
    <w:basedOn w:val="a1"/>
    <w:uiPriority w:val="59"/>
    <w:locked/>
    <w:rsid w:val="00061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locked/>
    <w:rsid w:val="00A60E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60E0E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BF020C"/>
    <w:pPr>
      <w:spacing w:line="480" w:lineRule="auto"/>
      <w:ind w:firstLine="720"/>
    </w:pPr>
    <w:rPr>
      <w:rFonts w:ascii="Arial" w:hAnsi="Arial"/>
      <w:snapToGrid w:val="0"/>
      <w:sz w:val="24"/>
    </w:rPr>
  </w:style>
  <w:style w:type="paragraph" w:styleId="af7">
    <w:name w:val="List Paragraph"/>
    <w:basedOn w:val="a"/>
    <w:uiPriority w:val="34"/>
    <w:qFormat/>
    <w:rsid w:val="00812E05"/>
    <w:pPr>
      <w:ind w:left="708"/>
    </w:pPr>
  </w:style>
  <w:style w:type="paragraph" w:styleId="af8">
    <w:name w:val="footnote text"/>
    <w:basedOn w:val="a"/>
    <w:link w:val="af9"/>
    <w:semiHidden/>
    <w:locked/>
    <w:rsid w:val="00A7322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A73225"/>
  </w:style>
  <w:style w:type="character" w:styleId="afa">
    <w:name w:val="Placeholder Text"/>
    <w:basedOn w:val="a0"/>
    <w:uiPriority w:val="99"/>
    <w:semiHidden/>
    <w:rsid w:val="00722361"/>
    <w:rPr>
      <w:color w:val="808080"/>
    </w:rPr>
  </w:style>
  <w:style w:type="character" w:customStyle="1" w:styleId="56">
    <w:name w:val="Заголовок №56"/>
    <w:rsid w:val="00277508"/>
    <w:rPr>
      <w:rFonts w:ascii="Times New Roman" w:hAnsi="Times New Roman" w:cs="Times New Roman"/>
      <w:b/>
      <w:bCs/>
      <w:spacing w:val="0"/>
      <w:sz w:val="16"/>
      <w:szCs w:val="16"/>
      <w:lang w:bidi="ar-SA"/>
    </w:rPr>
  </w:style>
  <w:style w:type="character" w:customStyle="1" w:styleId="apple-converted-space">
    <w:name w:val="apple-converted-space"/>
    <w:rsid w:val="006D0771"/>
  </w:style>
  <w:style w:type="paragraph" w:customStyle="1" w:styleId="formattext">
    <w:name w:val="formattext"/>
    <w:basedOn w:val="a"/>
    <w:rsid w:val="006D07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docs.cntd.ru/document/1200030327" TargetMode="Externa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4D818-F03E-4270-93EB-AA1F3FDD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СТАНДАРТ  РОССИЙСКОЙ ФЕДЕРАЦИИ</vt:lpstr>
    </vt:vector>
  </TitlesOfParts>
  <Company>VNIIMP</Company>
  <LinksUpToDate>false</LinksUpToDate>
  <CharactersWithSpaces>14382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СТАНДАРТ  РОССИЙСКОЙ ФЕДЕРАЦИИ</dc:title>
  <dc:creator>User</dc:creator>
  <cp:lastModifiedBy>123</cp:lastModifiedBy>
  <cp:revision>9</cp:revision>
  <cp:lastPrinted>2017-07-20T12:57:00Z</cp:lastPrinted>
  <dcterms:created xsi:type="dcterms:W3CDTF">2017-07-18T07:43:00Z</dcterms:created>
  <dcterms:modified xsi:type="dcterms:W3CDTF">2017-07-24T11:02:00Z</dcterms:modified>
</cp:coreProperties>
</file>