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40" w:type="dxa"/>
        <w:tblInd w:w="-72"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1980"/>
        <w:gridCol w:w="5220"/>
        <w:gridCol w:w="3240"/>
      </w:tblGrid>
      <w:tr w:rsidR="00190384" w:rsidRPr="001E0B64" w14:paraId="62B01CA4" w14:textId="77777777" w:rsidTr="00085A58">
        <w:tc>
          <w:tcPr>
            <w:tcW w:w="10440" w:type="dxa"/>
            <w:gridSpan w:val="3"/>
            <w:tcBorders>
              <w:top w:val="single" w:sz="24" w:space="0" w:color="auto"/>
              <w:bottom w:val="single" w:sz="24" w:space="0" w:color="auto"/>
            </w:tcBorders>
          </w:tcPr>
          <w:p w14:paraId="3A5F1D92" w14:textId="77777777" w:rsidR="00190384" w:rsidRPr="001E0B64" w:rsidRDefault="00190384" w:rsidP="00085A58">
            <w:pPr>
              <w:spacing w:before="120"/>
              <w:jc w:val="center"/>
              <w:rPr>
                <w:rFonts w:ascii="Arial" w:hAnsi="Arial" w:cs="Arial"/>
                <w:b/>
              </w:rPr>
            </w:pPr>
            <w:r w:rsidRPr="001E0B64">
              <w:rPr>
                <w:rFonts w:ascii="Arial" w:hAnsi="Arial" w:cs="Arial"/>
                <w:b/>
              </w:rPr>
              <w:t xml:space="preserve">ЕВРАЗИЙСКИЙ СОВЕТ ПО СТАНДАРТИЗАЦИИ, МЕТРОЛОГИИ И СЕРТИФИКАЦИИ </w:t>
            </w:r>
          </w:p>
          <w:p w14:paraId="6DFE4A78" w14:textId="77777777" w:rsidR="00190384" w:rsidRPr="001E0B64" w:rsidRDefault="00190384" w:rsidP="00085A58">
            <w:pPr>
              <w:spacing w:before="120"/>
              <w:jc w:val="center"/>
              <w:rPr>
                <w:rFonts w:ascii="Arial" w:hAnsi="Arial" w:cs="Arial"/>
                <w:b/>
                <w:lang w:val="en-US"/>
              </w:rPr>
            </w:pPr>
            <w:r w:rsidRPr="001E0B64">
              <w:rPr>
                <w:rFonts w:ascii="Arial" w:hAnsi="Arial" w:cs="Arial"/>
                <w:b/>
                <w:lang w:val="en-US"/>
              </w:rPr>
              <w:t>(</w:t>
            </w:r>
            <w:r w:rsidRPr="001E0B64">
              <w:rPr>
                <w:rFonts w:ascii="Arial" w:hAnsi="Arial" w:cs="Arial"/>
                <w:b/>
              </w:rPr>
              <w:t>ЕАСС</w:t>
            </w:r>
            <w:r w:rsidRPr="001E0B64">
              <w:rPr>
                <w:rFonts w:ascii="Arial" w:hAnsi="Arial" w:cs="Arial"/>
                <w:b/>
                <w:lang w:val="en-US"/>
              </w:rPr>
              <w:t>)</w:t>
            </w:r>
          </w:p>
          <w:p w14:paraId="5CA85C10" w14:textId="77777777" w:rsidR="00190384" w:rsidRPr="001E0B64" w:rsidRDefault="00190384" w:rsidP="00085A58">
            <w:pPr>
              <w:jc w:val="center"/>
              <w:rPr>
                <w:rFonts w:ascii="Arial" w:hAnsi="Arial" w:cs="Arial"/>
                <w:b/>
                <w:lang w:val="en-US"/>
              </w:rPr>
            </w:pPr>
            <w:r w:rsidRPr="001E0B64">
              <w:rPr>
                <w:rFonts w:ascii="Arial" w:hAnsi="Arial" w:cs="Arial"/>
                <w:b/>
                <w:lang w:val="en-US"/>
              </w:rPr>
              <w:t xml:space="preserve">EURO-ASIAN COUNCIL FOR STANDARDIZATION, METROLOGY AND CERTIFICATION </w:t>
            </w:r>
          </w:p>
          <w:p w14:paraId="41E0A894" w14:textId="77777777" w:rsidR="00190384" w:rsidRPr="001E0B64" w:rsidRDefault="00190384" w:rsidP="00085A58">
            <w:pPr>
              <w:jc w:val="center"/>
              <w:rPr>
                <w:rFonts w:ascii="Arial" w:hAnsi="Arial" w:cs="Arial"/>
                <w:b/>
                <w:lang w:val="en-US"/>
              </w:rPr>
            </w:pPr>
            <w:r w:rsidRPr="001E0B64">
              <w:rPr>
                <w:rFonts w:ascii="Arial" w:hAnsi="Arial" w:cs="Arial"/>
                <w:b/>
                <w:lang w:val="en-US"/>
              </w:rPr>
              <w:t>(EASC)</w:t>
            </w:r>
          </w:p>
        </w:tc>
      </w:tr>
      <w:tr w:rsidR="00190384" w:rsidRPr="001E0B64" w14:paraId="72F27325" w14:textId="77777777" w:rsidTr="00085A58">
        <w:tc>
          <w:tcPr>
            <w:tcW w:w="1980" w:type="dxa"/>
            <w:tcBorders>
              <w:top w:val="single" w:sz="24" w:space="0" w:color="auto"/>
              <w:bottom w:val="single" w:sz="18" w:space="0" w:color="auto"/>
              <w:right w:val="nil"/>
            </w:tcBorders>
            <w:vAlign w:val="center"/>
          </w:tcPr>
          <w:p w14:paraId="1947A87B" w14:textId="77777777" w:rsidR="00190384" w:rsidRPr="001E0B64" w:rsidRDefault="00190384" w:rsidP="00085A58">
            <w:pPr>
              <w:rPr>
                <w:rFonts w:ascii="Arial" w:hAnsi="Arial" w:cs="Arial"/>
                <w:b/>
              </w:rPr>
            </w:pPr>
            <w:r w:rsidRPr="001E0B64">
              <w:rPr>
                <w:rFonts w:ascii="Arial" w:hAnsi="Arial" w:cs="Arial"/>
                <w:noProof/>
                <w:lang w:eastAsia="ru-RU"/>
              </w:rPr>
              <w:drawing>
                <wp:inline distT="0" distB="0" distL="0" distR="0" wp14:anchorId="7753DAF3" wp14:editId="6703827A">
                  <wp:extent cx="1125855" cy="1125855"/>
                  <wp:effectExtent l="0" t="0" r="0" b="0"/>
                  <wp:docPr id="13" name="Рисунок 13"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5855" cy="1125855"/>
                          </a:xfrm>
                          <a:prstGeom prst="rect">
                            <a:avLst/>
                          </a:prstGeom>
                          <a:noFill/>
                          <a:ln>
                            <a:noFill/>
                          </a:ln>
                        </pic:spPr>
                      </pic:pic>
                    </a:graphicData>
                  </a:graphic>
                </wp:inline>
              </w:drawing>
            </w:r>
          </w:p>
        </w:tc>
        <w:tc>
          <w:tcPr>
            <w:tcW w:w="5220" w:type="dxa"/>
            <w:tcBorders>
              <w:top w:val="single" w:sz="24" w:space="0" w:color="auto"/>
              <w:left w:val="nil"/>
              <w:bottom w:val="single" w:sz="18" w:space="0" w:color="auto"/>
              <w:right w:val="nil"/>
            </w:tcBorders>
            <w:vAlign w:val="center"/>
          </w:tcPr>
          <w:p w14:paraId="6D17358C" w14:textId="77777777" w:rsidR="00190384" w:rsidRPr="001E0B64" w:rsidRDefault="00190384" w:rsidP="00085A58">
            <w:pPr>
              <w:tabs>
                <w:tab w:val="left" w:pos="1293"/>
                <w:tab w:val="center" w:pos="5133"/>
              </w:tabs>
              <w:spacing w:line="360" w:lineRule="auto"/>
              <w:jc w:val="center"/>
              <w:rPr>
                <w:rFonts w:ascii="Arial" w:hAnsi="Arial" w:cs="Arial"/>
                <w:b/>
                <w:snapToGrid w:val="0"/>
                <w:spacing w:val="50"/>
                <w:sz w:val="28"/>
                <w:szCs w:val="28"/>
              </w:rPr>
            </w:pPr>
            <w:r w:rsidRPr="001E0B64">
              <w:rPr>
                <w:rFonts w:ascii="Arial" w:hAnsi="Arial" w:cs="Arial"/>
                <w:b/>
                <w:snapToGrid w:val="0"/>
                <w:spacing w:val="50"/>
                <w:sz w:val="28"/>
                <w:szCs w:val="28"/>
              </w:rPr>
              <w:t>МЕЖГОСУДАРСТВЕННЫЙ</w:t>
            </w:r>
          </w:p>
          <w:p w14:paraId="2E6E24E9" w14:textId="77777777" w:rsidR="00190384" w:rsidRPr="001E0B64" w:rsidRDefault="00190384" w:rsidP="00085A58">
            <w:pPr>
              <w:spacing w:line="360" w:lineRule="auto"/>
              <w:jc w:val="center"/>
              <w:rPr>
                <w:rFonts w:ascii="Arial" w:hAnsi="Arial" w:cs="Arial"/>
                <w:b/>
                <w:sz w:val="28"/>
                <w:szCs w:val="28"/>
              </w:rPr>
            </w:pPr>
            <w:r w:rsidRPr="001E0B64">
              <w:rPr>
                <w:rFonts w:ascii="Arial" w:hAnsi="Arial" w:cs="Arial"/>
                <w:b/>
                <w:snapToGrid w:val="0"/>
                <w:spacing w:val="50"/>
                <w:sz w:val="28"/>
                <w:szCs w:val="28"/>
              </w:rPr>
              <w:t>СТАНДАРТ</w:t>
            </w:r>
          </w:p>
        </w:tc>
        <w:tc>
          <w:tcPr>
            <w:tcW w:w="3240" w:type="dxa"/>
            <w:tcBorders>
              <w:top w:val="single" w:sz="24" w:space="0" w:color="auto"/>
              <w:left w:val="nil"/>
              <w:bottom w:val="single" w:sz="18" w:space="0" w:color="auto"/>
            </w:tcBorders>
            <w:vAlign w:val="center"/>
          </w:tcPr>
          <w:p w14:paraId="528ACB98" w14:textId="77777777" w:rsidR="00190384" w:rsidRPr="001E0B64" w:rsidRDefault="00190384" w:rsidP="00F46527">
            <w:pPr>
              <w:spacing w:after="0" w:line="240" w:lineRule="auto"/>
              <w:rPr>
                <w:rFonts w:ascii="Arial" w:hAnsi="Arial" w:cs="Arial"/>
                <w:sz w:val="28"/>
                <w:szCs w:val="28"/>
              </w:rPr>
            </w:pPr>
            <w:r w:rsidRPr="001E0B64">
              <w:rPr>
                <w:rFonts w:ascii="Arial" w:hAnsi="Arial" w:cs="Arial"/>
                <w:b/>
                <w:sz w:val="28"/>
                <w:szCs w:val="28"/>
              </w:rPr>
              <w:t xml:space="preserve">ГОСТ </w:t>
            </w:r>
          </w:p>
          <w:p w14:paraId="31B174F7" w14:textId="642A7094" w:rsidR="00190384" w:rsidRPr="00F46527" w:rsidRDefault="00190384" w:rsidP="00F46527">
            <w:pPr>
              <w:spacing w:after="0" w:line="240" w:lineRule="auto"/>
              <w:rPr>
                <w:rFonts w:ascii="Arial" w:hAnsi="Arial" w:cs="Arial"/>
                <w:bCs/>
                <w:i/>
                <w:sz w:val="28"/>
                <w:szCs w:val="28"/>
              </w:rPr>
            </w:pPr>
            <w:r w:rsidRPr="001E0B64">
              <w:rPr>
                <w:rFonts w:ascii="Arial" w:hAnsi="Arial" w:cs="Arial"/>
                <w:bCs/>
                <w:i/>
                <w:sz w:val="28"/>
                <w:szCs w:val="28"/>
              </w:rPr>
              <w:t>(проект,</w:t>
            </w:r>
            <w:r w:rsidR="00F46527" w:rsidRPr="000E555C">
              <w:rPr>
                <w:rFonts w:ascii="Arial" w:hAnsi="Arial" w:cs="Arial"/>
                <w:bCs/>
                <w:i/>
                <w:sz w:val="28"/>
                <w:szCs w:val="28"/>
              </w:rPr>
              <w:t xml:space="preserve"> </w:t>
            </w:r>
            <w:r w:rsidR="00F46527">
              <w:rPr>
                <w:rFonts w:ascii="Arial" w:hAnsi="Arial" w:cs="Arial"/>
                <w:bCs/>
                <w:i/>
                <w:sz w:val="28"/>
                <w:szCs w:val="28"/>
                <w:lang w:val="en-US"/>
              </w:rPr>
              <w:t>RU</w:t>
            </w:r>
            <w:r w:rsidR="00F46527" w:rsidRPr="000E555C">
              <w:rPr>
                <w:rFonts w:ascii="Arial" w:hAnsi="Arial" w:cs="Arial"/>
                <w:bCs/>
                <w:i/>
                <w:sz w:val="28"/>
                <w:szCs w:val="28"/>
              </w:rPr>
              <w:t>,</w:t>
            </w:r>
          </w:p>
          <w:p w14:paraId="7FE0ED09" w14:textId="55C62966" w:rsidR="00190384" w:rsidRPr="001E0B64" w:rsidRDefault="00BA0FD7" w:rsidP="00F46527">
            <w:pPr>
              <w:spacing w:after="0" w:line="240" w:lineRule="auto"/>
              <w:rPr>
                <w:rFonts w:ascii="Arial" w:hAnsi="Arial" w:cs="Arial"/>
                <w:b/>
                <w:i/>
                <w:sz w:val="28"/>
                <w:szCs w:val="28"/>
              </w:rPr>
            </w:pPr>
            <w:r>
              <w:rPr>
                <w:rFonts w:ascii="Arial" w:hAnsi="Arial" w:cs="Arial"/>
                <w:bCs/>
                <w:i/>
                <w:sz w:val="28"/>
                <w:szCs w:val="28"/>
              </w:rPr>
              <w:t>перв</w:t>
            </w:r>
            <w:r w:rsidR="00190384" w:rsidRPr="001E0B64">
              <w:rPr>
                <w:rFonts w:ascii="Arial" w:hAnsi="Arial" w:cs="Arial"/>
                <w:bCs/>
                <w:i/>
                <w:sz w:val="28"/>
                <w:szCs w:val="28"/>
              </w:rPr>
              <w:t>ая редакция)</w:t>
            </w:r>
          </w:p>
        </w:tc>
      </w:tr>
    </w:tbl>
    <w:p w14:paraId="5A383C77" w14:textId="77777777" w:rsidR="00190384" w:rsidRPr="001E0B64" w:rsidRDefault="00190384" w:rsidP="00190384">
      <w:pPr>
        <w:pStyle w:val="11"/>
        <w:spacing w:line="360" w:lineRule="auto"/>
        <w:ind w:firstLine="510"/>
        <w:jc w:val="right"/>
        <w:rPr>
          <w:rFonts w:cs="Arial"/>
          <w:b/>
          <w:szCs w:val="24"/>
        </w:rPr>
      </w:pPr>
    </w:p>
    <w:p w14:paraId="3A747BF8" w14:textId="77777777" w:rsidR="00190384" w:rsidRPr="00F46527" w:rsidRDefault="00190384" w:rsidP="00F46527">
      <w:pPr>
        <w:spacing w:after="0" w:line="360" w:lineRule="auto"/>
        <w:jc w:val="center"/>
        <w:rPr>
          <w:rFonts w:ascii="Arial" w:hAnsi="Arial" w:cs="Arial"/>
          <w:sz w:val="24"/>
          <w:szCs w:val="24"/>
        </w:rPr>
      </w:pPr>
    </w:p>
    <w:p w14:paraId="21C4B1A9" w14:textId="77777777" w:rsidR="00190384" w:rsidRPr="00F46527" w:rsidRDefault="00190384" w:rsidP="00F46527">
      <w:pPr>
        <w:spacing w:after="0" w:line="360" w:lineRule="auto"/>
        <w:jc w:val="center"/>
        <w:rPr>
          <w:rFonts w:ascii="Arial" w:hAnsi="Arial" w:cs="Arial"/>
          <w:sz w:val="24"/>
          <w:szCs w:val="24"/>
        </w:rPr>
      </w:pPr>
    </w:p>
    <w:p w14:paraId="11E06EB3" w14:textId="77777777" w:rsidR="00190384" w:rsidRPr="00F46527" w:rsidRDefault="00190384" w:rsidP="00F46527">
      <w:pPr>
        <w:autoSpaceDE w:val="0"/>
        <w:autoSpaceDN w:val="0"/>
        <w:adjustRightInd w:val="0"/>
        <w:spacing w:after="0" w:line="360" w:lineRule="auto"/>
        <w:jc w:val="center"/>
        <w:outlineLvl w:val="0"/>
        <w:rPr>
          <w:rFonts w:ascii="Arial" w:hAnsi="Arial" w:cs="Arial"/>
          <w:b/>
          <w:bCs/>
          <w:sz w:val="28"/>
          <w:szCs w:val="28"/>
        </w:rPr>
      </w:pPr>
      <w:r w:rsidRPr="00F46527">
        <w:rPr>
          <w:rFonts w:ascii="Arial" w:hAnsi="Arial" w:cs="Arial"/>
          <w:b/>
          <w:bCs/>
          <w:sz w:val="28"/>
          <w:szCs w:val="28"/>
        </w:rPr>
        <w:t>МЯСО И МЯСНЫЕ ПРОДУКТЫ</w:t>
      </w:r>
    </w:p>
    <w:p w14:paraId="40088167" w14:textId="77777777" w:rsidR="00F46527" w:rsidRPr="00F46527" w:rsidRDefault="00190384" w:rsidP="00F46527">
      <w:pPr>
        <w:spacing w:after="0" w:line="360" w:lineRule="auto"/>
        <w:jc w:val="center"/>
        <w:rPr>
          <w:rFonts w:ascii="Arial" w:hAnsi="Arial" w:cs="Arial"/>
          <w:b/>
          <w:bCs/>
          <w:sz w:val="28"/>
          <w:szCs w:val="28"/>
        </w:rPr>
      </w:pPr>
      <w:r w:rsidRPr="00F46527">
        <w:rPr>
          <w:rFonts w:ascii="Arial" w:hAnsi="Arial" w:cs="Arial"/>
          <w:b/>
          <w:bCs/>
          <w:sz w:val="28"/>
          <w:szCs w:val="28"/>
        </w:rPr>
        <w:t>О</w:t>
      </w:r>
      <w:r w:rsidR="00F46527" w:rsidRPr="00F46527">
        <w:rPr>
          <w:rFonts w:ascii="Arial" w:hAnsi="Arial" w:cs="Arial"/>
          <w:b/>
          <w:bCs/>
          <w:sz w:val="28"/>
          <w:szCs w:val="28"/>
        </w:rPr>
        <w:t>бщие требования и порядок проведения идентификации состава гистологическим методом</w:t>
      </w:r>
    </w:p>
    <w:p w14:paraId="21BB1ED3" w14:textId="77777777" w:rsidR="00190384" w:rsidRPr="00F46527" w:rsidRDefault="00190384" w:rsidP="00F46527">
      <w:pPr>
        <w:spacing w:after="0" w:line="360" w:lineRule="auto"/>
        <w:jc w:val="center"/>
        <w:rPr>
          <w:rFonts w:ascii="Arial" w:hAnsi="Arial" w:cs="Arial"/>
          <w:sz w:val="24"/>
          <w:szCs w:val="24"/>
        </w:rPr>
      </w:pPr>
    </w:p>
    <w:p w14:paraId="229A3F8C" w14:textId="77777777" w:rsidR="00190384" w:rsidRPr="00F46527" w:rsidRDefault="00190384" w:rsidP="00F46527">
      <w:pPr>
        <w:spacing w:after="0" w:line="360" w:lineRule="auto"/>
        <w:jc w:val="center"/>
        <w:rPr>
          <w:rFonts w:ascii="Arial" w:hAnsi="Arial" w:cs="Arial"/>
          <w:sz w:val="24"/>
          <w:szCs w:val="24"/>
        </w:rPr>
      </w:pPr>
    </w:p>
    <w:p w14:paraId="1284AEDC" w14:textId="77777777" w:rsidR="00190384" w:rsidRPr="00F46527" w:rsidRDefault="00190384" w:rsidP="00F46527">
      <w:pPr>
        <w:spacing w:after="0" w:line="360" w:lineRule="auto"/>
        <w:jc w:val="center"/>
        <w:rPr>
          <w:rFonts w:ascii="Arial" w:hAnsi="Arial" w:cs="Arial"/>
          <w:sz w:val="24"/>
          <w:szCs w:val="24"/>
        </w:rPr>
      </w:pPr>
    </w:p>
    <w:p w14:paraId="0734EEF7" w14:textId="77777777" w:rsidR="00190384" w:rsidRPr="00F46527" w:rsidRDefault="00190384" w:rsidP="00F46527">
      <w:pPr>
        <w:spacing w:after="0" w:line="360" w:lineRule="auto"/>
        <w:jc w:val="center"/>
        <w:rPr>
          <w:rFonts w:ascii="Arial" w:hAnsi="Arial" w:cs="Arial"/>
          <w:sz w:val="24"/>
          <w:szCs w:val="24"/>
        </w:rPr>
      </w:pPr>
      <w:r w:rsidRPr="00F46527">
        <w:rPr>
          <w:rFonts w:ascii="Arial" w:hAnsi="Arial" w:cs="Arial"/>
          <w:sz w:val="24"/>
          <w:szCs w:val="24"/>
        </w:rPr>
        <w:t>Настоящий проект стандарта не подлежит применению до его принятия</w:t>
      </w:r>
    </w:p>
    <w:p w14:paraId="14C02052" w14:textId="77777777" w:rsidR="00190384" w:rsidRPr="00F46527" w:rsidRDefault="00190384" w:rsidP="00F46527">
      <w:pPr>
        <w:spacing w:after="0" w:line="360" w:lineRule="auto"/>
        <w:jc w:val="center"/>
        <w:rPr>
          <w:rFonts w:ascii="Arial" w:hAnsi="Arial" w:cs="Arial"/>
          <w:sz w:val="24"/>
          <w:szCs w:val="24"/>
        </w:rPr>
      </w:pPr>
    </w:p>
    <w:p w14:paraId="29A4B22C" w14:textId="77777777" w:rsidR="00190384" w:rsidRPr="00F46527" w:rsidRDefault="00190384" w:rsidP="00F46527">
      <w:pPr>
        <w:spacing w:after="0" w:line="360" w:lineRule="auto"/>
        <w:jc w:val="center"/>
        <w:rPr>
          <w:rFonts w:ascii="Arial" w:hAnsi="Arial" w:cs="Arial"/>
          <w:b/>
          <w:bCs/>
          <w:sz w:val="24"/>
          <w:szCs w:val="24"/>
        </w:rPr>
      </w:pPr>
    </w:p>
    <w:p w14:paraId="07D119C2" w14:textId="77777777" w:rsidR="00F46527" w:rsidRPr="00F46527" w:rsidRDefault="00F46527" w:rsidP="00F46527">
      <w:pPr>
        <w:spacing w:after="0" w:line="360" w:lineRule="auto"/>
        <w:jc w:val="center"/>
        <w:rPr>
          <w:rFonts w:ascii="Arial" w:hAnsi="Arial" w:cs="Arial"/>
          <w:b/>
          <w:bCs/>
          <w:sz w:val="24"/>
          <w:szCs w:val="24"/>
        </w:rPr>
      </w:pPr>
    </w:p>
    <w:p w14:paraId="7BD5E630" w14:textId="77777777" w:rsidR="00F46527" w:rsidRPr="00F46527" w:rsidRDefault="00F46527" w:rsidP="00F46527">
      <w:pPr>
        <w:spacing w:after="0" w:line="360" w:lineRule="auto"/>
        <w:jc w:val="center"/>
        <w:rPr>
          <w:rFonts w:ascii="Arial" w:hAnsi="Arial" w:cs="Arial"/>
          <w:b/>
          <w:bCs/>
          <w:sz w:val="24"/>
          <w:szCs w:val="24"/>
        </w:rPr>
      </w:pPr>
    </w:p>
    <w:p w14:paraId="57ECC0EA" w14:textId="77777777" w:rsidR="00F46527" w:rsidRPr="00F46527" w:rsidRDefault="00F46527" w:rsidP="00F46527">
      <w:pPr>
        <w:spacing w:after="0" w:line="360" w:lineRule="auto"/>
        <w:jc w:val="center"/>
        <w:rPr>
          <w:rFonts w:ascii="Arial" w:hAnsi="Arial" w:cs="Arial"/>
          <w:b/>
          <w:bCs/>
          <w:sz w:val="24"/>
          <w:szCs w:val="24"/>
        </w:rPr>
      </w:pPr>
    </w:p>
    <w:p w14:paraId="30B1A60D" w14:textId="77777777" w:rsidR="00F46527" w:rsidRPr="00F46527" w:rsidRDefault="00F46527" w:rsidP="00F46527">
      <w:pPr>
        <w:spacing w:after="0" w:line="360" w:lineRule="auto"/>
        <w:jc w:val="center"/>
        <w:rPr>
          <w:rFonts w:ascii="Arial" w:hAnsi="Arial" w:cs="Arial"/>
          <w:b/>
          <w:bCs/>
          <w:sz w:val="24"/>
          <w:szCs w:val="24"/>
        </w:rPr>
      </w:pPr>
    </w:p>
    <w:p w14:paraId="2A3C20C8" w14:textId="77777777" w:rsidR="00F46527" w:rsidRPr="00F46527" w:rsidRDefault="00F46527" w:rsidP="00F46527">
      <w:pPr>
        <w:spacing w:after="0" w:line="360" w:lineRule="auto"/>
        <w:jc w:val="center"/>
        <w:rPr>
          <w:rFonts w:ascii="Arial" w:hAnsi="Arial" w:cs="Arial"/>
          <w:b/>
          <w:bCs/>
          <w:sz w:val="24"/>
          <w:szCs w:val="24"/>
        </w:rPr>
      </w:pPr>
    </w:p>
    <w:p w14:paraId="5FC26D40" w14:textId="77777777" w:rsidR="00F46527" w:rsidRPr="00F46527" w:rsidRDefault="00F46527" w:rsidP="00F46527">
      <w:pPr>
        <w:spacing w:after="0" w:line="360" w:lineRule="auto"/>
        <w:jc w:val="center"/>
        <w:rPr>
          <w:rFonts w:ascii="Arial" w:hAnsi="Arial" w:cs="Arial"/>
          <w:b/>
          <w:bCs/>
          <w:sz w:val="24"/>
          <w:szCs w:val="24"/>
        </w:rPr>
      </w:pPr>
    </w:p>
    <w:p w14:paraId="40E60CDD" w14:textId="77777777" w:rsidR="00F46527" w:rsidRPr="00F46527" w:rsidRDefault="00F46527" w:rsidP="00F46527">
      <w:pPr>
        <w:spacing w:after="0" w:line="360" w:lineRule="auto"/>
        <w:jc w:val="center"/>
        <w:rPr>
          <w:rFonts w:ascii="Arial" w:hAnsi="Arial" w:cs="Arial"/>
          <w:b/>
          <w:bCs/>
          <w:sz w:val="24"/>
          <w:szCs w:val="24"/>
        </w:rPr>
      </w:pPr>
    </w:p>
    <w:p w14:paraId="2E54074B" w14:textId="77777777" w:rsidR="00190384" w:rsidRPr="00F46527" w:rsidRDefault="00190384" w:rsidP="00F46527">
      <w:pPr>
        <w:spacing w:after="0" w:line="360" w:lineRule="auto"/>
        <w:jc w:val="center"/>
        <w:rPr>
          <w:rFonts w:ascii="Arial" w:hAnsi="Arial" w:cs="Arial"/>
          <w:b/>
          <w:bCs/>
          <w:sz w:val="24"/>
          <w:szCs w:val="24"/>
        </w:rPr>
      </w:pPr>
      <w:r w:rsidRPr="00F46527">
        <w:rPr>
          <w:rFonts w:ascii="Arial" w:hAnsi="Arial" w:cs="Arial"/>
          <w:b/>
          <w:bCs/>
          <w:sz w:val="24"/>
          <w:szCs w:val="24"/>
        </w:rPr>
        <w:t>Минск</w:t>
      </w:r>
    </w:p>
    <w:p w14:paraId="68A8A2C2" w14:textId="77777777" w:rsidR="00190384" w:rsidRPr="00F46527" w:rsidRDefault="00190384" w:rsidP="00F46527">
      <w:pPr>
        <w:pStyle w:val="ab"/>
        <w:jc w:val="center"/>
        <w:rPr>
          <w:rFonts w:ascii="Arial" w:hAnsi="Arial" w:cs="Arial"/>
          <w:b/>
          <w:sz w:val="24"/>
          <w:szCs w:val="24"/>
        </w:rPr>
      </w:pPr>
      <w:r w:rsidRPr="00F46527">
        <w:rPr>
          <w:rFonts w:ascii="Arial" w:hAnsi="Arial" w:cs="Arial"/>
          <w:b/>
          <w:sz w:val="24"/>
          <w:szCs w:val="24"/>
        </w:rPr>
        <w:t>Евразийский совет по стандартизации, метрологии и сертификации</w:t>
      </w:r>
    </w:p>
    <w:p w14:paraId="2878D680" w14:textId="4C0754C2" w:rsidR="00190384" w:rsidRPr="00F46527" w:rsidRDefault="00190384" w:rsidP="00F46527">
      <w:pPr>
        <w:pStyle w:val="ab"/>
        <w:jc w:val="center"/>
        <w:rPr>
          <w:rFonts w:ascii="Arial" w:hAnsi="Arial" w:cs="Arial"/>
          <w:b/>
          <w:bCs/>
          <w:sz w:val="24"/>
          <w:szCs w:val="24"/>
        </w:rPr>
      </w:pPr>
      <w:r w:rsidRPr="00F46527">
        <w:rPr>
          <w:rFonts w:ascii="Arial" w:hAnsi="Arial" w:cs="Arial"/>
          <w:b/>
          <w:bCs/>
          <w:sz w:val="24"/>
          <w:szCs w:val="24"/>
        </w:rPr>
        <w:t>202</w:t>
      </w:r>
      <w:r w:rsidR="00F46527" w:rsidRPr="00F46527">
        <w:rPr>
          <w:rFonts w:ascii="Arial" w:hAnsi="Arial" w:cs="Arial"/>
          <w:b/>
          <w:bCs/>
          <w:sz w:val="24"/>
          <w:szCs w:val="24"/>
        </w:rPr>
        <w:t xml:space="preserve"> ___</w:t>
      </w:r>
    </w:p>
    <w:p w14:paraId="5DEA67DA" w14:textId="77777777" w:rsidR="00190384" w:rsidRPr="00F46527" w:rsidRDefault="00190384" w:rsidP="00F46527">
      <w:pPr>
        <w:pStyle w:val="ab"/>
        <w:jc w:val="center"/>
        <w:rPr>
          <w:rFonts w:ascii="Arial" w:hAnsi="Arial" w:cs="Arial"/>
          <w:b/>
          <w:sz w:val="24"/>
          <w:szCs w:val="24"/>
        </w:rPr>
      </w:pPr>
    </w:p>
    <w:p w14:paraId="1CCBEECC" w14:textId="77777777" w:rsidR="00F46527" w:rsidRPr="00F46527" w:rsidRDefault="00F46527" w:rsidP="00F46527">
      <w:pPr>
        <w:pStyle w:val="ab"/>
        <w:jc w:val="center"/>
        <w:rPr>
          <w:rFonts w:ascii="Arial" w:hAnsi="Arial" w:cs="Arial"/>
          <w:b/>
          <w:sz w:val="24"/>
          <w:szCs w:val="24"/>
        </w:rPr>
      </w:pPr>
    </w:p>
    <w:p w14:paraId="049F0EFC" w14:textId="77777777" w:rsidR="00190384" w:rsidRPr="001E0B64" w:rsidRDefault="00190384" w:rsidP="00190384">
      <w:pPr>
        <w:pStyle w:val="ab"/>
        <w:ind w:firstLine="567"/>
        <w:jc w:val="center"/>
        <w:rPr>
          <w:rFonts w:ascii="Arial" w:hAnsi="Arial" w:cs="Arial"/>
          <w:b/>
        </w:rPr>
      </w:pPr>
      <w:r w:rsidRPr="001E0B64">
        <w:rPr>
          <w:rFonts w:ascii="Arial" w:hAnsi="Arial" w:cs="Arial"/>
          <w:b/>
        </w:rPr>
        <w:t>Предисловие</w:t>
      </w:r>
    </w:p>
    <w:p w14:paraId="650E8587" w14:textId="77777777" w:rsidR="00190384" w:rsidRPr="008B632A" w:rsidRDefault="00190384" w:rsidP="008B632A">
      <w:pPr>
        <w:keepNext/>
        <w:autoSpaceDE w:val="0"/>
        <w:autoSpaceDN w:val="0"/>
        <w:spacing w:after="0" w:line="360" w:lineRule="auto"/>
        <w:ind w:firstLine="567"/>
        <w:jc w:val="both"/>
        <w:rPr>
          <w:rFonts w:ascii="Arial" w:hAnsi="Arial" w:cs="Arial"/>
          <w:sz w:val="24"/>
          <w:szCs w:val="24"/>
        </w:rPr>
      </w:pPr>
      <w:r w:rsidRPr="008B632A">
        <w:rPr>
          <w:rFonts w:ascii="Arial" w:hAnsi="Arial" w:cs="Arial"/>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79257DC8" w14:textId="094068CC" w:rsidR="00190384" w:rsidRPr="008B632A" w:rsidRDefault="00190384" w:rsidP="008B632A">
      <w:pPr>
        <w:spacing w:after="0" w:line="360" w:lineRule="auto"/>
        <w:ind w:firstLine="567"/>
        <w:jc w:val="both"/>
        <w:rPr>
          <w:rFonts w:ascii="Arial" w:hAnsi="Arial" w:cs="Arial"/>
          <w:sz w:val="24"/>
          <w:szCs w:val="24"/>
        </w:rPr>
      </w:pPr>
      <w:r w:rsidRPr="008B632A">
        <w:rPr>
          <w:rFonts w:ascii="Arial" w:hAnsi="Arial" w:cs="Arial"/>
          <w:sz w:val="24"/>
          <w:szCs w:val="24"/>
        </w:rPr>
        <w:t xml:space="preserve">Цели, основные принципы и общие правила проведения работ по межгосударственной стандартизации установлены </w:t>
      </w:r>
      <w:hyperlink r:id="rId9" w:history="1">
        <w:r w:rsidRPr="00BA0FD7">
          <w:rPr>
            <w:rStyle w:val="ad"/>
            <w:rFonts w:ascii="Arial" w:hAnsi="Arial" w:cs="Arial"/>
            <w:sz w:val="24"/>
            <w:szCs w:val="24"/>
            <w:u w:val="none"/>
          </w:rPr>
          <w:t>ГОСТ 1.0</w:t>
        </w:r>
      </w:hyperlink>
      <w:r w:rsidR="00BA0FD7" w:rsidRPr="00BA0FD7">
        <w:rPr>
          <w:rFonts w:ascii="Arial" w:hAnsi="Arial" w:cs="Arial"/>
          <w:sz w:val="24"/>
          <w:szCs w:val="24"/>
        </w:rPr>
        <w:t xml:space="preserve"> </w:t>
      </w:r>
      <w:r w:rsidRPr="00BA0FD7">
        <w:rPr>
          <w:rFonts w:ascii="Arial" w:hAnsi="Arial" w:cs="Arial"/>
          <w:sz w:val="24"/>
          <w:szCs w:val="24"/>
        </w:rPr>
        <w:t>«</w:t>
      </w:r>
      <w:proofErr w:type="spellStart"/>
      <w:r w:rsidRPr="00BA0FD7">
        <w:rPr>
          <w:rFonts w:ascii="Arial" w:hAnsi="Arial" w:cs="Arial"/>
          <w:sz w:val="24"/>
          <w:szCs w:val="24"/>
        </w:rPr>
        <w:t>Межгосударст</w:t>
      </w:r>
      <w:proofErr w:type="spellEnd"/>
      <w:r w:rsidR="00BA0FD7">
        <w:rPr>
          <w:rFonts w:ascii="Arial" w:hAnsi="Arial" w:cs="Arial"/>
          <w:sz w:val="24"/>
          <w:szCs w:val="24"/>
        </w:rPr>
        <w:t>-</w:t>
      </w:r>
      <w:r w:rsidRPr="00BA0FD7">
        <w:rPr>
          <w:rFonts w:ascii="Arial" w:hAnsi="Arial" w:cs="Arial"/>
          <w:sz w:val="24"/>
          <w:szCs w:val="24"/>
        </w:rPr>
        <w:t xml:space="preserve">венная система стандартизации. Основные положения» и </w:t>
      </w:r>
      <w:hyperlink r:id="rId10" w:history="1">
        <w:r w:rsidRPr="00BA0FD7">
          <w:rPr>
            <w:rStyle w:val="ad"/>
            <w:rFonts w:ascii="Arial" w:hAnsi="Arial" w:cs="Arial"/>
            <w:sz w:val="24"/>
            <w:szCs w:val="24"/>
            <w:u w:val="none"/>
          </w:rPr>
          <w:t>ГОСТ</w:t>
        </w:r>
        <w:r w:rsidR="00BA0FD7" w:rsidRPr="00D10596">
          <w:rPr>
            <w:rFonts w:ascii="Arial" w:eastAsia="Times New Roman" w:hAnsi="Arial" w:cs="Arial"/>
            <w:color w:val="000000" w:themeColor="text1"/>
            <w:sz w:val="24"/>
            <w:szCs w:val="24"/>
            <w:lang w:eastAsia="ru-RU"/>
          </w:rPr>
          <w:t> </w:t>
        </w:r>
        <w:r w:rsidRPr="00BA0FD7">
          <w:rPr>
            <w:rStyle w:val="ad"/>
            <w:rFonts w:ascii="Arial" w:hAnsi="Arial" w:cs="Arial"/>
            <w:sz w:val="24"/>
            <w:szCs w:val="24"/>
            <w:u w:val="none"/>
          </w:rPr>
          <w:t>1.2</w:t>
        </w:r>
      </w:hyperlink>
      <w:r w:rsidRPr="00BA0FD7">
        <w:rPr>
          <w:rFonts w:ascii="Arial" w:hAnsi="Arial" w:cs="Arial"/>
          <w:sz w:val="24"/>
          <w:szCs w:val="24"/>
        </w:rPr>
        <w:t xml:space="preserve"> </w:t>
      </w:r>
      <w:r w:rsidRPr="008B632A">
        <w:rPr>
          <w:rFonts w:ascii="Arial" w:hAnsi="Arial" w:cs="Arial"/>
          <w:sz w:val="24"/>
          <w:szCs w:val="24"/>
        </w:rPr>
        <w:t>«Межгосударственная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2E575785" w14:textId="77777777" w:rsidR="00190384" w:rsidRPr="008B632A" w:rsidRDefault="00190384" w:rsidP="008B632A">
      <w:pPr>
        <w:spacing w:after="0" w:line="360" w:lineRule="auto"/>
        <w:ind w:firstLine="567"/>
        <w:jc w:val="both"/>
        <w:rPr>
          <w:rFonts w:ascii="Arial" w:hAnsi="Arial" w:cs="Arial"/>
          <w:sz w:val="24"/>
          <w:szCs w:val="24"/>
        </w:rPr>
      </w:pPr>
    </w:p>
    <w:p w14:paraId="67C55883" w14:textId="77777777" w:rsidR="00190384" w:rsidRPr="008B632A" w:rsidRDefault="00190384" w:rsidP="008B632A">
      <w:pPr>
        <w:spacing w:after="0" w:line="360" w:lineRule="auto"/>
        <w:ind w:firstLine="567"/>
        <w:jc w:val="both"/>
        <w:rPr>
          <w:rFonts w:ascii="Arial" w:hAnsi="Arial" w:cs="Arial"/>
          <w:b/>
          <w:sz w:val="24"/>
          <w:szCs w:val="24"/>
        </w:rPr>
      </w:pPr>
      <w:r w:rsidRPr="008B632A">
        <w:rPr>
          <w:rFonts w:ascii="Arial" w:hAnsi="Arial" w:cs="Arial"/>
          <w:b/>
          <w:sz w:val="24"/>
          <w:szCs w:val="24"/>
        </w:rPr>
        <w:t>Сведения о стандарте</w:t>
      </w:r>
    </w:p>
    <w:p w14:paraId="18E19992" w14:textId="77777777" w:rsidR="00190384" w:rsidRPr="008B632A" w:rsidRDefault="00190384" w:rsidP="008B632A">
      <w:pPr>
        <w:widowControl w:val="0"/>
        <w:spacing w:after="0" w:line="360" w:lineRule="auto"/>
        <w:ind w:firstLine="567"/>
        <w:jc w:val="both"/>
        <w:rPr>
          <w:rFonts w:ascii="Arial" w:hAnsi="Arial" w:cs="Arial"/>
          <w:snapToGrid w:val="0"/>
          <w:sz w:val="24"/>
          <w:szCs w:val="24"/>
        </w:rPr>
      </w:pPr>
      <w:r w:rsidRPr="008B632A">
        <w:rPr>
          <w:rFonts w:ascii="Arial" w:hAnsi="Arial" w:cs="Arial"/>
          <w:snapToGrid w:val="0"/>
          <w:sz w:val="24"/>
          <w:szCs w:val="24"/>
        </w:rPr>
        <w:t>1 РАЗРАБОТАН Фе</w:t>
      </w:r>
      <w:r w:rsidRPr="008B632A">
        <w:rPr>
          <w:rFonts w:ascii="Arial" w:hAnsi="Arial" w:cs="Arial"/>
          <w:sz w:val="24"/>
          <w:szCs w:val="24"/>
        </w:rPr>
        <w:t>деральным государственным бюджетным научным учреждением «Федеральный научный центр пищевых систем им. В.М. Горбатова» РАН (ФГБНУ «ФНЦ пищевых систем им. В.М. Горбатова» РАН)</w:t>
      </w:r>
    </w:p>
    <w:p w14:paraId="21CD32CF" w14:textId="77777777" w:rsidR="00190384" w:rsidRPr="008B632A" w:rsidRDefault="00190384" w:rsidP="008B632A">
      <w:pPr>
        <w:widowControl w:val="0"/>
        <w:spacing w:after="0" w:line="360" w:lineRule="auto"/>
        <w:ind w:firstLine="567"/>
        <w:jc w:val="both"/>
        <w:rPr>
          <w:rFonts w:ascii="Arial" w:hAnsi="Arial" w:cs="Arial"/>
          <w:sz w:val="24"/>
          <w:szCs w:val="24"/>
        </w:rPr>
      </w:pPr>
      <w:r w:rsidRPr="008B632A">
        <w:rPr>
          <w:rFonts w:ascii="Arial" w:hAnsi="Arial" w:cs="Arial"/>
          <w:snapToGrid w:val="0"/>
          <w:sz w:val="24"/>
          <w:szCs w:val="24"/>
        </w:rPr>
        <w:t xml:space="preserve">2 </w:t>
      </w:r>
      <w:r w:rsidRPr="008B632A">
        <w:rPr>
          <w:rFonts w:ascii="Arial" w:hAnsi="Arial" w:cs="Arial"/>
          <w:sz w:val="24"/>
          <w:szCs w:val="24"/>
        </w:rPr>
        <w:t xml:space="preserve">ВНЕСЕН Федеральным агентством по техническому регулированию и метрологии </w:t>
      </w:r>
    </w:p>
    <w:p w14:paraId="5822EE96" w14:textId="77777777" w:rsidR="00190384" w:rsidRPr="008B632A" w:rsidRDefault="00190384" w:rsidP="008B632A">
      <w:pPr>
        <w:autoSpaceDE w:val="0"/>
        <w:autoSpaceDN w:val="0"/>
        <w:spacing w:after="0" w:line="360" w:lineRule="auto"/>
        <w:ind w:firstLine="567"/>
        <w:jc w:val="both"/>
        <w:rPr>
          <w:rFonts w:ascii="Arial" w:hAnsi="Arial" w:cs="Arial"/>
          <w:bCs/>
          <w:sz w:val="24"/>
          <w:szCs w:val="24"/>
        </w:rPr>
      </w:pPr>
      <w:r w:rsidRPr="008B632A">
        <w:rPr>
          <w:rFonts w:ascii="Arial" w:hAnsi="Arial" w:cs="Arial"/>
          <w:sz w:val="24"/>
          <w:szCs w:val="24"/>
        </w:rPr>
        <w:t xml:space="preserve">3 </w:t>
      </w:r>
      <w:r w:rsidRPr="008B632A">
        <w:rPr>
          <w:rFonts w:ascii="Arial" w:hAnsi="Arial" w:cs="Arial"/>
          <w:bCs/>
          <w:sz w:val="24"/>
          <w:szCs w:val="24"/>
        </w:rPr>
        <w:t xml:space="preserve">ПРИНЯТ Евразийским советом по стандартизации, метрологии и сертификации (протокол №   от </w:t>
      </w:r>
      <w:proofErr w:type="gramStart"/>
      <w:r w:rsidRPr="008B632A">
        <w:rPr>
          <w:rFonts w:ascii="Arial" w:hAnsi="Arial" w:cs="Arial"/>
          <w:bCs/>
          <w:sz w:val="24"/>
          <w:szCs w:val="24"/>
        </w:rPr>
        <w:t xml:space="preserve">  )</w:t>
      </w:r>
      <w:proofErr w:type="gramEnd"/>
    </w:p>
    <w:p w14:paraId="4F27E3F5" w14:textId="77777777" w:rsidR="00190384" w:rsidRPr="008B632A" w:rsidRDefault="00190384" w:rsidP="008B632A">
      <w:pPr>
        <w:spacing w:after="0" w:line="360" w:lineRule="auto"/>
        <w:ind w:firstLine="567"/>
        <w:rPr>
          <w:rFonts w:ascii="Arial" w:hAnsi="Arial" w:cs="Arial"/>
          <w:sz w:val="24"/>
          <w:szCs w:val="24"/>
        </w:rPr>
      </w:pPr>
    </w:p>
    <w:p w14:paraId="48610452" w14:textId="77777777" w:rsidR="00190384" w:rsidRPr="008B632A" w:rsidRDefault="00190384" w:rsidP="008B632A">
      <w:pPr>
        <w:spacing w:after="0" w:line="360" w:lineRule="auto"/>
        <w:ind w:firstLine="567"/>
        <w:rPr>
          <w:rFonts w:ascii="Arial" w:hAnsi="Arial" w:cs="Arial"/>
          <w:sz w:val="24"/>
          <w:szCs w:val="24"/>
        </w:rPr>
      </w:pPr>
      <w:r w:rsidRPr="008B632A">
        <w:rPr>
          <w:rFonts w:ascii="Arial" w:hAnsi="Arial" w:cs="Arial"/>
          <w:sz w:val="24"/>
          <w:szCs w:val="24"/>
        </w:rPr>
        <w:t>За принятие проголосовали:</w:t>
      </w:r>
    </w:p>
    <w:tbl>
      <w:tblPr>
        <w:tblStyle w:val="ae"/>
        <w:tblW w:w="5067" w:type="pct"/>
        <w:tblLook w:val="04A0" w:firstRow="1" w:lastRow="0" w:firstColumn="1" w:lastColumn="0" w:noHBand="0" w:noVBand="1"/>
      </w:tblPr>
      <w:tblGrid>
        <w:gridCol w:w="2962"/>
        <w:gridCol w:w="1896"/>
        <w:gridCol w:w="4612"/>
      </w:tblGrid>
      <w:tr w:rsidR="00190384" w:rsidRPr="001E0B64" w14:paraId="02FC8F60" w14:textId="77777777" w:rsidTr="00085A58">
        <w:trPr>
          <w:trHeight w:val="751"/>
        </w:trPr>
        <w:tc>
          <w:tcPr>
            <w:tcW w:w="3178" w:type="dxa"/>
            <w:tcBorders>
              <w:bottom w:val="double" w:sz="4" w:space="0" w:color="auto"/>
            </w:tcBorders>
          </w:tcPr>
          <w:p w14:paraId="4CEFA138" w14:textId="77777777" w:rsidR="00190384" w:rsidRPr="001E0B64" w:rsidRDefault="00190384" w:rsidP="00085A58">
            <w:pPr>
              <w:jc w:val="center"/>
              <w:rPr>
                <w:rFonts w:ascii="Arial" w:hAnsi="Arial" w:cs="Arial"/>
              </w:rPr>
            </w:pPr>
            <w:r w:rsidRPr="001E0B64">
              <w:rPr>
                <w:rFonts w:ascii="Arial" w:hAnsi="Arial" w:cs="Arial"/>
                <w:snapToGrid w:val="0"/>
              </w:rPr>
              <w:t xml:space="preserve">Краткое наименование страны по </w:t>
            </w:r>
            <w:proofErr w:type="gramStart"/>
            <w:r w:rsidRPr="001E0B64">
              <w:rPr>
                <w:rFonts w:ascii="Arial" w:hAnsi="Arial" w:cs="Arial"/>
                <w:snapToGrid w:val="0"/>
              </w:rPr>
              <w:t>МК(</w:t>
            </w:r>
            <w:proofErr w:type="gramEnd"/>
            <w:r w:rsidRPr="001E0B64">
              <w:rPr>
                <w:rFonts w:ascii="Arial" w:hAnsi="Arial" w:cs="Arial"/>
                <w:snapToGrid w:val="0"/>
              </w:rPr>
              <w:t>ИСО 3166) 004–97</w:t>
            </w:r>
          </w:p>
        </w:tc>
        <w:tc>
          <w:tcPr>
            <w:tcW w:w="2033" w:type="dxa"/>
            <w:tcBorders>
              <w:bottom w:val="double" w:sz="4" w:space="0" w:color="auto"/>
            </w:tcBorders>
          </w:tcPr>
          <w:p w14:paraId="2008BC9C" w14:textId="77777777" w:rsidR="00190384" w:rsidRPr="001E0B64" w:rsidRDefault="00190384" w:rsidP="00085A58">
            <w:pPr>
              <w:jc w:val="center"/>
              <w:rPr>
                <w:rFonts w:ascii="Arial" w:hAnsi="Arial" w:cs="Arial"/>
              </w:rPr>
            </w:pPr>
            <w:r w:rsidRPr="001E0B64">
              <w:rPr>
                <w:rFonts w:ascii="Arial" w:hAnsi="Arial" w:cs="Arial"/>
                <w:snapToGrid w:val="0"/>
              </w:rPr>
              <w:t xml:space="preserve">Код страны по </w:t>
            </w:r>
            <w:proofErr w:type="gramStart"/>
            <w:r w:rsidRPr="001E0B64">
              <w:rPr>
                <w:rFonts w:ascii="Arial" w:hAnsi="Arial" w:cs="Arial"/>
                <w:snapToGrid w:val="0"/>
              </w:rPr>
              <w:t>МК(</w:t>
            </w:r>
            <w:proofErr w:type="gramEnd"/>
            <w:r w:rsidRPr="001E0B64">
              <w:rPr>
                <w:rFonts w:ascii="Arial" w:hAnsi="Arial" w:cs="Arial"/>
                <w:snapToGrid w:val="0"/>
              </w:rPr>
              <w:t>ИСО 3166) 004–97</w:t>
            </w:r>
          </w:p>
        </w:tc>
        <w:tc>
          <w:tcPr>
            <w:tcW w:w="5062" w:type="dxa"/>
            <w:tcBorders>
              <w:bottom w:val="double" w:sz="4" w:space="0" w:color="auto"/>
            </w:tcBorders>
          </w:tcPr>
          <w:p w14:paraId="0A38694B" w14:textId="77777777" w:rsidR="00190384" w:rsidRPr="001E0B64" w:rsidRDefault="00190384" w:rsidP="00085A58">
            <w:pPr>
              <w:jc w:val="center"/>
              <w:rPr>
                <w:rFonts w:ascii="Arial" w:hAnsi="Arial" w:cs="Arial"/>
                <w:snapToGrid w:val="0"/>
              </w:rPr>
            </w:pPr>
            <w:r w:rsidRPr="001E0B64">
              <w:rPr>
                <w:rFonts w:ascii="Arial" w:hAnsi="Arial" w:cs="Arial"/>
                <w:snapToGrid w:val="0"/>
              </w:rPr>
              <w:t>Сокращенное наименование</w:t>
            </w:r>
          </w:p>
          <w:p w14:paraId="312C13B3" w14:textId="77777777" w:rsidR="00190384" w:rsidRPr="001E0B64" w:rsidRDefault="00190384" w:rsidP="00085A58">
            <w:pPr>
              <w:jc w:val="center"/>
              <w:rPr>
                <w:rFonts w:ascii="Arial" w:hAnsi="Arial" w:cs="Arial"/>
              </w:rPr>
            </w:pPr>
            <w:r w:rsidRPr="001E0B64">
              <w:rPr>
                <w:rFonts w:ascii="Arial" w:hAnsi="Arial" w:cs="Arial"/>
                <w:snapToGrid w:val="0"/>
              </w:rPr>
              <w:t>национального органа по стандартизации</w:t>
            </w:r>
          </w:p>
        </w:tc>
      </w:tr>
      <w:tr w:rsidR="00190384" w:rsidRPr="001E0B64" w14:paraId="6087572C" w14:textId="77777777" w:rsidTr="00085A58">
        <w:trPr>
          <w:trHeight w:val="75"/>
        </w:trPr>
        <w:tc>
          <w:tcPr>
            <w:tcW w:w="3178" w:type="dxa"/>
            <w:tcBorders>
              <w:top w:val="double" w:sz="4" w:space="0" w:color="auto"/>
            </w:tcBorders>
          </w:tcPr>
          <w:p w14:paraId="2E150515" w14:textId="77777777" w:rsidR="00190384" w:rsidRPr="001E0B64" w:rsidRDefault="00190384" w:rsidP="00085A58">
            <w:pPr>
              <w:spacing w:line="360" w:lineRule="auto"/>
              <w:ind w:firstLine="510"/>
              <w:jc w:val="center"/>
              <w:rPr>
                <w:rFonts w:ascii="Arial" w:hAnsi="Arial" w:cs="Arial"/>
                <w:snapToGrid w:val="0"/>
              </w:rPr>
            </w:pPr>
          </w:p>
        </w:tc>
        <w:tc>
          <w:tcPr>
            <w:tcW w:w="2033" w:type="dxa"/>
            <w:tcBorders>
              <w:top w:val="double" w:sz="4" w:space="0" w:color="auto"/>
            </w:tcBorders>
          </w:tcPr>
          <w:p w14:paraId="7770BABD" w14:textId="77777777" w:rsidR="00190384" w:rsidRPr="001E0B64" w:rsidRDefault="00190384" w:rsidP="00085A58">
            <w:pPr>
              <w:spacing w:line="360" w:lineRule="auto"/>
              <w:ind w:firstLine="510"/>
              <w:jc w:val="center"/>
              <w:rPr>
                <w:rFonts w:ascii="Arial" w:hAnsi="Arial" w:cs="Arial"/>
                <w:snapToGrid w:val="0"/>
              </w:rPr>
            </w:pPr>
          </w:p>
        </w:tc>
        <w:tc>
          <w:tcPr>
            <w:tcW w:w="5062" w:type="dxa"/>
            <w:tcBorders>
              <w:top w:val="double" w:sz="4" w:space="0" w:color="auto"/>
            </w:tcBorders>
          </w:tcPr>
          <w:p w14:paraId="3AB8D9C6" w14:textId="77777777" w:rsidR="00190384" w:rsidRPr="001E0B64" w:rsidRDefault="00190384" w:rsidP="00085A58">
            <w:pPr>
              <w:spacing w:line="360" w:lineRule="auto"/>
              <w:ind w:firstLine="510"/>
              <w:jc w:val="center"/>
              <w:rPr>
                <w:rFonts w:ascii="Arial" w:hAnsi="Arial" w:cs="Arial"/>
                <w:snapToGrid w:val="0"/>
              </w:rPr>
            </w:pPr>
          </w:p>
        </w:tc>
      </w:tr>
      <w:tr w:rsidR="00190384" w:rsidRPr="001E0B64" w14:paraId="59524AD1" w14:textId="77777777" w:rsidTr="00085A58">
        <w:tc>
          <w:tcPr>
            <w:tcW w:w="3178" w:type="dxa"/>
          </w:tcPr>
          <w:p w14:paraId="43280F72" w14:textId="77777777" w:rsidR="00190384" w:rsidRPr="001E0B64" w:rsidRDefault="00190384" w:rsidP="00085A58">
            <w:pPr>
              <w:spacing w:line="360" w:lineRule="auto"/>
              <w:ind w:firstLine="510"/>
              <w:jc w:val="center"/>
              <w:rPr>
                <w:rFonts w:ascii="Arial" w:hAnsi="Arial" w:cs="Arial"/>
                <w:snapToGrid w:val="0"/>
              </w:rPr>
            </w:pPr>
          </w:p>
        </w:tc>
        <w:tc>
          <w:tcPr>
            <w:tcW w:w="2033" w:type="dxa"/>
          </w:tcPr>
          <w:p w14:paraId="72E567CC" w14:textId="77777777" w:rsidR="00190384" w:rsidRPr="001E0B64" w:rsidRDefault="00190384" w:rsidP="00085A58">
            <w:pPr>
              <w:spacing w:line="360" w:lineRule="auto"/>
              <w:ind w:firstLine="510"/>
              <w:jc w:val="center"/>
              <w:rPr>
                <w:rFonts w:ascii="Arial" w:hAnsi="Arial" w:cs="Arial"/>
                <w:snapToGrid w:val="0"/>
              </w:rPr>
            </w:pPr>
          </w:p>
        </w:tc>
        <w:tc>
          <w:tcPr>
            <w:tcW w:w="5062" w:type="dxa"/>
          </w:tcPr>
          <w:p w14:paraId="65CBDFB7" w14:textId="77777777" w:rsidR="00190384" w:rsidRPr="001E0B64" w:rsidRDefault="00190384" w:rsidP="00085A58">
            <w:pPr>
              <w:spacing w:line="360" w:lineRule="auto"/>
              <w:ind w:firstLine="510"/>
              <w:jc w:val="center"/>
              <w:rPr>
                <w:rFonts w:ascii="Arial" w:hAnsi="Arial" w:cs="Arial"/>
                <w:snapToGrid w:val="0"/>
              </w:rPr>
            </w:pPr>
          </w:p>
        </w:tc>
      </w:tr>
      <w:tr w:rsidR="00190384" w:rsidRPr="001E0B64" w14:paraId="2FD2FC06" w14:textId="77777777" w:rsidTr="00085A58">
        <w:tc>
          <w:tcPr>
            <w:tcW w:w="3178" w:type="dxa"/>
          </w:tcPr>
          <w:p w14:paraId="450D1DE0" w14:textId="77777777" w:rsidR="00190384" w:rsidRPr="001E0B64" w:rsidRDefault="00190384" w:rsidP="00085A58">
            <w:pPr>
              <w:spacing w:line="360" w:lineRule="auto"/>
              <w:ind w:firstLine="510"/>
              <w:jc w:val="center"/>
              <w:rPr>
                <w:rFonts w:ascii="Arial" w:hAnsi="Arial" w:cs="Arial"/>
                <w:snapToGrid w:val="0"/>
              </w:rPr>
            </w:pPr>
          </w:p>
        </w:tc>
        <w:tc>
          <w:tcPr>
            <w:tcW w:w="2033" w:type="dxa"/>
          </w:tcPr>
          <w:p w14:paraId="233FEE12" w14:textId="77777777" w:rsidR="00190384" w:rsidRPr="001E0B64" w:rsidRDefault="00190384" w:rsidP="00085A58">
            <w:pPr>
              <w:spacing w:line="360" w:lineRule="auto"/>
              <w:ind w:firstLine="510"/>
              <w:jc w:val="center"/>
              <w:rPr>
                <w:rFonts w:ascii="Arial" w:hAnsi="Arial" w:cs="Arial"/>
                <w:snapToGrid w:val="0"/>
              </w:rPr>
            </w:pPr>
          </w:p>
        </w:tc>
        <w:tc>
          <w:tcPr>
            <w:tcW w:w="5062" w:type="dxa"/>
          </w:tcPr>
          <w:p w14:paraId="669CFE41" w14:textId="77777777" w:rsidR="00190384" w:rsidRPr="001E0B64" w:rsidRDefault="00190384" w:rsidP="00085A58">
            <w:pPr>
              <w:spacing w:line="360" w:lineRule="auto"/>
              <w:ind w:firstLine="510"/>
              <w:jc w:val="center"/>
              <w:rPr>
                <w:rFonts w:ascii="Arial" w:hAnsi="Arial" w:cs="Arial"/>
                <w:snapToGrid w:val="0"/>
              </w:rPr>
            </w:pPr>
          </w:p>
        </w:tc>
      </w:tr>
    </w:tbl>
    <w:p w14:paraId="4C1B480C" w14:textId="77777777" w:rsidR="00190384" w:rsidRPr="001E0B64" w:rsidRDefault="00190384" w:rsidP="002476F9">
      <w:pPr>
        <w:spacing w:after="0" w:line="360" w:lineRule="auto"/>
        <w:ind w:firstLine="567"/>
        <w:jc w:val="both"/>
        <w:rPr>
          <w:rFonts w:ascii="Arial" w:hAnsi="Arial" w:cs="Arial"/>
        </w:rPr>
      </w:pPr>
    </w:p>
    <w:p w14:paraId="4DA7D458" w14:textId="77777777" w:rsidR="00190384" w:rsidRPr="001E0B64" w:rsidRDefault="00190384" w:rsidP="002476F9">
      <w:pPr>
        <w:spacing w:after="0" w:line="360" w:lineRule="auto"/>
        <w:ind w:firstLine="567"/>
        <w:jc w:val="both"/>
        <w:rPr>
          <w:rFonts w:ascii="Arial" w:hAnsi="Arial" w:cs="Arial"/>
        </w:rPr>
      </w:pPr>
    </w:p>
    <w:p w14:paraId="3A8A0198" w14:textId="65B2A20C" w:rsidR="00190384" w:rsidRPr="002476F9" w:rsidRDefault="00190384" w:rsidP="002476F9">
      <w:pPr>
        <w:spacing w:after="0" w:line="360" w:lineRule="auto"/>
        <w:ind w:firstLine="567"/>
        <w:jc w:val="both"/>
        <w:rPr>
          <w:rFonts w:ascii="Arial" w:hAnsi="Arial" w:cs="Arial"/>
          <w:strike/>
          <w:snapToGrid w:val="0"/>
          <w:sz w:val="24"/>
          <w:szCs w:val="24"/>
        </w:rPr>
      </w:pPr>
      <w:r w:rsidRPr="00805B1E">
        <w:rPr>
          <w:rFonts w:ascii="Arial" w:hAnsi="Arial" w:cs="Arial"/>
          <w:snapToGrid w:val="0"/>
          <w:sz w:val="24"/>
          <w:szCs w:val="24"/>
        </w:rPr>
        <w:t>4</w:t>
      </w:r>
      <w:r w:rsidR="008B632A" w:rsidRPr="00805B1E">
        <w:rPr>
          <w:rFonts w:ascii="Arial" w:hAnsi="Arial" w:cs="Arial"/>
          <w:snapToGrid w:val="0"/>
          <w:sz w:val="24"/>
          <w:szCs w:val="24"/>
        </w:rPr>
        <w:t xml:space="preserve"> ВЗАМЕН ГОСТ </w:t>
      </w:r>
      <w:r w:rsidR="00626269" w:rsidRPr="00805B1E">
        <w:rPr>
          <w:rFonts w:ascii="Arial" w:hAnsi="Arial" w:cs="Arial"/>
          <w:sz w:val="24"/>
          <w:szCs w:val="24"/>
        </w:rPr>
        <w:t>31479-2012</w:t>
      </w:r>
      <w:r w:rsidR="00BA0FD7" w:rsidRPr="00805B1E">
        <w:rPr>
          <w:rFonts w:ascii="Arial" w:hAnsi="Arial" w:cs="Arial"/>
          <w:sz w:val="24"/>
          <w:szCs w:val="24"/>
        </w:rPr>
        <w:t xml:space="preserve">, </w:t>
      </w:r>
      <w:r w:rsidR="00805B1E" w:rsidRPr="00C14155">
        <w:rPr>
          <w:rFonts w:ascii="Arial" w:hAnsi="Arial" w:cs="Arial"/>
          <w:sz w:val="24"/>
          <w:szCs w:val="24"/>
        </w:rPr>
        <w:t>ГОСТ 31474-2012; ГОСТ 31500-2012</w:t>
      </w:r>
    </w:p>
    <w:p w14:paraId="5B6C04F3" w14:textId="77777777" w:rsidR="00190384" w:rsidRPr="002476F9" w:rsidRDefault="00190384" w:rsidP="002476F9">
      <w:pPr>
        <w:autoSpaceDE w:val="0"/>
        <w:autoSpaceDN w:val="0"/>
        <w:spacing w:after="0" w:line="360" w:lineRule="auto"/>
        <w:ind w:firstLine="567"/>
        <w:jc w:val="both"/>
        <w:rPr>
          <w:rFonts w:ascii="Arial" w:hAnsi="Arial" w:cs="Arial"/>
          <w:bCs/>
        </w:rPr>
      </w:pPr>
    </w:p>
    <w:p w14:paraId="5A06CB39" w14:textId="77777777" w:rsidR="00190384" w:rsidRDefault="00190384" w:rsidP="00190384">
      <w:pPr>
        <w:autoSpaceDE w:val="0"/>
        <w:autoSpaceDN w:val="0"/>
        <w:ind w:firstLine="567"/>
        <w:jc w:val="both"/>
        <w:rPr>
          <w:rFonts w:ascii="Arial" w:hAnsi="Arial" w:cs="Arial"/>
          <w:bCs/>
        </w:rPr>
      </w:pPr>
    </w:p>
    <w:p w14:paraId="11141F8F" w14:textId="77777777" w:rsidR="002476F9" w:rsidRDefault="002476F9" w:rsidP="00190384">
      <w:pPr>
        <w:autoSpaceDE w:val="0"/>
        <w:autoSpaceDN w:val="0"/>
        <w:ind w:firstLine="567"/>
        <w:jc w:val="both"/>
        <w:rPr>
          <w:rFonts w:ascii="Arial" w:hAnsi="Arial" w:cs="Arial"/>
          <w:bCs/>
        </w:rPr>
      </w:pPr>
    </w:p>
    <w:p w14:paraId="4C0B69BF" w14:textId="77777777" w:rsidR="002476F9" w:rsidRPr="002476F9" w:rsidRDefault="002476F9" w:rsidP="00190384">
      <w:pPr>
        <w:autoSpaceDE w:val="0"/>
        <w:autoSpaceDN w:val="0"/>
        <w:ind w:firstLine="567"/>
        <w:jc w:val="both"/>
        <w:rPr>
          <w:rFonts w:ascii="Arial" w:hAnsi="Arial" w:cs="Arial"/>
          <w:bCs/>
        </w:rPr>
      </w:pPr>
    </w:p>
    <w:p w14:paraId="51AF2797" w14:textId="77777777" w:rsidR="00190384" w:rsidRPr="001E0B64" w:rsidRDefault="00190384" w:rsidP="00190384">
      <w:pPr>
        <w:autoSpaceDE w:val="0"/>
        <w:autoSpaceDN w:val="0"/>
        <w:ind w:firstLine="567"/>
        <w:jc w:val="both"/>
        <w:rPr>
          <w:rFonts w:ascii="Arial" w:hAnsi="Arial" w:cs="Arial"/>
          <w:bCs/>
          <w:i/>
        </w:rPr>
      </w:pPr>
      <w:r w:rsidRPr="001E0B64">
        <w:rPr>
          <w:rFonts w:ascii="Arial" w:hAnsi="Arial" w:cs="Arial"/>
          <w:bCs/>
          <w:i/>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478EBC8C" w14:textId="77777777" w:rsidR="00190384" w:rsidRPr="001E0B64" w:rsidRDefault="00190384" w:rsidP="00190384">
      <w:pPr>
        <w:autoSpaceDE w:val="0"/>
        <w:autoSpaceDN w:val="0"/>
        <w:ind w:firstLine="567"/>
        <w:jc w:val="both"/>
        <w:rPr>
          <w:rFonts w:ascii="Arial" w:hAnsi="Arial" w:cs="Arial"/>
          <w:bCs/>
          <w:i/>
        </w:rPr>
      </w:pPr>
    </w:p>
    <w:p w14:paraId="49E427E4" w14:textId="77777777" w:rsidR="00190384" w:rsidRPr="001E0B64" w:rsidRDefault="00190384" w:rsidP="00190384">
      <w:pPr>
        <w:autoSpaceDE w:val="0"/>
        <w:autoSpaceDN w:val="0"/>
        <w:ind w:firstLine="567"/>
        <w:jc w:val="both"/>
        <w:rPr>
          <w:rFonts w:ascii="Arial" w:hAnsi="Arial" w:cs="Arial"/>
          <w:bCs/>
          <w:i/>
        </w:rPr>
      </w:pPr>
      <w:r w:rsidRPr="001E0B64">
        <w:rPr>
          <w:rFonts w:ascii="Arial" w:hAnsi="Arial" w:cs="Arial"/>
          <w:bCs/>
          <w:i/>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50DB3848" w14:textId="77777777" w:rsidR="00190384" w:rsidRPr="001E0B64" w:rsidRDefault="00190384" w:rsidP="00190384">
      <w:pPr>
        <w:autoSpaceDE w:val="0"/>
        <w:autoSpaceDN w:val="0"/>
        <w:spacing w:before="120"/>
        <w:ind w:firstLine="567"/>
        <w:jc w:val="right"/>
        <w:rPr>
          <w:rFonts w:ascii="Arial" w:hAnsi="Arial" w:cs="Arial"/>
          <w:sz w:val="26"/>
          <w:szCs w:val="26"/>
        </w:rPr>
      </w:pPr>
    </w:p>
    <w:p w14:paraId="050B15ED" w14:textId="77777777" w:rsidR="00190384" w:rsidRPr="001E0B64" w:rsidRDefault="00190384" w:rsidP="00190384">
      <w:pPr>
        <w:spacing w:line="360" w:lineRule="auto"/>
        <w:ind w:firstLine="567"/>
        <w:jc w:val="both"/>
        <w:rPr>
          <w:rFonts w:ascii="Arial" w:hAnsi="Arial" w:cs="Arial"/>
          <w:i/>
          <w:sz w:val="26"/>
          <w:szCs w:val="26"/>
        </w:rPr>
      </w:pPr>
    </w:p>
    <w:p w14:paraId="1554CA91" w14:textId="77777777" w:rsidR="00190384" w:rsidRPr="001E0B64" w:rsidRDefault="00190384" w:rsidP="00190384">
      <w:pPr>
        <w:widowControl w:val="0"/>
        <w:spacing w:line="360" w:lineRule="auto"/>
        <w:ind w:firstLine="567"/>
        <w:rPr>
          <w:rFonts w:ascii="Arial" w:hAnsi="Arial" w:cs="Arial"/>
        </w:rPr>
      </w:pPr>
    </w:p>
    <w:p w14:paraId="70EBC941" w14:textId="77777777" w:rsidR="00190384" w:rsidRPr="001E0B64" w:rsidRDefault="00190384" w:rsidP="00190384">
      <w:pPr>
        <w:widowControl w:val="0"/>
        <w:spacing w:line="360" w:lineRule="auto"/>
        <w:ind w:firstLine="567"/>
        <w:rPr>
          <w:rFonts w:ascii="Arial" w:hAnsi="Arial" w:cs="Arial"/>
        </w:rPr>
      </w:pPr>
    </w:p>
    <w:p w14:paraId="2094C5BD" w14:textId="77777777" w:rsidR="00190384" w:rsidRPr="001E0B64" w:rsidRDefault="00190384" w:rsidP="00190384">
      <w:pPr>
        <w:widowControl w:val="0"/>
        <w:spacing w:line="360" w:lineRule="auto"/>
        <w:ind w:firstLine="567"/>
        <w:rPr>
          <w:rFonts w:ascii="Arial" w:hAnsi="Arial" w:cs="Arial"/>
        </w:rPr>
      </w:pPr>
    </w:p>
    <w:p w14:paraId="0672B8B5" w14:textId="77777777" w:rsidR="00190384" w:rsidRPr="001E0B64" w:rsidRDefault="00190384" w:rsidP="00190384">
      <w:pPr>
        <w:widowControl w:val="0"/>
        <w:spacing w:line="360" w:lineRule="auto"/>
        <w:ind w:firstLine="567"/>
        <w:rPr>
          <w:rFonts w:ascii="Arial" w:hAnsi="Arial" w:cs="Arial"/>
        </w:rPr>
      </w:pPr>
    </w:p>
    <w:p w14:paraId="7A24B172" w14:textId="77777777" w:rsidR="00190384" w:rsidRPr="001E0B64" w:rsidRDefault="00190384" w:rsidP="00190384">
      <w:pPr>
        <w:widowControl w:val="0"/>
        <w:spacing w:line="360" w:lineRule="auto"/>
        <w:ind w:firstLine="567"/>
        <w:rPr>
          <w:rFonts w:ascii="Arial" w:hAnsi="Arial" w:cs="Arial"/>
        </w:rPr>
      </w:pPr>
    </w:p>
    <w:p w14:paraId="6CB85D5E" w14:textId="77777777" w:rsidR="00190384" w:rsidRPr="001E0B64" w:rsidRDefault="00190384" w:rsidP="00190384">
      <w:pPr>
        <w:widowControl w:val="0"/>
        <w:spacing w:line="360" w:lineRule="auto"/>
        <w:ind w:firstLine="567"/>
        <w:rPr>
          <w:rFonts w:ascii="Arial" w:hAnsi="Arial" w:cs="Arial"/>
        </w:rPr>
      </w:pPr>
    </w:p>
    <w:p w14:paraId="77E2E232" w14:textId="77777777" w:rsidR="00190384" w:rsidRPr="001E0B64" w:rsidRDefault="00190384" w:rsidP="00190384">
      <w:pPr>
        <w:widowControl w:val="0"/>
        <w:spacing w:line="360" w:lineRule="auto"/>
        <w:ind w:firstLine="567"/>
        <w:rPr>
          <w:rFonts w:ascii="Arial" w:hAnsi="Arial" w:cs="Arial"/>
        </w:rPr>
      </w:pPr>
    </w:p>
    <w:p w14:paraId="560C8C87" w14:textId="77777777" w:rsidR="00190384" w:rsidRPr="00190384" w:rsidRDefault="00190384" w:rsidP="000E555C">
      <w:pPr>
        <w:keepNext/>
        <w:autoSpaceDE w:val="0"/>
        <w:autoSpaceDN w:val="0"/>
        <w:spacing w:after="0" w:line="360" w:lineRule="auto"/>
        <w:ind w:firstLine="567"/>
        <w:jc w:val="both"/>
        <w:rPr>
          <w:rFonts w:ascii="Arial" w:eastAsia="Times New Roman" w:hAnsi="Arial" w:cs="Arial"/>
          <w:sz w:val="24"/>
          <w:szCs w:val="24"/>
          <w:lang w:eastAsia="ru-RU"/>
        </w:rPr>
      </w:pPr>
      <w:r w:rsidRPr="00190384">
        <w:rPr>
          <w:rFonts w:ascii="Arial" w:eastAsia="Times New Roman" w:hAnsi="Arial" w:cs="Arial"/>
          <w:sz w:val="24"/>
          <w:szCs w:val="24"/>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14:paraId="3A77F454" w14:textId="77777777" w:rsidR="00190384" w:rsidRDefault="00190384" w:rsidP="00190384">
      <w:pPr>
        <w:autoSpaceDE w:val="0"/>
        <w:autoSpaceDN w:val="0"/>
        <w:ind w:firstLine="567"/>
        <w:jc w:val="both"/>
        <w:rPr>
          <w:rFonts w:ascii="Arial" w:hAnsi="Arial" w:cs="Arial"/>
        </w:rPr>
      </w:pPr>
    </w:p>
    <w:p w14:paraId="26E519D4" w14:textId="77777777" w:rsidR="00190384" w:rsidRDefault="00190384" w:rsidP="00190384">
      <w:pPr>
        <w:autoSpaceDE w:val="0"/>
        <w:autoSpaceDN w:val="0"/>
        <w:ind w:firstLine="567"/>
        <w:jc w:val="both"/>
        <w:rPr>
          <w:rFonts w:ascii="Arial" w:hAnsi="Arial" w:cs="Arial"/>
        </w:rPr>
      </w:pPr>
    </w:p>
    <w:p w14:paraId="3E1C8F4A" w14:textId="77777777" w:rsidR="00190384" w:rsidRPr="000E555C" w:rsidRDefault="00190384" w:rsidP="00190384">
      <w:pPr>
        <w:autoSpaceDE w:val="0"/>
        <w:autoSpaceDN w:val="0"/>
        <w:ind w:firstLine="567"/>
        <w:jc w:val="both"/>
        <w:rPr>
          <w:rFonts w:ascii="Arial" w:hAnsi="Arial" w:cs="Arial"/>
        </w:rPr>
      </w:pPr>
    </w:p>
    <w:p w14:paraId="10CF5F56" w14:textId="77777777" w:rsidR="008B632A" w:rsidRPr="000E555C" w:rsidRDefault="008B632A" w:rsidP="00190384">
      <w:pPr>
        <w:autoSpaceDE w:val="0"/>
        <w:autoSpaceDN w:val="0"/>
        <w:ind w:firstLine="567"/>
        <w:jc w:val="both"/>
        <w:rPr>
          <w:rFonts w:ascii="Arial" w:hAnsi="Arial" w:cs="Arial"/>
        </w:rPr>
      </w:pPr>
    </w:p>
    <w:p w14:paraId="7E892029" w14:textId="77777777" w:rsidR="008B632A" w:rsidRPr="000E555C" w:rsidRDefault="008B632A" w:rsidP="00190384">
      <w:pPr>
        <w:autoSpaceDE w:val="0"/>
        <w:autoSpaceDN w:val="0"/>
        <w:ind w:firstLine="567"/>
        <w:jc w:val="both"/>
        <w:rPr>
          <w:rFonts w:ascii="Arial" w:hAnsi="Arial" w:cs="Arial"/>
        </w:rPr>
      </w:pPr>
    </w:p>
    <w:p w14:paraId="6DA3AE64" w14:textId="77777777" w:rsidR="008B632A" w:rsidRPr="000E555C" w:rsidRDefault="008B632A" w:rsidP="00190384">
      <w:pPr>
        <w:autoSpaceDE w:val="0"/>
        <w:autoSpaceDN w:val="0"/>
        <w:ind w:firstLine="567"/>
        <w:jc w:val="both"/>
        <w:rPr>
          <w:rFonts w:ascii="Arial" w:hAnsi="Arial" w:cs="Arial"/>
        </w:rPr>
      </w:pPr>
    </w:p>
    <w:p w14:paraId="3B6628F1" w14:textId="77777777" w:rsidR="008B632A" w:rsidRPr="000E555C" w:rsidRDefault="008B632A" w:rsidP="00190384">
      <w:pPr>
        <w:autoSpaceDE w:val="0"/>
        <w:autoSpaceDN w:val="0"/>
        <w:ind w:firstLine="567"/>
        <w:jc w:val="both"/>
        <w:rPr>
          <w:rFonts w:ascii="Arial" w:hAnsi="Arial" w:cs="Arial"/>
        </w:rPr>
      </w:pPr>
    </w:p>
    <w:p w14:paraId="593D6DB5" w14:textId="77777777" w:rsidR="008B632A" w:rsidRPr="000E555C" w:rsidRDefault="008B632A" w:rsidP="00190384">
      <w:pPr>
        <w:autoSpaceDE w:val="0"/>
        <w:autoSpaceDN w:val="0"/>
        <w:ind w:firstLine="567"/>
        <w:jc w:val="both"/>
        <w:rPr>
          <w:rFonts w:ascii="Arial" w:hAnsi="Arial" w:cs="Arial"/>
        </w:rPr>
      </w:pPr>
    </w:p>
    <w:p w14:paraId="24A68F86" w14:textId="77777777" w:rsidR="008B632A" w:rsidRPr="000E555C" w:rsidRDefault="008B632A" w:rsidP="00190384">
      <w:pPr>
        <w:autoSpaceDE w:val="0"/>
        <w:autoSpaceDN w:val="0"/>
        <w:ind w:firstLine="567"/>
        <w:jc w:val="both"/>
        <w:rPr>
          <w:rFonts w:ascii="Arial" w:hAnsi="Arial" w:cs="Arial"/>
        </w:rPr>
      </w:pPr>
    </w:p>
    <w:p w14:paraId="24DCC832" w14:textId="77777777" w:rsidR="008B632A" w:rsidRPr="000E555C" w:rsidRDefault="008B632A" w:rsidP="00190384">
      <w:pPr>
        <w:autoSpaceDE w:val="0"/>
        <w:autoSpaceDN w:val="0"/>
        <w:ind w:firstLine="567"/>
        <w:jc w:val="both"/>
        <w:rPr>
          <w:rFonts w:ascii="Arial" w:hAnsi="Arial" w:cs="Arial"/>
        </w:rPr>
      </w:pPr>
    </w:p>
    <w:p w14:paraId="68B1E957" w14:textId="77777777" w:rsidR="00190384" w:rsidRDefault="00190384" w:rsidP="00190384">
      <w:pPr>
        <w:autoSpaceDE w:val="0"/>
        <w:autoSpaceDN w:val="0"/>
        <w:ind w:firstLine="567"/>
        <w:jc w:val="both"/>
        <w:rPr>
          <w:rFonts w:ascii="Arial" w:hAnsi="Arial" w:cs="Arial"/>
        </w:rPr>
      </w:pPr>
    </w:p>
    <w:p w14:paraId="70A754D1" w14:textId="77777777" w:rsidR="005F4FA1" w:rsidRDefault="005F4FA1">
      <w:pPr>
        <w:rPr>
          <w:rFonts w:ascii="Arial" w:hAnsi="Arial" w:cs="Arial"/>
        </w:rPr>
        <w:sectPr w:rsidR="005F4FA1" w:rsidSect="00F46527">
          <w:headerReference w:type="even" r:id="rId11"/>
          <w:headerReference w:type="default" r:id="rId12"/>
          <w:footerReference w:type="even" r:id="rId13"/>
          <w:headerReference w:type="first" r:id="rId14"/>
          <w:pgSz w:w="11906" w:h="16838"/>
          <w:pgMar w:top="1134" w:right="850" w:bottom="1134" w:left="1701" w:header="708" w:footer="708" w:gutter="0"/>
          <w:cols w:space="708"/>
          <w:titlePg/>
          <w:docGrid w:linePitch="360"/>
        </w:sectPr>
      </w:pPr>
      <w:r>
        <w:rPr>
          <w:rFonts w:ascii="Arial" w:hAnsi="Arial" w:cs="Arial"/>
        </w:rPr>
        <w:br w:type="page"/>
      </w:r>
    </w:p>
    <w:p w14:paraId="0C51982F" w14:textId="3B3162C8" w:rsidR="005F4FA1" w:rsidRDefault="005F4FA1">
      <w:pPr>
        <w:rPr>
          <w:rFonts w:ascii="Arial" w:hAnsi="Arial" w:cs="Arial"/>
        </w:rPr>
      </w:pPr>
    </w:p>
    <w:tbl>
      <w:tblPr>
        <w:tblW w:w="4945" w:type="pct"/>
        <w:tblInd w:w="108" w:type="dxa"/>
        <w:tblBorders>
          <w:top w:val="single" w:sz="18" w:space="0" w:color="auto"/>
          <w:bottom w:val="single" w:sz="8" w:space="0" w:color="auto"/>
        </w:tblBorders>
        <w:tblLook w:val="01E0" w:firstRow="1" w:lastRow="1" w:firstColumn="1" w:lastColumn="1" w:noHBand="0" w:noVBand="0"/>
      </w:tblPr>
      <w:tblGrid>
        <w:gridCol w:w="9252"/>
      </w:tblGrid>
      <w:tr w:rsidR="00190384" w:rsidRPr="00A857AF" w14:paraId="324845AA" w14:textId="77777777" w:rsidTr="00085A58">
        <w:tc>
          <w:tcPr>
            <w:tcW w:w="5000" w:type="pct"/>
          </w:tcPr>
          <w:p w14:paraId="3869E0E6" w14:textId="77777777" w:rsidR="00190384" w:rsidRDefault="00190384" w:rsidP="00085A58">
            <w:pPr>
              <w:autoSpaceDE w:val="0"/>
              <w:autoSpaceDN w:val="0"/>
              <w:adjustRightInd w:val="0"/>
              <w:spacing w:before="240" w:line="360" w:lineRule="auto"/>
              <w:jc w:val="center"/>
              <w:rPr>
                <w:rFonts w:ascii="Arial" w:hAnsi="Arial" w:cs="Arial"/>
                <w:b/>
                <w:bCs/>
              </w:rPr>
            </w:pPr>
            <w:r w:rsidRPr="001E0B64">
              <w:rPr>
                <w:rFonts w:ascii="Arial" w:hAnsi="Arial" w:cs="Arial"/>
                <w:b/>
                <w:bCs/>
              </w:rPr>
              <w:t>МЯСО И МЯСНЫЕ ПРОДУКТЫ</w:t>
            </w:r>
          </w:p>
          <w:p w14:paraId="50E59BD0" w14:textId="77777777" w:rsidR="00190384" w:rsidRPr="001E0B64" w:rsidRDefault="00190384" w:rsidP="00085A58">
            <w:pPr>
              <w:autoSpaceDE w:val="0"/>
              <w:autoSpaceDN w:val="0"/>
              <w:adjustRightInd w:val="0"/>
              <w:spacing w:before="240" w:line="360" w:lineRule="auto"/>
              <w:jc w:val="center"/>
              <w:rPr>
                <w:rFonts w:ascii="Arial" w:hAnsi="Arial" w:cs="Arial"/>
                <w:b/>
                <w:bCs/>
              </w:rPr>
            </w:pPr>
            <w:r>
              <w:rPr>
                <w:rFonts w:ascii="Arial" w:hAnsi="Arial" w:cs="Arial"/>
                <w:b/>
                <w:bCs/>
              </w:rPr>
              <w:t>Общие требования и порядок проведения идентификации состава гистологическим методом</w:t>
            </w:r>
          </w:p>
          <w:p w14:paraId="1397669D" w14:textId="77777777" w:rsidR="00190384" w:rsidRPr="001E0B64" w:rsidRDefault="00190384" w:rsidP="00190384">
            <w:pPr>
              <w:keepNext/>
              <w:autoSpaceDE w:val="0"/>
              <w:autoSpaceDN w:val="0"/>
              <w:spacing w:after="0" w:line="360" w:lineRule="auto"/>
              <w:ind w:firstLine="567"/>
              <w:jc w:val="center"/>
              <w:rPr>
                <w:rFonts w:ascii="Arial" w:hAnsi="Arial" w:cs="Arial"/>
                <w:lang w:val="en-US"/>
              </w:rPr>
            </w:pPr>
            <w:r w:rsidRPr="00085A58">
              <w:rPr>
                <w:rFonts w:ascii="Arial" w:eastAsia="Times New Roman" w:hAnsi="Arial" w:cs="Arial"/>
                <w:sz w:val="24"/>
                <w:szCs w:val="24"/>
                <w:lang w:val="en-US" w:eastAsia="ru-RU"/>
              </w:rPr>
              <w:t>Meat and meat products. Requirements and guidelines for identification of the composition by histological method</w:t>
            </w:r>
          </w:p>
        </w:tc>
      </w:tr>
    </w:tbl>
    <w:p w14:paraId="19A5602E" w14:textId="77777777" w:rsidR="00190384" w:rsidRPr="001E0B64" w:rsidRDefault="00190384" w:rsidP="00190384">
      <w:pPr>
        <w:spacing w:line="360" w:lineRule="auto"/>
        <w:rPr>
          <w:rFonts w:ascii="Arial" w:hAnsi="Arial" w:cs="Arial"/>
          <w:bCs/>
          <w:lang w:val="en-US"/>
        </w:rPr>
      </w:pPr>
    </w:p>
    <w:p w14:paraId="78677AE2" w14:textId="77777777" w:rsidR="00190384" w:rsidRPr="001E0B64" w:rsidRDefault="00190384" w:rsidP="00190384">
      <w:pPr>
        <w:spacing w:line="360" w:lineRule="auto"/>
        <w:ind w:firstLine="510"/>
        <w:jc w:val="right"/>
        <w:rPr>
          <w:rFonts w:ascii="Arial" w:hAnsi="Arial" w:cs="Arial"/>
          <w:b/>
        </w:rPr>
      </w:pPr>
      <w:r w:rsidRPr="001E0B64">
        <w:rPr>
          <w:rFonts w:ascii="Arial" w:hAnsi="Arial" w:cs="Arial"/>
          <w:b/>
        </w:rPr>
        <w:t xml:space="preserve">Дата введения – </w:t>
      </w:r>
    </w:p>
    <w:p w14:paraId="34E21674" w14:textId="77777777" w:rsidR="00190384" w:rsidRPr="001E0B64" w:rsidRDefault="00190384" w:rsidP="00757E90">
      <w:pPr>
        <w:autoSpaceDE w:val="0"/>
        <w:autoSpaceDN w:val="0"/>
        <w:adjustRightInd w:val="0"/>
        <w:spacing w:after="0" w:line="360" w:lineRule="auto"/>
        <w:ind w:firstLine="567"/>
        <w:jc w:val="both"/>
        <w:rPr>
          <w:rFonts w:ascii="Arial" w:hAnsi="Arial" w:cs="Arial"/>
          <w:b/>
          <w:bCs/>
          <w:sz w:val="28"/>
          <w:szCs w:val="28"/>
        </w:rPr>
      </w:pPr>
    </w:p>
    <w:p w14:paraId="60843EC6" w14:textId="77777777" w:rsidR="00190384" w:rsidRDefault="00190384" w:rsidP="00757E90">
      <w:pPr>
        <w:autoSpaceDE w:val="0"/>
        <w:autoSpaceDN w:val="0"/>
        <w:adjustRightInd w:val="0"/>
        <w:spacing w:after="0" w:line="360" w:lineRule="auto"/>
        <w:ind w:firstLine="567"/>
        <w:jc w:val="both"/>
        <w:rPr>
          <w:rFonts w:ascii="Arial" w:hAnsi="Arial" w:cs="Arial"/>
          <w:b/>
          <w:bCs/>
          <w:sz w:val="28"/>
          <w:szCs w:val="28"/>
        </w:rPr>
      </w:pPr>
      <w:r w:rsidRPr="001E0B64">
        <w:rPr>
          <w:rFonts w:ascii="Arial" w:hAnsi="Arial" w:cs="Arial"/>
          <w:b/>
          <w:bCs/>
          <w:sz w:val="28"/>
          <w:szCs w:val="28"/>
        </w:rPr>
        <w:t>1 Область применения</w:t>
      </w:r>
    </w:p>
    <w:p w14:paraId="6E01E219" w14:textId="77777777" w:rsidR="0043356B" w:rsidRDefault="0043356B" w:rsidP="00757E90">
      <w:pPr>
        <w:autoSpaceDE w:val="0"/>
        <w:autoSpaceDN w:val="0"/>
        <w:adjustRightInd w:val="0"/>
        <w:spacing w:after="0" w:line="360" w:lineRule="auto"/>
        <w:ind w:firstLine="567"/>
        <w:jc w:val="both"/>
        <w:rPr>
          <w:rFonts w:ascii="Arial" w:eastAsia="Times New Roman" w:hAnsi="Arial" w:cs="Arial"/>
          <w:sz w:val="24"/>
          <w:szCs w:val="24"/>
          <w:highlight w:val="yellow"/>
          <w:lang w:eastAsia="ru-RU"/>
        </w:rPr>
      </w:pPr>
    </w:p>
    <w:p w14:paraId="69BC2CD3" w14:textId="6CE2E5EC" w:rsidR="00B70FE1" w:rsidRPr="005337E9" w:rsidRDefault="00B70FE1" w:rsidP="00757E90">
      <w:pPr>
        <w:autoSpaceDE w:val="0"/>
        <w:autoSpaceDN w:val="0"/>
        <w:adjustRightInd w:val="0"/>
        <w:spacing w:after="0" w:line="360" w:lineRule="auto"/>
        <w:ind w:firstLine="567"/>
        <w:jc w:val="both"/>
        <w:rPr>
          <w:rFonts w:ascii="Arial" w:hAnsi="Arial" w:cs="Arial"/>
          <w:sz w:val="24"/>
          <w:szCs w:val="24"/>
        </w:rPr>
      </w:pPr>
      <w:r w:rsidRPr="005337E9">
        <w:rPr>
          <w:rFonts w:ascii="Arial" w:eastAsia="Times New Roman" w:hAnsi="Arial" w:cs="Arial"/>
          <w:sz w:val="24"/>
          <w:szCs w:val="24"/>
          <w:lang w:eastAsia="ru-RU"/>
        </w:rPr>
        <w:t xml:space="preserve">Настоящий стандарт распространяется на мясо, </w:t>
      </w:r>
      <w:r w:rsidRPr="005337E9">
        <w:rPr>
          <w:rFonts w:ascii="Arial" w:hAnsi="Arial" w:cs="Arial"/>
          <w:sz w:val="24"/>
          <w:szCs w:val="24"/>
        </w:rPr>
        <w:t xml:space="preserve">включая мясо птицы, и </w:t>
      </w:r>
      <w:r w:rsidRPr="005337E9">
        <w:rPr>
          <w:rFonts w:ascii="Arial" w:eastAsia="Calibri" w:hAnsi="Arial" w:cs="Arial"/>
          <w:sz w:val="24"/>
          <w:szCs w:val="24"/>
        </w:rPr>
        <w:t>мясную продукцию, в том числе с использованием мяса птицы</w:t>
      </w:r>
      <w:r w:rsidR="0043356B" w:rsidRPr="005337E9">
        <w:rPr>
          <w:rFonts w:ascii="Arial" w:eastAsia="Calibri" w:hAnsi="Arial" w:cs="Arial"/>
          <w:sz w:val="24"/>
          <w:szCs w:val="24"/>
        </w:rPr>
        <w:t xml:space="preserve"> </w:t>
      </w:r>
      <w:r w:rsidR="0043356B" w:rsidRPr="005337E9">
        <w:rPr>
          <w:rFonts w:ascii="Arial" w:hAnsi="Arial" w:cs="Arial"/>
          <w:sz w:val="24"/>
          <w:szCs w:val="24"/>
        </w:rPr>
        <w:t>(далее – мясная продукция)</w:t>
      </w:r>
      <w:r w:rsidR="0043356B" w:rsidRPr="005337E9">
        <w:rPr>
          <w:rFonts w:ascii="Arial" w:eastAsia="Calibri" w:hAnsi="Arial" w:cs="Arial"/>
          <w:sz w:val="24"/>
          <w:szCs w:val="24"/>
        </w:rPr>
        <w:t xml:space="preserve">, </w:t>
      </w:r>
      <w:r w:rsidR="0043356B" w:rsidRPr="005337E9">
        <w:rPr>
          <w:rFonts w:ascii="Arial" w:hAnsi="Arial" w:cs="Arial"/>
          <w:sz w:val="24"/>
          <w:szCs w:val="24"/>
        </w:rPr>
        <w:t>и устанавливает общие требования</w:t>
      </w:r>
      <w:r w:rsidR="0043356B" w:rsidRPr="005337E9">
        <w:rPr>
          <w:rFonts w:ascii="Arial" w:eastAsia="Calibri" w:hAnsi="Arial" w:cs="Arial"/>
          <w:sz w:val="24"/>
          <w:szCs w:val="24"/>
        </w:rPr>
        <w:t xml:space="preserve"> </w:t>
      </w:r>
      <w:r w:rsidR="0043356B" w:rsidRPr="005337E9">
        <w:rPr>
          <w:rFonts w:ascii="Arial" w:hAnsi="Arial" w:cs="Arial"/>
          <w:bCs/>
          <w:sz w:val="24"/>
          <w:szCs w:val="24"/>
        </w:rPr>
        <w:t>и порядок проведения идентификации состава мясной продукции гистологическим методом.</w:t>
      </w:r>
    </w:p>
    <w:p w14:paraId="1E626EA4" w14:textId="7A2930DE" w:rsidR="001A22F6" w:rsidRPr="005337E9" w:rsidRDefault="00763E62" w:rsidP="00757E90">
      <w:pPr>
        <w:autoSpaceDE w:val="0"/>
        <w:autoSpaceDN w:val="0"/>
        <w:adjustRightInd w:val="0"/>
        <w:spacing w:after="0" w:line="360" w:lineRule="auto"/>
        <w:ind w:firstLine="567"/>
        <w:jc w:val="both"/>
        <w:rPr>
          <w:rFonts w:ascii="Arial" w:eastAsia="Times New Roman" w:hAnsi="Arial" w:cs="Arial"/>
          <w:color w:val="000000" w:themeColor="text1"/>
          <w:sz w:val="24"/>
          <w:szCs w:val="24"/>
          <w:lang w:eastAsia="ru-RU"/>
        </w:rPr>
      </w:pPr>
      <w:r w:rsidRPr="005337E9">
        <w:rPr>
          <w:rFonts w:ascii="Arial" w:eastAsia="Times New Roman" w:hAnsi="Arial" w:cs="Arial"/>
          <w:sz w:val="24"/>
          <w:szCs w:val="24"/>
          <w:lang w:eastAsia="ru-RU"/>
        </w:rPr>
        <w:t xml:space="preserve">Настоящий стандарт </w:t>
      </w:r>
      <w:r w:rsidRPr="005337E9">
        <w:rPr>
          <w:rFonts w:ascii="Arial" w:eastAsia="Times New Roman" w:hAnsi="Arial" w:cs="Arial"/>
          <w:color w:val="000000" w:themeColor="text1"/>
          <w:sz w:val="24"/>
          <w:szCs w:val="24"/>
          <w:lang w:eastAsia="ru-RU"/>
        </w:rPr>
        <w:t xml:space="preserve">предназначен для </w:t>
      </w:r>
      <w:r w:rsidR="001A22F6" w:rsidRPr="005337E9">
        <w:rPr>
          <w:rFonts w:ascii="Arial" w:eastAsia="Times New Roman" w:hAnsi="Arial" w:cs="Arial"/>
          <w:color w:val="000000" w:themeColor="text1"/>
          <w:sz w:val="24"/>
          <w:szCs w:val="24"/>
          <w:lang w:eastAsia="ru-RU"/>
        </w:rPr>
        <w:t>идентификации животных и растительных компонентов, входящих в состав мясной продукции, а также для оценки качества мясного сырья и мясных продуктов и их соответствия нормативному документу.</w:t>
      </w:r>
    </w:p>
    <w:p w14:paraId="643213A5" w14:textId="77777777" w:rsidR="001A22F6" w:rsidRDefault="001A22F6" w:rsidP="00757E90">
      <w:pPr>
        <w:autoSpaceDE w:val="0"/>
        <w:autoSpaceDN w:val="0"/>
        <w:adjustRightInd w:val="0"/>
        <w:spacing w:after="0" w:line="360" w:lineRule="auto"/>
        <w:ind w:firstLine="567"/>
        <w:jc w:val="both"/>
        <w:rPr>
          <w:rFonts w:ascii="Arial" w:eastAsia="Times New Roman" w:hAnsi="Arial" w:cs="Arial"/>
          <w:color w:val="000000" w:themeColor="text1"/>
          <w:sz w:val="24"/>
          <w:szCs w:val="24"/>
          <w:highlight w:val="yellow"/>
          <w:lang w:eastAsia="ru-RU"/>
        </w:rPr>
      </w:pPr>
    </w:p>
    <w:p w14:paraId="1AA41C4A" w14:textId="77777777" w:rsidR="00FD40E9" w:rsidRPr="00210926" w:rsidRDefault="00FD40E9" w:rsidP="00210926">
      <w:pPr>
        <w:autoSpaceDE w:val="0"/>
        <w:autoSpaceDN w:val="0"/>
        <w:adjustRightInd w:val="0"/>
        <w:spacing w:after="0" w:line="360" w:lineRule="auto"/>
        <w:ind w:firstLine="567"/>
        <w:jc w:val="both"/>
        <w:rPr>
          <w:rFonts w:ascii="Arial" w:eastAsia="Times New Roman" w:hAnsi="Arial" w:cs="Arial"/>
          <w:sz w:val="24"/>
          <w:szCs w:val="24"/>
          <w:lang w:eastAsia="ru-RU"/>
        </w:rPr>
      </w:pPr>
    </w:p>
    <w:p w14:paraId="71B13F8F" w14:textId="02D7CB8E" w:rsidR="006F3F8F" w:rsidRPr="00210926" w:rsidRDefault="006F3F8F" w:rsidP="00210926">
      <w:pPr>
        <w:spacing w:after="0" w:line="360" w:lineRule="auto"/>
        <w:ind w:firstLine="567"/>
        <w:jc w:val="both"/>
        <w:textAlignment w:val="baseline"/>
        <w:outlineLvl w:val="1"/>
        <w:rPr>
          <w:rFonts w:ascii="Arial" w:eastAsia="Times New Roman" w:hAnsi="Arial" w:cs="Arial"/>
          <w:b/>
          <w:bCs/>
          <w:color w:val="444444"/>
          <w:sz w:val="28"/>
          <w:szCs w:val="28"/>
          <w:lang w:eastAsia="ru-RU"/>
        </w:rPr>
      </w:pPr>
      <w:r w:rsidRPr="00210926">
        <w:rPr>
          <w:rFonts w:ascii="Arial" w:eastAsia="Times New Roman" w:hAnsi="Arial" w:cs="Arial"/>
          <w:b/>
          <w:bCs/>
          <w:color w:val="444444"/>
          <w:sz w:val="28"/>
          <w:szCs w:val="28"/>
          <w:lang w:eastAsia="ru-RU"/>
        </w:rPr>
        <w:t xml:space="preserve">2 </w:t>
      </w:r>
      <w:r w:rsidRPr="00210926">
        <w:rPr>
          <w:rFonts w:ascii="Arial" w:eastAsia="Times New Roman" w:hAnsi="Arial" w:cs="Arial"/>
          <w:b/>
          <w:bCs/>
          <w:color w:val="000000" w:themeColor="text1"/>
          <w:sz w:val="28"/>
          <w:szCs w:val="28"/>
          <w:lang w:eastAsia="ru-RU"/>
        </w:rPr>
        <w:t>Нормативные ссылки</w:t>
      </w:r>
    </w:p>
    <w:p w14:paraId="05971DA7" w14:textId="77777777" w:rsidR="00210926" w:rsidRDefault="00210926" w:rsidP="00210926">
      <w:pPr>
        <w:autoSpaceDE w:val="0"/>
        <w:autoSpaceDN w:val="0"/>
        <w:adjustRightInd w:val="0"/>
        <w:spacing w:after="0" w:line="360" w:lineRule="auto"/>
        <w:ind w:firstLine="567"/>
        <w:jc w:val="both"/>
        <w:rPr>
          <w:rFonts w:ascii="Arial" w:eastAsia="TimesNewRoman" w:hAnsi="Arial" w:cs="Arial"/>
          <w:sz w:val="24"/>
          <w:szCs w:val="24"/>
          <w:lang w:eastAsia="ru-RU"/>
        </w:rPr>
      </w:pPr>
    </w:p>
    <w:p w14:paraId="2FE74156" w14:textId="30C353AE" w:rsidR="006F3F8F" w:rsidRPr="00210926" w:rsidRDefault="006F3F8F"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210926">
        <w:rPr>
          <w:rFonts w:ascii="Arial" w:eastAsia="TimesNewRoman" w:hAnsi="Arial" w:cs="Arial"/>
          <w:sz w:val="24"/>
          <w:szCs w:val="24"/>
          <w:lang w:eastAsia="ru-RU"/>
        </w:rPr>
        <w:t>В настоящем стандарте использованы нормативные ссылки на следующие межгосударственные стандарты:</w:t>
      </w:r>
    </w:p>
    <w:p w14:paraId="26BCD82B" w14:textId="35332B0C"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15" w:anchor="7D20K3" w:history="1">
        <w:r w:rsidR="006F3F8F" w:rsidRPr="00210926">
          <w:rPr>
            <w:rFonts w:ascii="Arial" w:eastAsia="TimesNewRoman" w:hAnsi="Arial" w:cs="Arial"/>
            <w:sz w:val="24"/>
            <w:szCs w:val="24"/>
            <w:lang w:eastAsia="ru-RU"/>
          </w:rPr>
          <w:t>ГОСТ 12.1.004</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Система стандартов безопасности труда. Пожарная безопасность. Общие требования</w:t>
      </w:r>
    </w:p>
    <w:p w14:paraId="35BDB54D" w14:textId="04E53939"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16" w:anchor="7D20K3" w:history="1">
        <w:r w:rsidR="006F3F8F" w:rsidRPr="00210926">
          <w:rPr>
            <w:rFonts w:ascii="Arial" w:eastAsia="TimesNewRoman" w:hAnsi="Arial" w:cs="Arial"/>
            <w:sz w:val="24"/>
            <w:szCs w:val="24"/>
            <w:lang w:eastAsia="ru-RU"/>
          </w:rPr>
          <w:t>ГОСТ 12.1.007</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Система стандартов безопасности труда. Вредные вещества. Классификация и общие требования безопасности</w:t>
      </w:r>
    </w:p>
    <w:p w14:paraId="49E10FFB" w14:textId="441A2E04" w:rsidR="00813532"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17" w:anchor="7D20K3" w:history="1">
        <w:r w:rsidR="00085A58" w:rsidRPr="00210926">
          <w:rPr>
            <w:rFonts w:ascii="Arial" w:eastAsia="TimesNewRoman" w:hAnsi="Arial" w:cs="Arial"/>
            <w:sz w:val="24"/>
            <w:szCs w:val="24"/>
            <w:lang w:eastAsia="ru-RU"/>
          </w:rPr>
          <w:t xml:space="preserve">ГОСТ </w:t>
        </w:r>
        <w:r w:rsidR="006F3F8F" w:rsidRPr="00210926">
          <w:rPr>
            <w:rFonts w:ascii="Arial" w:eastAsia="TimesNewRoman" w:hAnsi="Arial" w:cs="Arial"/>
            <w:sz w:val="24"/>
            <w:szCs w:val="24"/>
            <w:lang w:eastAsia="ru-RU"/>
          </w:rPr>
          <w:t>12.1.018</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 xml:space="preserve">Система стандартов безопасности труда. </w:t>
      </w:r>
      <w:proofErr w:type="spellStart"/>
      <w:r w:rsidR="006F3F8F" w:rsidRPr="00210926">
        <w:rPr>
          <w:rFonts w:ascii="Arial" w:eastAsia="TimesNewRoman" w:hAnsi="Arial" w:cs="Arial"/>
          <w:sz w:val="24"/>
          <w:szCs w:val="24"/>
          <w:lang w:eastAsia="ru-RU"/>
        </w:rPr>
        <w:t>Пожаровзрывобезопасность</w:t>
      </w:r>
      <w:proofErr w:type="spellEnd"/>
      <w:r w:rsidR="006F3F8F" w:rsidRPr="00210926">
        <w:rPr>
          <w:rFonts w:ascii="Arial" w:eastAsia="TimesNewRoman" w:hAnsi="Arial" w:cs="Arial"/>
          <w:sz w:val="24"/>
          <w:szCs w:val="24"/>
          <w:lang w:eastAsia="ru-RU"/>
        </w:rPr>
        <w:t xml:space="preserve"> статического электричества. Общие требования</w:t>
      </w:r>
    </w:p>
    <w:p w14:paraId="7F3A27DD" w14:textId="77777777" w:rsidR="00626269" w:rsidRPr="00210926" w:rsidRDefault="00626269"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210926">
        <w:rPr>
          <w:rFonts w:ascii="Arial" w:eastAsia="TimesNewRoman" w:hAnsi="Arial" w:cs="Arial"/>
          <w:sz w:val="24"/>
          <w:szCs w:val="24"/>
          <w:lang w:eastAsia="ru-RU"/>
        </w:rPr>
        <w:lastRenderedPageBreak/>
        <w:t>ГОСТ 12.1.019 Система стандартов безопасности труда. Общие требования и номенклатура видов защиты</w:t>
      </w:r>
    </w:p>
    <w:p w14:paraId="2403D319" w14:textId="41C63163" w:rsidR="0033462D" w:rsidRPr="00210926" w:rsidRDefault="0033462D" w:rsidP="00210926">
      <w:pPr>
        <w:spacing w:after="0" w:line="360" w:lineRule="auto"/>
        <w:ind w:firstLine="567"/>
        <w:jc w:val="both"/>
        <w:rPr>
          <w:rFonts w:ascii="Arial" w:hAnsi="Arial" w:cs="Arial"/>
          <w:sz w:val="24"/>
          <w:szCs w:val="24"/>
        </w:rPr>
      </w:pPr>
      <w:r w:rsidRPr="00210926">
        <w:rPr>
          <w:rFonts w:ascii="Arial" w:hAnsi="Arial" w:cs="Arial"/>
          <w:sz w:val="24"/>
          <w:szCs w:val="24"/>
        </w:rPr>
        <w:t>ГОСТ 12.4.009 Система стандартов безопасности труда. Пожарная техника для защиты объектов. Основные виды. Размещение и обслуживание</w:t>
      </w:r>
    </w:p>
    <w:p w14:paraId="18BE99D9" w14:textId="4DB75556"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18" w:anchor="7D20K3" w:history="1">
        <w:r w:rsidR="006F3F8F" w:rsidRPr="00210926">
          <w:rPr>
            <w:rFonts w:ascii="Arial" w:eastAsia="TimesNewRoman" w:hAnsi="Arial" w:cs="Arial"/>
            <w:sz w:val="24"/>
            <w:szCs w:val="24"/>
            <w:lang w:eastAsia="ru-RU"/>
          </w:rPr>
          <w:t>ГОСТ 61</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Реактивы. Кислота уксусная. Технические условия</w:t>
      </w:r>
    </w:p>
    <w:p w14:paraId="6320DF70" w14:textId="1C23708D"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19" w:anchor="7D20K3" w:history="1">
        <w:r w:rsidR="006F3F8F" w:rsidRPr="00210926">
          <w:rPr>
            <w:rFonts w:ascii="Arial" w:eastAsia="TimesNewRoman" w:hAnsi="Arial" w:cs="Arial"/>
            <w:sz w:val="24"/>
            <w:szCs w:val="24"/>
            <w:lang w:eastAsia="ru-RU"/>
          </w:rPr>
          <w:t>ГОСТ 597</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Бумага чертежная. Технические условия</w:t>
      </w:r>
    </w:p>
    <w:p w14:paraId="7F28C212" w14:textId="3B3E6815"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20" w:anchor="7D20K3" w:history="1">
        <w:r w:rsidR="006F3F8F" w:rsidRPr="00210926">
          <w:rPr>
            <w:rFonts w:ascii="Arial" w:eastAsia="TimesNewRoman" w:hAnsi="Arial" w:cs="Arial"/>
            <w:sz w:val="24"/>
            <w:szCs w:val="24"/>
            <w:lang w:eastAsia="ru-RU"/>
          </w:rPr>
          <w:t>ГОСТ 1625</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Формалин технический. Технические условия</w:t>
      </w:r>
    </w:p>
    <w:p w14:paraId="59AA2C71" w14:textId="771C86AA" w:rsidR="000C0A5A" w:rsidRPr="00E1423A"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21" w:anchor="7D20K3" w:history="1">
        <w:r w:rsidR="006F3F8F" w:rsidRPr="00210926">
          <w:rPr>
            <w:rFonts w:ascii="Arial" w:eastAsia="TimesNewRoman" w:hAnsi="Arial" w:cs="Arial"/>
            <w:sz w:val="24"/>
            <w:szCs w:val="24"/>
            <w:lang w:eastAsia="ru-RU"/>
          </w:rPr>
          <w:t>ГОСТ 3118</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 xml:space="preserve">Реактивы. </w:t>
      </w:r>
      <w:r w:rsidR="006F3F8F" w:rsidRPr="00E1423A">
        <w:rPr>
          <w:rFonts w:ascii="Arial" w:eastAsia="TimesNewRoman" w:hAnsi="Arial" w:cs="Arial"/>
          <w:sz w:val="24"/>
          <w:szCs w:val="24"/>
          <w:lang w:eastAsia="ru-RU"/>
        </w:rPr>
        <w:t>Кислота соляная. Технические условия</w:t>
      </w:r>
    </w:p>
    <w:p w14:paraId="68C2DD28" w14:textId="7C943CBF" w:rsidR="00031EDE" w:rsidRPr="00E1423A" w:rsidRDefault="00031EDE"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E1423A">
        <w:rPr>
          <w:rFonts w:ascii="Arial" w:eastAsia="TimesNewRoman" w:hAnsi="Arial" w:cs="Arial"/>
          <w:sz w:val="24"/>
          <w:szCs w:val="24"/>
          <w:lang w:eastAsia="ru-RU"/>
        </w:rPr>
        <w:t>ГОСТ 3760 Реактивы. Аммиак водный. Технические условия</w:t>
      </w:r>
    </w:p>
    <w:p w14:paraId="1A437D7A" w14:textId="38BD17AD" w:rsidR="007C3C91" w:rsidRPr="00E1423A" w:rsidRDefault="007C3C91"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E1423A">
        <w:rPr>
          <w:rFonts w:ascii="Arial" w:hAnsi="Arial" w:cs="Arial"/>
          <w:sz w:val="24"/>
          <w:szCs w:val="24"/>
        </w:rPr>
        <w:t xml:space="preserve">ГОСТ 4159 </w:t>
      </w:r>
      <w:r w:rsidRPr="00E1423A">
        <w:rPr>
          <w:rFonts w:ascii="Arial" w:eastAsia="TimesNewRoman" w:hAnsi="Arial" w:cs="Arial"/>
          <w:sz w:val="24"/>
          <w:szCs w:val="24"/>
          <w:lang w:eastAsia="ru-RU"/>
        </w:rPr>
        <w:t>Реактивы. Йод. Технические условия</w:t>
      </w:r>
    </w:p>
    <w:p w14:paraId="597303C2" w14:textId="287C53DA" w:rsidR="007C3C91" w:rsidRPr="00210926" w:rsidRDefault="007C3C91"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E1423A">
        <w:rPr>
          <w:rFonts w:ascii="Arial" w:hAnsi="Arial" w:cs="Arial"/>
          <w:sz w:val="24"/>
          <w:szCs w:val="24"/>
        </w:rPr>
        <w:t xml:space="preserve">ГОСТ 4232 </w:t>
      </w:r>
      <w:r w:rsidRPr="00E1423A">
        <w:rPr>
          <w:rFonts w:ascii="Arial" w:eastAsia="TimesNewRoman" w:hAnsi="Arial" w:cs="Arial"/>
          <w:sz w:val="24"/>
          <w:szCs w:val="24"/>
          <w:lang w:eastAsia="ru-RU"/>
        </w:rPr>
        <w:t>Реактивы. Калий йодистый. Технические условия</w:t>
      </w:r>
    </w:p>
    <w:p w14:paraId="3323B48B" w14:textId="1049D05F"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22" w:anchor="7D20K3" w:history="1">
        <w:r w:rsidR="006F3F8F" w:rsidRPr="00210926">
          <w:rPr>
            <w:rFonts w:ascii="Arial" w:eastAsia="TimesNewRoman" w:hAnsi="Arial" w:cs="Arial"/>
            <w:sz w:val="24"/>
            <w:szCs w:val="24"/>
            <w:lang w:eastAsia="ru-RU"/>
          </w:rPr>
          <w:t>ГОСТ 4288</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Изделия кулинарные и полуфабрикаты из рубленого мяса. Правила приемки и методы испытаний</w:t>
      </w:r>
    </w:p>
    <w:p w14:paraId="7BD1FA48" w14:textId="3B312DA8"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23" w:anchor="7D20K3" w:history="1">
        <w:r w:rsidR="006F3F8F" w:rsidRPr="00210926">
          <w:rPr>
            <w:rFonts w:ascii="Arial" w:eastAsia="TimesNewRoman" w:hAnsi="Arial" w:cs="Arial"/>
            <w:sz w:val="24"/>
            <w:szCs w:val="24"/>
            <w:lang w:eastAsia="ru-RU"/>
          </w:rPr>
          <w:t>ГОСТ 4329</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Реактивы. Квасцы алюмокалиевые. Технические условия</w:t>
      </w:r>
    </w:p>
    <w:p w14:paraId="3A156D4A" w14:textId="16672BFE" w:rsidR="00BF6630" w:rsidRPr="00210926" w:rsidRDefault="00BF6630" w:rsidP="00210926">
      <w:pPr>
        <w:autoSpaceDE w:val="0"/>
        <w:autoSpaceDN w:val="0"/>
        <w:adjustRightInd w:val="0"/>
        <w:spacing w:after="0" w:line="360" w:lineRule="auto"/>
        <w:ind w:firstLine="567"/>
        <w:jc w:val="both"/>
        <w:rPr>
          <w:rFonts w:ascii="Arial" w:hAnsi="Arial" w:cs="Arial"/>
          <w:sz w:val="24"/>
          <w:szCs w:val="24"/>
        </w:rPr>
      </w:pPr>
      <w:r w:rsidRPr="00E1423A">
        <w:rPr>
          <w:rFonts w:ascii="Arial" w:hAnsi="Arial" w:cs="Arial"/>
          <w:sz w:val="24"/>
          <w:szCs w:val="24"/>
        </w:rPr>
        <w:t xml:space="preserve">ГОСТ 4530 Реактивы. Кальций углекислый. </w:t>
      </w:r>
    </w:p>
    <w:p w14:paraId="417B886E" w14:textId="2033A0B8" w:rsidR="009F7620"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24" w:anchor="7D20K3" w:history="1">
        <w:r w:rsidR="006F3F8F" w:rsidRPr="00210926">
          <w:rPr>
            <w:rFonts w:ascii="Arial" w:eastAsia="TimesNewRoman" w:hAnsi="Arial" w:cs="Arial"/>
            <w:sz w:val="24"/>
            <w:szCs w:val="24"/>
            <w:lang w:eastAsia="ru-RU"/>
          </w:rPr>
          <w:t>ГОСТ 5962</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Спирт этиловый ректификованный из пищевого сырья. Технические условия</w:t>
      </w:r>
    </w:p>
    <w:p w14:paraId="61CF1610" w14:textId="1CFEB222" w:rsidR="006F3F8F" w:rsidRPr="00E1423A" w:rsidRDefault="009F7620"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210926">
        <w:rPr>
          <w:rFonts w:ascii="Arial" w:eastAsia="TimesNewRoman" w:hAnsi="Arial" w:cs="Arial"/>
          <w:sz w:val="24"/>
          <w:szCs w:val="24"/>
          <w:lang w:eastAsia="ru-RU"/>
        </w:rPr>
        <w:t xml:space="preserve">ГОСТ 6259 </w:t>
      </w:r>
      <w:r w:rsidR="005250A6" w:rsidRPr="00E1423A">
        <w:rPr>
          <w:rFonts w:ascii="Arial" w:eastAsia="TimesNewRoman" w:hAnsi="Arial" w:cs="Arial"/>
          <w:sz w:val="24"/>
          <w:szCs w:val="24"/>
          <w:lang w:eastAsia="ru-RU"/>
        </w:rPr>
        <w:t xml:space="preserve">Реактивы. </w:t>
      </w:r>
      <w:r w:rsidRPr="00E1423A">
        <w:rPr>
          <w:rFonts w:ascii="Arial" w:eastAsia="TimesNewRoman" w:hAnsi="Arial" w:cs="Arial"/>
          <w:sz w:val="24"/>
          <w:szCs w:val="24"/>
          <w:lang w:eastAsia="ru-RU"/>
        </w:rPr>
        <w:t>Глицерин. Технические условия</w:t>
      </w:r>
    </w:p>
    <w:p w14:paraId="608E3D5A" w14:textId="3284F1BE" w:rsidR="006F3F8F" w:rsidRPr="00E1423A"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25" w:anchor="7D20K3" w:history="1">
        <w:r w:rsidR="006F3F8F" w:rsidRPr="00E1423A">
          <w:rPr>
            <w:rFonts w:ascii="Arial" w:eastAsia="TimesNewRoman" w:hAnsi="Arial" w:cs="Arial"/>
            <w:sz w:val="24"/>
            <w:szCs w:val="24"/>
            <w:lang w:eastAsia="ru-RU"/>
          </w:rPr>
          <w:t>ГОСТ 6309</w:t>
        </w:r>
      </w:hyperlink>
      <w:r w:rsidR="00C83566" w:rsidRPr="00E1423A">
        <w:rPr>
          <w:rFonts w:ascii="Arial" w:eastAsia="TimesNewRoman" w:hAnsi="Arial" w:cs="Arial"/>
          <w:sz w:val="24"/>
          <w:szCs w:val="24"/>
          <w:lang w:eastAsia="ru-RU"/>
        </w:rPr>
        <w:t xml:space="preserve"> </w:t>
      </w:r>
      <w:r w:rsidR="006F3F8F" w:rsidRPr="00E1423A">
        <w:rPr>
          <w:rFonts w:ascii="Arial" w:eastAsia="TimesNewRoman" w:hAnsi="Arial" w:cs="Arial"/>
          <w:sz w:val="24"/>
          <w:szCs w:val="24"/>
          <w:lang w:eastAsia="ru-RU"/>
        </w:rPr>
        <w:t>Нитки швейные хлопчатобумажные и синтетические. Технические условия</w:t>
      </w:r>
    </w:p>
    <w:p w14:paraId="4BD481DB" w14:textId="6B9F27A4" w:rsidR="006F3F8F" w:rsidRPr="00E1423A"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26" w:history="1">
        <w:r w:rsidR="006F3F8F" w:rsidRPr="00E1423A">
          <w:rPr>
            <w:rFonts w:ascii="Arial" w:eastAsia="TimesNewRoman" w:hAnsi="Arial" w:cs="Arial"/>
            <w:sz w:val="24"/>
            <w:szCs w:val="24"/>
            <w:lang w:eastAsia="ru-RU"/>
          </w:rPr>
          <w:t>ГОСТ 6672</w:t>
        </w:r>
      </w:hyperlink>
      <w:r w:rsidR="00C83566" w:rsidRPr="00E1423A">
        <w:rPr>
          <w:rFonts w:ascii="Arial" w:eastAsia="TimesNewRoman" w:hAnsi="Arial" w:cs="Arial"/>
          <w:sz w:val="24"/>
          <w:szCs w:val="24"/>
          <w:lang w:eastAsia="ru-RU"/>
        </w:rPr>
        <w:t xml:space="preserve"> </w:t>
      </w:r>
      <w:r w:rsidR="006F3F8F" w:rsidRPr="00E1423A">
        <w:rPr>
          <w:rFonts w:ascii="Arial" w:eastAsia="TimesNewRoman" w:hAnsi="Arial" w:cs="Arial"/>
          <w:sz w:val="24"/>
          <w:szCs w:val="24"/>
          <w:lang w:eastAsia="ru-RU"/>
        </w:rPr>
        <w:t>Стекла покровные для микропрепаратов. Технические условия</w:t>
      </w:r>
    </w:p>
    <w:p w14:paraId="7FBBE9F5" w14:textId="6DAFCAD2" w:rsidR="005B31BF" w:rsidRPr="00E1423A" w:rsidRDefault="005B31BF"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E1423A">
        <w:rPr>
          <w:rStyle w:val="FontStyle33"/>
          <w:rFonts w:ascii="Arial" w:hAnsi="Arial" w:cs="Arial"/>
          <w:sz w:val="24"/>
          <w:szCs w:val="24"/>
        </w:rPr>
        <w:t>ГОСТ 6709 Вода дистиллированная. Технические условия*</w:t>
      </w:r>
    </w:p>
    <w:p w14:paraId="4C6041E8" w14:textId="77777777" w:rsidR="001B7371" w:rsidRPr="00E1423A" w:rsidRDefault="001B7371" w:rsidP="00210926">
      <w:pPr>
        <w:pStyle w:val="Style11"/>
        <w:widowControl/>
        <w:spacing w:line="360" w:lineRule="auto"/>
        <w:jc w:val="both"/>
        <w:rPr>
          <w:rStyle w:val="FontStyle33"/>
          <w:rFonts w:ascii="Arial" w:hAnsi="Arial" w:cs="Arial"/>
          <w:sz w:val="22"/>
          <w:szCs w:val="22"/>
        </w:rPr>
      </w:pPr>
      <w:r w:rsidRPr="00E1423A">
        <w:rPr>
          <w:rStyle w:val="FontStyle33"/>
          <w:rFonts w:ascii="Arial" w:hAnsi="Arial" w:cs="Arial"/>
          <w:sz w:val="22"/>
          <w:szCs w:val="22"/>
        </w:rPr>
        <w:t>___________</w:t>
      </w:r>
    </w:p>
    <w:p w14:paraId="23CD49A9" w14:textId="77777777" w:rsidR="001B7371" w:rsidRPr="003906AB" w:rsidRDefault="001B7371" w:rsidP="00210926">
      <w:pPr>
        <w:autoSpaceDE w:val="0"/>
        <w:autoSpaceDN w:val="0"/>
        <w:adjustRightInd w:val="0"/>
        <w:spacing w:after="0" w:line="360" w:lineRule="auto"/>
        <w:ind w:firstLine="567"/>
        <w:jc w:val="both"/>
        <w:rPr>
          <w:rFonts w:ascii="Arial" w:hAnsi="Arial" w:cs="Arial"/>
          <w:iCs/>
        </w:rPr>
      </w:pPr>
      <w:r w:rsidRPr="00E1423A">
        <w:rPr>
          <w:rFonts w:ascii="Arial" w:hAnsi="Arial" w:cs="Arial"/>
          <w:iCs/>
        </w:rPr>
        <w:t>* На территории Российской Федерации действует ГОСТ Р 58144–2018 «</w:t>
      </w:r>
      <w:r w:rsidRPr="00E1423A">
        <w:rPr>
          <w:rStyle w:val="FontStyle33"/>
          <w:rFonts w:ascii="Arial" w:hAnsi="Arial" w:cs="Arial"/>
          <w:sz w:val="22"/>
        </w:rPr>
        <w:t>Вода дистиллированная. Технические условия».</w:t>
      </w:r>
      <w:r w:rsidRPr="003906AB">
        <w:rPr>
          <w:rFonts w:ascii="Arial" w:hAnsi="Arial" w:cs="Arial"/>
          <w:iCs/>
        </w:rPr>
        <w:t xml:space="preserve"> </w:t>
      </w:r>
    </w:p>
    <w:p w14:paraId="463455EE" w14:textId="77777777" w:rsidR="001B7371" w:rsidRPr="001B7371" w:rsidRDefault="001B7371" w:rsidP="00210926">
      <w:pPr>
        <w:autoSpaceDE w:val="0"/>
        <w:autoSpaceDN w:val="0"/>
        <w:adjustRightInd w:val="0"/>
        <w:spacing w:after="0" w:line="360" w:lineRule="auto"/>
        <w:ind w:firstLine="567"/>
        <w:jc w:val="both"/>
        <w:rPr>
          <w:rFonts w:ascii="Arial" w:hAnsi="Arial" w:cs="Arial"/>
          <w:sz w:val="24"/>
          <w:szCs w:val="24"/>
        </w:rPr>
      </w:pPr>
    </w:p>
    <w:p w14:paraId="60D16CDE" w14:textId="77777777" w:rsidR="001B7371" w:rsidRPr="001B7371" w:rsidRDefault="001B7371" w:rsidP="00210926">
      <w:pPr>
        <w:autoSpaceDE w:val="0"/>
        <w:autoSpaceDN w:val="0"/>
        <w:adjustRightInd w:val="0"/>
        <w:spacing w:after="0" w:line="360" w:lineRule="auto"/>
        <w:ind w:firstLine="567"/>
        <w:jc w:val="both"/>
        <w:rPr>
          <w:rFonts w:ascii="Arial" w:hAnsi="Arial" w:cs="Arial"/>
          <w:sz w:val="24"/>
          <w:szCs w:val="24"/>
        </w:rPr>
      </w:pPr>
    </w:p>
    <w:p w14:paraId="451F7790" w14:textId="3A43779D"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27" w:anchor="7D20K3" w:history="1">
        <w:r w:rsidR="006F3F8F" w:rsidRPr="00210926">
          <w:rPr>
            <w:rFonts w:ascii="Arial" w:eastAsia="TimesNewRoman" w:hAnsi="Arial" w:cs="Arial"/>
            <w:sz w:val="24"/>
            <w:szCs w:val="24"/>
            <w:lang w:eastAsia="ru-RU"/>
          </w:rPr>
          <w:t>ГОСТ 6824</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Глицерин дистиллированный. Технические условия</w:t>
      </w:r>
    </w:p>
    <w:p w14:paraId="67AC4FD4" w14:textId="0CF0BF89" w:rsidR="00031EDE" w:rsidRPr="00210926" w:rsidRDefault="00031EDE"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210926">
        <w:rPr>
          <w:rFonts w:ascii="Arial" w:eastAsia="TimesNewRoman" w:hAnsi="Arial" w:cs="Arial"/>
          <w:sz w:val="24"/>
          <w:szCs w:val="24"/>
          <w:lang w:eastAsia="ru-RU"/>
        </w:rPr>
        <w:t>ГОСТ 7269 Мясо. Методы отбора образцов и органолептические методы определения свежести</w:t>
      </w:r>
    </w:p>
    <w:p w14:paraId="5B419CCE" w14:textId="441817F8"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28" w:anchor="7D20K3" w:history="1">
        <w:r w:rsidR="006F3F8F" w:rsidRPr="00210926">
          <w:rPr>
            <w:rFonts w:ascii="Arial" w:eastAsia="TimesNewRoman" w:hAnsi="Arial" w:cs="Arial"/>
            <w:sz w:val="24"/>
            <w:szCs w:val="24"/>
            <w:lang w:eastAsia="ru-RU"/>
          </w:rPr>
          <w:t>ГОСТ 8756.0</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Продукты пищевые консервированные. Отбор проб и подготовка их к испытанию</w:t>
      </w:r>
    </w:p>
    <w:p w14:paraId="7F297B4D" w14:textId="54256C4D"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29" w:anchor="7D20K3" w:history="1">
        <w:r w:rsidR="006F3F8F" w:rsidRPr="00210926">
          <w:rPr>
            <w:rFonts w:ascii="Arial" w:eastAsia="TimesNewRoman" w:hAnsi="Arial" w:cs="Arial"/>
            <w:sz w:val="24"/>
            <w:szCs w:val="24"/>
            <w:lang w:eastAsia="ru-RU"/>
          </w:rPr>
          <w:t>ГОСТ 9284</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Стекла предметные для микропрепаратов. Технические условия</w:t>
      </w:r>
    </w:p>
    <w:p w14:paraId="756C2B76" w14:textId="1471B088"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30" w:anchor="7D20K3" w:history="1">
        <w:r w:rsidR="006F3F8F" w:rsidRPr="00210926">
          <w:rPr>
            <w:rFonts w:ascii="Arial" w:eastAsia="TimesNewRoman" w:hAnsi="Arial" w:cs="Arial"/>
            <w:sz w:val="24"/>
            <w:szCs w:val="24"/>
            <w:lang w:eastAsia="ru-RU"/>
          </w:rPr>
          <w:t>ГОСТ 9412</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Марля медицинская. Общие технические условия</w:t>
      </w:r>
    </w:p>
    <w:p w14:paraId="51CC3CAF" w14:textId="4AD11F42"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31" w:anchor="7D20K3" w:history="1">
        <w:r w:rsidR="006F3F8F" w:rsidRPr="00210926">
          <w:rPr>
            <w:rFonts w:ascii="Arial" w:eastAsia="TimesNewRoman" w:hAnsi="Arial" w:cs="Arial"/>
            <w:sz w:val="24"/>
            <w:szCs w:val="24"/>
            <w:lang w:eastAsia="ru-RU"/>
          </w:rPr>
          <w:t>ГОСТ 9792</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Колбасные изделия и продукты из свинины, баранины, говядины и мяса других видов убойных животных и птиц. Правила приемки и методы отбора проб</w:t>
      </w:r>
    </w:p>
    <w:p w14:paraId="2340F84B" w14:textId="53475F42"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32" w:anchor="7D20K3" w:history="1">
        <w:r w:rsidR="006F3F8F" w:rsidRPr="00210926">
          <w:rPr>
            <w:rFonts w:ascii="Arial" w:eastAsia="TimesNewRoman" w:hAnsi="Arial" w:cs="Arial"/>
            <w:sz w:val="24"/>
            <w:szCs w:val="24"/>
            <w:lang w:eastAsia="ru-RU"/>
          </w:rPr>
          <w:t>ГОСТ 10752</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Бумага фотографическая "</w:t>
      </w:r>
      <w:proofErr w:type="spellStart"/>
      <w:r w:rsidR="006F3F8F" w:rsidRPr="00210926">
        <w:rPr>
          <w:rFonts w:ascii="Arial" w:eastAsia="TimesNewRoman" w:hAnsi="Arial" w:cs="Arial"/>
          <w:sz w:val="24"/>
          <w:szCs w:val="24"/>
          <w:lang w:eastAsia="ru-RU"/>
        </w:rPr>
        <w:t>Унибром</w:t>
      </w:r>
      <w:proofErr w:type="spellEnd"/>
      <w:r w:rsidR="006F3F8F" w:rsidRPr="00210926">
        <w:rPr>
          <w:rFonts w:ascii="Arial" w:eastAsia="TimesNewRoman" w:hAnsi="Arial" w:cs="Arial"/>
          <w:sz w:val="24"/>
          <w:szCs w:val="24"/>
          <w:lang w:eastAsia="ru-RU"/>
        </w:rPr>
        <w:t>". Технические условия</w:t>
      </w:r>
    </w:p>
    <w:p w14:paraId="0E820C3F" w14:textId="44870FD9"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33" w:anchor="7D20K3" w:history="1">
        <w:r w:rsidR="006F3F8F" w:rsidRPr="00210926">
          <w:rPr>
            <w:rFonts w:ascii="Arial" w:eastAsia="TimesNewRoman" w:hAnsi="Arial" w:cs="Arial"/>
            <w:sz w:val="24"/>
            <w:szCs w:val="24"/>
            <w:lang w:eastAsia="ru-RU"/>
          </w:rPr>
          <w:t>ГОСТ 11293</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Желатин. Технические условия</w:t>
      </w:r>
    </w:p>
    <w:p w14:paraId="2E1C8CCD" w14:textId="6D73F0FB"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34" w:anchor="7D20K3" w:history="1">
        <w:r w:rsidR="006F3F8F" w:rsidRPr="00210926">
          <w:rPr>
            <w:rFonts w:ascii="Arial" w:eastAsia="TimesNewRoman" w:hAnsi="Arial" w:cs="Arial"/>
            <w:sz w:val="24"/>
            <w:szCs w:val="24"/>
            <w:lang w:eastAsia="ru-RU"/>
          </w:rPr>
          <w:t>ГОСТ 12026</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Бумага фильтровальная лабораторная. Технические условия</w:t>
      </w:r>
    </w:p>
    <w:p w14:paraId="18526BFE" w14:textId="139793AB"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35" w:anchor="7D20K3" w:history="1">
        <w:r w:rsidR="006F3F8F" w:rsidRPr="00210926">
          <w:rPr>
            <w:rFonts w:ascii="Arial" w:eastAsia="TimesNewRoman" w:hAnsi="Arial" w:cs="Arial"/>
            <w:sz w:val="24"/>
            <w:szCs w:val="24"/>
            <w:lang w:eastAsia="ru-RU"/>
          </w:rPr>
          <w:t>ГОСТ 17435</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Линейки чертежные. Технические условия</w:t>
      </w:r>
    </w:p>
    <w:p w14:paraId="2D05A8BF" w14:textId="21C29089"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36" w:anchor="7D20K3" w:history="1">
        <w:r w:rsidR="006F3F8F" w:rsidRPr="00210926">
          <w:rPr>
            <w:rFonts w:ascii="Arial" w:eastAsia="TimesNewRoman" w:hAnsi="Arial" w:cs="Arial"/>
            <w:sz w:val="24"/>
            <w:szCs w:val="24"/>
            <w:lang w:eastAsia="ru-RU"/>
          </w:rPr>
          <w:t>ГОСТ 19126</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Инструменты медицинские металлические. Общие технические условия</w:t>
      </w:r>
    </w:p>
    <w:p w14:paraId="4A887992" w14:textId="688E20E7" w:rsidR="00CC7D20" w:rsidRPr="00210926" w:rsidRDefault="00CC7D20"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210926">
        <w:rPr>
          <w:rFonts w:ascii="Arial" w:eastAsia="TimesNewRoman" w:hAnsi="Arial" w:cs="Arial"/>
          <w:sz w:val="24"/>
          <w:szCs w:val="24"/>
          <w:lang w:eastAsia="ru-RU"/>
        </w:rPr>
        <w:t>ГОСТ 19445.1 (ИСО 9177-2-89) Механические карандаши. Черные грифели. Классификация и размеры.</w:t>
      </w:r>
    </w:p>
    <w:p w14:paraId="7BCA4DAA" w14:textId="77777777" w:rsidR="00031EDE" w:rsidRPr="00210926" w:rsidRDefault="00031EDE"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210926">
        <w:rPr>
          <w:rFonts w:ascii="Arial" w:eastAsia="TimesNewRoman" w:hAnsi="Arial" w:cs="Arial"/>
          <w:sz w:val="24"/>
          <w:szCs w:val="24"/>
          <w:lang w:eastAsia="ru-RU"/>
        </w:rPr>
        <w:t>ГОСТ 19496 Мясо и мясные продукты. Метод гистологического исследования</w:t>
      </w:r>
    </w:p>
    <w:p w14:paraId="2D8D8945" w14:textId="56487843"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37" w:anchor="7D20K3" w:history="1">
        <w:r w:rsidR="006F3F8F" w:rsidRPr="00210926">
          <w:rPr>
            <w:rFonts w:ascii="Arial" w:eastAsia="TimesNewRoman" w:hAnsi="Arial" w:cs="Arial"/>
            <w:sz w:val="24"/>
            <w:szCs w:val="24"/>
            <w:lang w:eastAsia="ru-RU"/>
          </w:rPr>
          <w:t>ГОСТ 21239</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(ИСО 7741-86) Инструменты хирургические. Ножницы. Общие требования и методы испытаний</w:t>
      </w:r>
    </w:p>
    <w:p w14:paraId="29D7F981" w14:textId="381D0CF7"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38" w:anchor="7D20K3" w:history="1">
        <w:r w:rsidR="006F3F8F" w:rsidRPr="00210926">
          <w:rPr>
            <w:rFonts w:ascii="Arial" w:eastAsia="TimesNewRoman" w:hAnsi="Arial" w:cs="Arial"/>
            <w:sz w:val="24"/>
            <w:szCs w:val="24"/>
            <w:lang w:eastAsia="ru-RU"/>
          </w:rPr>
          <w:t>ГОСТ 21240</w:t>
        </w:r>
      </w:hyperlink>
      <w:r w:rsidR="00C83566"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Скальпели и ножи медицинские. Общие технические требования и методы испытаний</w:t>
      </w:r>
    </w:p>
    <w:p w14:paraId="5D8B90BE" w14:textId="017C35C4"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39" w:anchor="7D20K3" w:history="1">
        <w:r w:rsidR="006F3F8F" w:rsidRPr="00210926">
          <w:rPr>
            <w:rFonts w:ascii="Arial" w:eastAsia="TimesNewRoman" w:hAnsi="Arial" w:cs="Arial"/>
            <w:sz w:val="24"/>
            <w:szCs w:val="24"/>
            <w:lang w:eastAsia="ru-RU"/>
          </w:rPr>
          <w:t>ГОСТ 21241</w:t>
        </w:r>
      </w:hyperlink>
      <w:r w:rsidR="004713F5"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Пинцеты медицинские. Общие технические требования и методы испытаний</w:t>
      </w:r>
      <w:r w:rsidR="004713F5" w:rsidRPr="00210926">
        <w:rPr>
          <w:rFonts w:ascii="Arial" w:eastAsia="TimesNewRoman" w:hAnsi="Arial" w:cs="Arial"/>
          <w:sz w:val="24"/>
          <w:szCs w:val="24"/>
          <w:lang w:eastAsia="ru-RU"/>
        </w:rPr>
        <w:t xml:space="preserve"> </w:t>
      </w:r>
    </w:p>
    <w:p w14:paraId="4E3CC2C8" w14:textId="7D0D52BF" w:rsidR="006F3F8F" w:rsidRPr="00210926"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40" w:anchor="7D20K3" w:history="1">
        <w:r w:rsidR="006F3F8F" w:rsidRPr="00210926">
          <w:rPr>
            <w:rFonts w:ascii="Arial" w:eastAsia="TimesNewRoman" w:hAnsi="Arial" w:cs="Arial"/>
            <w:sz w:val="24"/>
            <w:szCs w:val="24"/>
            <w:lang w:eastAsia="ru-RU"/>
          </w:rPr>
          <w:t>ГОСТ 23932</w:t>
        </w:r>
      </w:hyperlink>
      <w:r w:rsidR="004713F5" w:rsidRPr="00210926">
        <w:rPr>
          <w:rFonts w:ascii="Arial" w:eastAsia="TimesNewRoman" w:hAnsi="Arial" w:cs="Arial"/>
          <w:sz w:val="24"/>
          <w:szCs w:val="24"/>
          <w:lang w:eastAsia="ru-RU"/>
        </w:rPr>
        <w:t xml:space="preserve"> </w:t>
      </w:r>
      <w:r w:rsidR="006F3F8F" w:rsidRPr="00210926">
        <w:rPr>
          <w:rFonts w:ascii="Arial" w:eastAsia="TimesNewRoman" w:hAnsi="Arial" w:cs="Arial"/>
          <w:sz w:val="24"/>
          <w:szCs w:val="24"/>
          <w:lang w:eastAsia="ru-RU"/>
        </w:rPr>
        <w:t>Посуда и оборудование лабораторные стеклянные. Общие технические условия</w:t>
      </w:r>
    </w:p>
    <w:p w14:paraId="04A5D3CB" w14:textId="3D05836F" w:rsidR="00031EDE" w:rsidRPr="00E1423A" w:rsidRDefault="00031EDE"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210926">
        <w:rPr>
          <w:rFonts w:ascii="Arial" w:eastAsia="TimesNewRoman" w:hAnsi="Arial" w:cs="Arial"/>
          <w:sz w:val="24"/>
          <w:szCs w:val="24"/>
          <w:lang w:eastAsia="ru-RU"/>
        </w:rPr>
        <w:t xml:space="preserve">ГОСТ 24147 Аммиак водный особой чистоты. </w:t>
      </w:r>
      <w:r w:rsidRPr="00E1423A">
        <w:rPr>
          <w:rFonts w:ascii="Arial" w:eastAsia="TimesNewRoman" w:hAnsi="Arial" w:cs="Arial"/>
          <w:sz w:val="24"/>
          <w:szCs w:val="24"/>
          <w:lang w:eastAsia="ru-RU"/>
        </w:rPr>
        <w:t>Технические условия</w:t>
      </w:r>
    </w:p>
    <w:p w14:paraId="5CBCCAD0" w14:textId="1F521C71" w:rsidR="006F3F8F" w:rsidRPr="00E1423A"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41" w:anchor="7D20K3" w:history="1">
        <w:r w:rsidR="006F3F8F" w:rsidRPr="00E1423A">
          <w:rPr>
            <w:rFonts w:ascii="Arial" w:eastAsia="TimesNewRoman" w:hAnsi="Arial" w:cs="Arial"/>
            <w:sz w:val="24"/>
            <w:szCs w:val="24"/>
            <w:lang w:eastAsia="ru-RU"/>
          </w:rPr>
          <w:t>ГОСТ 25336</w:t>
        </w:r>
      </w:hyperlink>
      <w:r w:rsidR="004713F5" w:rsidRPr="00E1423A">
        <w:rPr>
          <w:rFonts w:ascii="Arial" w:eastAsia="TimesNewRoman" w:hAnsi="Arial" w:cs="Arial"/>
          <w:sz w:val="24"/>
          <w:szCs w:val="24"/>
          <w:lang w:eastAsia="ru-RU"/>
        </w:rPr>
        <w:t xml:space="preserve"> </w:t>
      </w:r>
      <w:r w:rsidR="006F3F8F" w:rsidRPr="00E1423A">
        <w:rPr>
          <w:rFonts w:ascii="Arial" w:eastAsia="TimesNewRoman" w:hAnsi="Arial" w:cs="Arial"/>
          <w:sz w:val="24"/>
          <w:szCs w:val="24"/>
          <w:lang w:eastAsia="ru-RU"/>
        </w:rPr>
        <w:t>Посуда и оборудование лабораторные стеклянные. Типы, основные параметры и размеры</w:t>
      </w:r>
      <w:r w:rsidR="004713F5" w:rsidRPr="00E1423A">
        <w:rPr>
          <w:rFonts w:ascii="Arial" w:eastAsia="TimesNewRoman" w:hAnsi="Arial" w:cs="Arial"/>
          <w:sz w:val="24"/>
          <w:szCs w:val="24"/>
          <w:lang w:eastAsia="ru-RU"/>
        </w:rPr>
        <w:t xml:space="preserve"> </w:t>
      </w:r>
    </w:p>
    <w:p w14:paraId="51BD884B" w14:textId="754CF031" w:rsidR="006F3F8F" w:rsidRPr="00E1423A"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42" w:anchor="7D20K3" w:history="1">
        <w:r w:rsidR="006F3F8F" w:rsidRPr="00E1423A">
          <w:rPr>
            <w:rFonts w:ascii="Arial" w:eastAsia="TimesNewRoman" w:hAnsi="Arial" w:cs="Arial"/>
            <w:sz w:val="24"/>
            <w:szCs w:val="24"/>
            <w:lang w:eastAsia="ru-RU"/>
          </w:rPr>
          <w:t>ГОСТ 26678</w:t>
        </w:r>
      </w:hyperlink>
      <w:r w:rsidR="004713F5" w:rsidRPr="00E1423A">
        <w:rPr>
          <w:rFonts w:ascii="Arial" w:eastAsia="TimesNewRoman" w:hAnsi="Arial" w:cs="Arial"/>
          <w:sz w:val="24"/>
          <w:szCs w:val="24"/>
          <w:lang w:eastAsia="ru-RU"/>
        </w:rPr>
        <w:t xml:space="preserve"> </w:t>
      </w:r>
      <w:r w:rsidR="006F3F8F" w:rsidRPr="00E1423A">
        <w:rPr>
          <w:rFonts w:ascii="Arial" w:eastAsia="TimesNewRoman" w:hAnsi="Arial" w:cs="Arial"/>
          <w:sz w:val="24"/>
          <w:szCs w:val="24"/>
          <w:lang w:eastAsia="ru-RU"/>
        </w:rPr>
        <w:t>Холодильники и морозильники бытовые электрические компрессионные параметрического ряда. Общие технические условия</w:t>
      </w:r>
      <w:r w:rsidR="004713F5" w:rsidRPr="00E1423A">
        <w:rPr>
          <w:rFonts w:ascii="Arial" w:eastAsia="TimesNewRoman" w:hAnsi="Arial" w:cs="Arial"/>
          <w:sz w:val="24"/>
          <w:szCs w:val="24"/>
          <w:lang w:eastAsia="ru-RU"/>
        </w:rPr>
        <w:t xml:space="preserve"> </w:t>
      </w:r>
    </w:p>
    <w:p w14:paraId="6F229350" w14:textId="607E02C3" w:rsidR="006F3F8F" w:rsidRPr="00E1423A"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43" w:anchor="7D20K3" w:history="1">
        <w:r w:rsidR="006F3F8F" w:rsidRPr="00E1423A">
          <w:rPr>
            <w:rFonts w:ascii="Arial" w:eastAsia="TimesNewRoman" w:hAnsi="Arial" w:cs="Arial"/>
            <w:sz w:val="24"/>
            <w:szCs w:val="24"/>
            <w:lang w:eastAsia="ru-RU"/>
          </w:rPr>
          <w:t>ГОСТ 28498</w:t>
        </w:r>
      </w:hyperlink>
      <w:r w:rsidR="006F3F8F" w:rsidRPr="00E1423A">
        <w:rPr>
          <w:rFonts w:ascii="Arial" w:eastAsia="TimesNewRoman" w:hAnsi="Arial" w:cs="Arial"/>
          <w:sz w:val="24"/>
          <w:szCs w:val="24"/>
          <w:lang w:eastAsia="ru-RU"/>
        </w:rPr>
        <w:t> Термометры жидкостные стеклянные. Общие технические требования. Методы испытаний</w:t>
      </w:r>
      <w:r w:rsidR="004713F5" w:rsidRPr="00E1423A">
        <w:rPr>
          <w:rFonts w:ascii="Arial" w:eastAsia="TimesNewRoman" w:hAnsi="Arial" w:cs="Arial"/>
          <w:sz w:val="24"/>
          <w:szCs w:val="24"/>
          <w:lang w:eastAsia="ru-RU"/>
        </w:rPr>
        <w:t xml:space="preserve"> </w:t>
      </w:r>
    </w:p>
    <w:p w14:paraId="1A134906" w14:textId="77777777" w:rsidR="00A44341" w:rsidRPr="00E1423A" w:rsidRDefault="00A44341" w:rsidP="00210926">
      <w:pPr>
        <w:autoSpaceDE w:val="0"/>
        <w:autoSpaceDN w:val="0"/>
        <w:adjustRightInd w:val="0"/>
        <w:spacing w:after="0" w:line="360" w:lineRule="auto"/>
        <w:ind w:firstLine="567"/>
        <w:jc w:val="both"/>
        <w:rPr>
          <w:rFonts w:ascii="Arial" w:eastAsia="Times New Roman" w:hAnsi="Arial" w:cs="Arial"/>
          <w:color w:val="444444"/>
          <w:sz w:val="24"/>
          <w:szCs w:val="24"/>
          <w:lang w:eastAsia="ru-RU"/>
        </w:rPr>
      </w:pPr>
      <w:r w:rsidRPr="00E1423A">
        <w:rPr>
          <w:rFonts w:ascii="Arial" w:eastAsia="TimesNewRoman" w:hAnsi="Arial" w:cs="Arial"/>
          <w:sz w:val="24"/>
          <w:szCs w:val="24"/>
          <w:lang w:eastAsia="ru-RU"/>
        </w:rPr>
        <w:t>ГОСТ 31467 Мясо птицы, субпродукты и полуфабрикаты из мяса птицы. Методы отбора проб и подготовка их к испытаниям</w:t>
      </w:r>
    </w:p>
    <w:p w14:paraId="1C7A5DC0" w14:textId="77777777" w:rsidR="0061422A" w:rsidRPr="00E1423A" w:rsidRDefault="0041148A" w:rsidP="00210926">
      <w:pPr>
        <w:autoSpaceDE w:val="0"/>
        <w:autoSpaceDN w:val="0"/>
        <w:adjustRightInd w:val="0"/>
        <w:spacing w:after="0" w:line="360" w:lineRule="auto"/>
        <w:ind w:firstLine="567"/>
        <w:jc w:val="both"/>
        <w:rPr>
          <w:rFonts w:ascii="Arial" w:eastAsia="TimesNewRoman" w:hAnsi="Arial" w:cs="Arial"/>
          <w:sz w:val="24"/>
          <w:szCs w:val="24"/>
          <w:lang w:eastAsia="ru-RU"/>
        </w:rPr>
      </w:pPr>
      <w:hyperlink r:id="rId44" w:anchor="7D20K3" w:history="1">
        <w:r w:rsidR="006F3F8F" w:rsidRPr="00E1423A">
          <w:rPr>
            <w:rFonts w:ascii="Arial" w:eastAsia="TimesNewRoman" w:hAnsi="Arial" w:cs="Arial"/>
            <w:sz w:val="24"/>
            <w:szCs w:val="24"/>
            <w:lang w:eastAsia="ru-RU"/>
          </w:rPr>
          <w:t>ГОСТ 31654</w:t>
        </w:r>
      </w:hyperlink>
      <w:r w:rsidR="006F3F8F" w:rsidRPr="00E1423A">
        <w:rPr>
          <w:rFonts w:ascii="Arial" w:eastAsia="TimesNewRoman" w:hAnsi="Arial" w:cs="Arial"/>
          <w:sz w:val="24"/>
          <w:szCs w:val="24"/>
          <w:lang w:eastAsia="ru-RU"/>
        </w:rPr>
        <w:t> Яйца куриные пищевые. Технические условия</w:t>
      </w:r>
    </w:p>
    <w:p w14:paraId="6CB3CBA6" w14:textId="745C229B" w:rsidR="002476F9" w:rsidRPr="00E1423A" w:rsidRDefault="002476F9" w:rsidP="00210926">
      <w:pPr>
        <w:autoSpaceDE w:val="0"/>
        <w:autoSpaceDN w:val="0"/>
        <w:adjustRightInd w:val="0"/>
        <w:spacing w:after="0" w:line="360" w:lineRule="auto"/>
        <w:ind w:firstLine="567"/>
        <w:jc w:val="both"/>
        <w:rPr>
          <w:rFonts w:ascii="Arial" w:hAnsi="Arial" w:cs="Arial"/>
          <w:sz w:val="24"/>
          <w:szCs w:val="24"/>
        </w:rPr>
      </w:pPr>
      <w:r w:rsidRPr="00E1423A">
        <w:rPr>
          <w:rFonts w:ascii="Arial" w:eastAsia="Times New Roman" w:hAnsi="Arial" w:cs="Arial"/>
          <w:color w:val="000000" w:themeColor="text1"/>
          <w:sz w:val="24"/>
          <w:szCs w:val="24"/>
          <w:lang w:eastAsia="ru-RU"/>
        </w:rPr>
        <w:t xml:space="preserve">ГОСТ 31796 </w:t>
      </w:r>
      <w:r w:rsidR="007D7AC1" w:rsidRPr="00E1423A">
        <w:rPr>
          <w:rFonts w:ascii="Arial" w:hAnsi="Arial" w:cs="Arial"/>
          <w:bCs/>
          <w:color w:val="000000" w:themeColor="text1"/>
          <w:sz w:val="24"/>
          <w:szCs w:val="24"/>
          <w:shd w:val="clear" w:color="auto" w:fill="FFFFFF"/>
        </w:rPr>
        <w:t>Ускоренный гистологический метод определения структурных компонентов состава</w:t>
      </w:r>
    </w:p>
    <w:p w14:paraId="5B250F0A" w14:textId="0EF8ACE7" w:rsidR="00A44341" w:rsidRPr="00210926" w:rsidRDefault="00A44341" w:rsidP="00210926">
      <w:pPr>
        <w:autoSpaceDE w:val="0"/>
        <w:autoSpaceDN w:val="0"/>
        <w:adjustRightInd w:val="0"/>
        <w:spacing w:after="0" w:line="360" w:lineRule="auto"/>
        <w:ind w:firstLine="567"/>
        <w:jc w:val="both"/>
        <w:rPr>
          <w:rFonts w:ascii="Arial" w:eastAsia="TimesNewRoman" w:hAnsi="Arial" w:cs="Arial"/>
          <w:sz w:val="24"/>
          <w:szCs w:val="24"/>
          <w:lang w:eastAsia="ru-RU"/>
        </w:rPr>
      </w:pPr>
      <w:r w:rsidRPr="00E1423A">
        <w:rPr>
          <w:rFonts w:ascii="Arial" w:hAnsi="Arial" w:cs="Arial"/>
          <w:sz w:val="24"/>
          <w:szCs w:val="24"/>
        </w:rPr>
        <w:t>ГОСТ 31931 «Мясо птицы. Методы гистологического и микроскопического анализа</w:t>
      </w:r>
    </w:p>
    <w:p w14:paraId="2CD0B2BF" w14:textId="77777777" w:rsidR="000E483B" w:rsidRPr="00D10596" w:rsidRDefault="000E483B" w:rsidP="00D10596">
      <w:pPr>
        <w:autoSpaceDE w:val="0"/>
        <w:autoSpaceDN w:val="0"/>
        <w:adjustRightInd w:val="0"/>
        <w:spacing w:after="0" w:line="360" w:lineRule="auto"/>
        <w:ind w:firstLine="567"/>
        <w:jc w:val="both"/>
        <w:rPr>
          <w:rFonts w:ascii="Arial" w:eastAsia="TimesNewRoman" w:hAnsi="Arial" w:cs="Arial"/>
          <w:sz w:val="24"/>
          <w:szCs w:val="24"/>
          <w:lang w:eastAsia="ru-RU"/>
        </w:rPr>
      </w:pPr>
    </w:p>
    <w:p w14:paraId="399EBA54" w14:textId="77777777" w:rsidR="00D10596" w:rsidRPr="00A154FE" w:rsidRDefault="00D10596" w:rsidP="00D10596">
      <w:pPr>
        <w:spacing w:after="0" w:line="360" w:lineRule="auto"/>
        <w:ind w:firstLine="567"/>
        <w:jc w:val="both"/>
        <w:rPr>
          <w:rFonts w:ascii="Arial" w:hAnsi="Arial" w:cs="Arial"/>
        </w:rPr>
      </w:pPr>
      <w:r w:rsidRPr="00A154FE">
        <w:rPr>
          <w:rFonts w:ascii="Arial" w:hAnsi="Arial" w:cs="Arial"/>
        </w:rPr>
        <w:t xml:space="preserve">П р и м е ч а н и </w:t>
      </w:r>
      <w:proofErr w:type="gramStart"/>
      <w:r w:rsidRPr="00A154FE">
        <w:rPr>
          <w:rFonts w:ascii="Arial" w:hAnsi="Arial" w:cs="Arial"/>
        </w:rPr>
        <w:t>е  –</w:t>
      </w:r>
      <w:proofErr w:type="gramEnd"/>
      <w:r w:rsidRPr="00A154FE">
        <w:rPr>
          <w:rFonts w:ascii="Arial" w:hAnsi="Arial" w:cs="Arial"/>
        </w:rPr>
        <w:t xml:space="preserve">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195F08A7" w14:textId="77777777" w:rsidR="00D10596" w:rsidRPr="00D10596" w:rsidRDefault="00D10596" w:rsidP="00D10596">
      <w:pPr>
        <w:spacing w:after="0" w:line="360" w:lineRule="auto"/>
        <w:ind w:firstLine="567"/>
        <w:jc w:val="both"/>
        <w:rPr>
          <w:rFonts w:ascii="Arial" w:hAnsi="Arial" w:cs="Arial"/>
          <w:sz w:val="24"/>
          <w:szCs w:val="24"/>
        </w:rPr>
      </w:pPr>
    </w:p>
    <w:p w14:paraId="7A0F7AC9" w14:textId="6DE3D99E" w:rsidR="006F3F8F" w:rsidRPr="00807476" w:rsidRDefault="006F3F8F" w:rsidP="00D10596">
      <w:pPr>
        <w:spacing w:after="0" w:line="360" w:lineRule="auto"/>
        <w:ind w:firstLine="567"/>
        <w:jc w:val="both"/>
        <w:textAlignment w:val="baseline"/>
        <w:outlineLvl w:val="1"/>
        <w:rPr>
          <w:rFonts w:ascii="Arial" w:eastAsia="Times New Roman" w:hAnsi="Arial" w:cs="Arial"/>
          <w:b/>
          <w:bCs/>
          <w:color w:val="000000" w:themeColor="text1"/>
          <w:sz w:val="28"/>
          <w:szCs w:val="28"/>
          <w:lang w:eastAsia="ru-RU"/>
        </w:rPr>
      </w:pPr>
      <w:r w:rsidRPr="00807476">
        <w:rPr>
          <w:rFonts w:ascii="Arial" w:eastAsia="Times New Roman" w:hAnsi="Arial" w:cs="Arial"/>
          <w:b/>
          <w:bCs/>
          <w:color w:val="000000" w:themeColor="text1"/>
          <w:sz w:val="28"/>
          <w:szCs w:val="28"/>
          <w:lang w:eastAsia="ru-RU"/>
        </w:rPr>
        <w:t>3 Термины и определения</w:t>
      </w:r>
    </w:p>
    <w:p w14:paraId="67A07E97" w14:textId="77777777" w:rsidR="00807476" w:rsidRDefault="00807476" w:rsidP="00D10596">
      <w:pPr>
        <w:autoSpaceDE w:val="0"/>
        <w:autoSpaceDN w:val="0"/>
        <w:adjustRightInd w:val="0"/>
        <w:spacing w:after="0" w:line="360" w:lineRule="auto"/>
        <w:ind w:firstLine="567"/>
        <w:jc w:val="both"/>
        <w:rPr>
          <w:rFonts w:ascii="Arial" w:eastAsia="TimesNewRoman" w:hAnsi="Arial" w:cs="Arial"/>
          <w:color w:val="000000" w:themeColor="text1"/>
          <w:sz w:val="24"/>
          <w:szCs w:val="24"/>
          <w:lang w:eastAsia="ru-RU"/>
        </w:rPr>
      </w:pPr>
    </w:p>
    <w:p w14:paraId="3EE66CCD" w14:textId="699CD84D" w:rsidR="006F3F8F" w:rsidRPr="00D10596" w:rsidRDefault="006F3F8F" w:rsidP="00D10596">
      <w:pPr>
        <w:autoSpaceDE w:val="0"/>
        <w:autoSpaceDN w:val="0"/>
        <w:adjustRightInd w:val="0"/>
        <w:spacing w:after="0" w:line="360" w:lineRule="auto"/>
        <w:ind w:firstLine="567"/>
        <w:jc w:val="both"/>
        <w:rPr>
          <w:rFonts w:ascii="Arial" w:eastAsia="TimesNewRoman" w:hAnsi="Arial" w:cs="Arial"/>
          <w:color w:val="000000" w:themeColor="text1"/>
          <w:sz w:val="24"/>
          <w:szCs w:val="24"/>
          <w:lang w:eastAsia="ru-RU"/>
        </w:rPr>
      </w:pPr>
      <w:r w:rsidRPr="00D10596">
        <w:rPr>
          <w:rFonts w:ascii="Arial" w:eastAsia="TimesNewRoman" w:hAnsi="Arial" w:cs="Arial"/>
          <w:color w:val="000000" w:themeColor="text1"/>
          <w:sz w:val="24"/>
          <w:szCs w:val="24"/>
          <w:lang w:eastAsia="ru-RU"/>
        </w:rPr>
        <w:t>В настоящем стандарте применены следующие термины с соответствующими определениями:</w:t>
      </w:r>
    </w:p>
    <w:p w14:paraId="28E8D103" w14:textId="1AE4771B" w:rsidR="006F3F8F" w:rsidRPr="00D10596" w:rsidRDefault="006F3F8F" w:rsidP="00D10596">
      <w:pPr>
        <w:spacing w:after="0" w:line="360" w:lineRule="auto"/>
        <w:ind w:firstLine="567"/>
        <w:jc w:val="both"/>
        <w:textAlignment w:val="baseline"/>
        <w:rPr>
          <w:rFonts w:ascii="Arial" w:eastAsia="TimesNewRoman" w:hAnsi="Arial" w:cs="Arial"/>
          <w:color w:val="000000" w:themeColor="text1"/>
          <w:sz w:val="24"/>
          <w:szCs w:val="24"/>
          <w:lang w:eastAsia="ru-RU"/>
        </w:rPr>
      </w:pPr>
      <w:r w:rsidRPr="00D10596">
        <w:rPr>
          <w:rFonts w:ascii="Arial" w:eastAsia="Times New Roman" w:hAnsi="Arial" w:cs="Arial"/>
          <w:color w:val="000000" w:themeColor="text1"/>
          <w:sz w:val="24"/>
          <w:szCs w:val="24"/>
          <w:lang w:eastAsia="ru-RU"/>
        </w:rPr>
        <w:t>3.1</w:t>
      </w:r>
      <w:r w:rsidR="004713F5" w:rsidRPr="00D10596">
        <w:rPr>
          <w:rFonts w:ascii="Arial" w:eastAsia="Times New Roman" w:hAnsi="Arial" w:cs="Arial"/>
          <w:color w:val="000000" w:themeColor="text1"/>
          <w:sz w:val="24"/>
          <w:szCs w:val="24"/>
          <w:lang w:eastAsia="ru-RU"/>
        </w:rPr>
        <w:t xml:space="preserve"> </w:t>
      </w:r>
      <w:r w:rsidRPr="00D10596">
        <w:rPr>
          <w:rFonts w:ascii="Arial" w:eastAsia="Times New Roman" w:hAnsi="Arial" w:cs="Arial"/>
          <w:b/>
          <w:bCs/>
          <w:color w:val="000000" w:themeColor="text1"/>
          <w:sz w:val="24"/>
          <w:szCs w:val="24"/>
          <w:bdr w:val="none" w:sz="0" w:space="0" w:color="auto" w:frame="1"/>
          <w:lang w:eastAsia="ru-RU"/>
        </w:rPr>
        <w:t>проба:</w:t>
      </w:r>
      <w:r w:rsidR="004713F5" w:rsidRPr="00D10596">
        <w:rPr>
          <w:rFonts w:ascii="Arial" w:eastAsia="Times New Roman" w:hAnsi="Arial" w:cs="Arial"/>
          <w:b/>
          <w:bCs/>
          <w:color w:val="000000" w:themeColor="text1"/>
          <w:sz w:val="24"/>
          <w:szCs w:val="24"/>
          <w:bdr w:val="none" w:sz="0" w:space="0" w:color="auto" w:frame="1"/>
          <w:lang w:eastAsia="ru-RU"/>
        </w:rPr>
        <w:t xml:space="preserve"> </w:t>
      </w:r>
      <w:r w:rsidR="004713F5" w:rsidRPr="00D10596">
        <w:rPr>
          <w:rFonts w:ascii="Arial" w:eastAsia="TimesNewRoman" w:hAnsi="Arial" w:cs="Arial"/>
          <w:color w:val="000000" w:themeColor="text1"/>
          <w:sz w:val="24"/>
          <w:szCs w:val="24"/>
          <w:lang w:eastAsia="ru-RU"/>
        </w:rPr>
        <w:t>п</w:t>
      </w:r>
      <w:r w:rsidRPr="00D10596">
        <w:rPr>
          <w:rFonts w:ascii="Arial" w:eastAsia="TimesNewRoman" w:hAnsi="Arial" w:cs="Arial"/>
          <w:color w:val="000000" w:themeColor="text1"/>
          <w:sz w:val="24"/>
          <w:szCs w:val="24"/>
          <w:lang w:eastAsia="ru-RU"/>
        </w:rPr>
        <w:t>родукт или его часть, направляемая на исследование.</w:t>
      </w:r>
    </w:p>
    <w:p w14:paraId="06A72015" w14:textId="07F4E34F" w:rsidR="006F3F8F" w:rsidRPr="005337E9" w:rsidRDefault="006F3F8F" w:rsidP="00D10596">
      <w:pPr>
        <w:spacing w:after="0" w:line="360" w:lineRule="auto"/>
        <w:ind w:firstLine="567"/>
        <w:jc w:val="both"/>
        <w:textAlignment w:val="baseline"/>
        <w:rPr>
          <w:rFonts w:ascii="Arial" w:eastAsia="Times New Roman" w:hAnsi="Arial" w:cs="Arial"/>
          <w:sz w:val="24"/>
          <w:szCs w:val="24"/>
          <w:lang w:eastAsia="ru-RU"/>
        </w:rPr>
      </w:pPr>
      <w:r w:rsidRPr="00D10596">
        <w:rPr>
          <w:rFonts w:ascii="Arial" w:eastAsia="Times New Roman" w:hAnsi="Arial" w:cs="Arial"/>
          <w:color w:val="000000" w:themeColor="text1"/>
          <w:sz w:val="24"/>
          <w:szCs w:val="24"/>
          <w:lang w:eastAsia="ru-RU"/>
        </w:rPr>
        <w:t>3.2</w:t>
      </w:r>
      <w:r w:rsidR="004713F5" w:rsidRPr="00D10596">
        <w:rPr>
          <w:rFonts w:ascii="Arial" w:eastAsia="Times New Roman" w:hAnsi="Arial" w:cs="Arial"/>
          <w:color w:val="000000" w:themeColor="text1"/>
          <w:sz w:val="24"/>
          <w:szCs w:val="24"/>
          <w:lang w:eastAsia="ru-RU"/>
        </w:rPr>
        <w:t xml:space="preserve"> </w:t>
      </w:r>
      <w:r w:rsidRPr="00D10596">
        <w:rPr>
          <w:rFonts w:ascii="Arial" w:eastAsia="Times New Roman" w:hAnsi="Arial" w:cs="Arial"/>
          <w:b/>
          <w:bCs/>
          <w:color w:val="000000" w:themeColor="text1"/>
          <w:sz w:val="24"/>
          <w:szCs w:val="24"/>
          <w:bdr w:val="none" w:sz="0" w:space="0" w:color="auto" w:frame="1"/>
          <w:lang w:eastAsia="ru-RU"/>
        </w:rPr>
        <w:t>образец:</w:t>
      </w:r>
      <w:r w:rsidR="004713F5" w:rsidRPr="00D10596">
        <w:rPr>
          <w:rFonts w:ascii="Arial" w:eastAsia="Times New Roman" w:hAnsi="Arial" w:cs="Arial"/>
          <w:b/>
          <w:bCs/>
          <w:color w:val="000000" w:themeColor="text1"/>
          <w:sz w:val="24"/>
          <w:szCs w:val="24"/>
          <w:bdr w:val="none" w:sz="0" w:space="0" w:color="auto" w:frame="1"/>
          <w:lang w:eastAsia="ru-RU"/>
        </w:rPr>
        <w:t xml:space="preserve"> </w:t>
      </w:r>
      <w:r w:rsidR="004713F5" w:rsidRPr="00D10596">
        <w:rPr>
          <w:rFonts w:ascii="Arial" w:eastAsia="TimesNewRoman" w:hAnsi="Arial" w:cs="Arial"/>
          <w:color w:val="000000" w:themeColor="text1"/>
          <w:sz w:val="24"/>
          <w:szCs w:val="24"/>
          <w:lang w:eastAsia="ru-RU"/>
        </w:rPr>
        <w:t>ч</w:t>
      </w:r>
      <w:r w:rsidRPr="00D10596">
        <w:rPr>
          <w:rFonts w:ascii="Arial" w:eastAsia="TimesNewRoman" w:hAnsi="Arial" w:cs="Arial"/>
          <w:color w:val="000000" w:themeColor="text1"/>
          <w:sz w:val="24"/>
          <w:szCs w:val="24"/>
          <w:lang w:eastAsia="ru-RU"/>
        </w:rPr>
        <w:t xml:space="preserve">асть </w:t>
      </w:r>
      <w:r w:rsidRPr="005337E9">
        <w:rPr>
          <w:rFonts w:ascii="Arial" w:eastAsia="TimesNewRoman" w:hAnsi="Arial" w:cs="Arial"/>
          <w:sz w:val="24"/>
          <w:szCs w:val="24"/>
          <w:lang w:eastAsia="ru-RU"/>
        </w:rPr>
        <w:t xml:space="preserve">пробы размером </w:t>
      </w:r>
      <w:r w:rsidR="00C33105" w:rsidRPr="005337E9">
        <w:rPr>
          <w:rFonts w:ascii="Arial" w:eastAsia="TimesNewRoman" w:hAnsi="Arial" w:cs="Arial"/>
          <w:sz w:val="24"/>
          <w:szCs w:val="24"/>
          <w:lang w:eastAsia="ru-RU"/>
        </w:rPr>
        <w:t>15</w:t>
      </w:r>
      <w:r w:rsidR="00807476" w:rsidRPr="005337E9">
        <w:rPr>
          <w:rFonts w:ascii="Arial" w:eastAsia="TimesNewRoman" w:hAnsi="Arial" w:cs="Arial"/>
          <w:sz w:val="24"/>
          <w:szCs w:val="24"/>
          <w:lang w:eastAsia="ru-RU"/>
        </w:rPr>
        <w:t>×</w:t>
      </w:r>
      <w:r w:rsidR="00C33105" w:rsidRPr="005337E9">
        <w:rPr>
          <w:rFonts w:ascii="Arial" w:eastAsia="TimesNewRoman" w:hAnsi="Arial" w:cs="Arial"/>
          <w:sz w:val="24"/>
          <w:szCs w:val="24"/>
          <w:lang w:eastAsia="ru-RU"/>
        </w:rPr>
        <w:t>15</w:t>
      </w:r>
      <w:r w:rsidR="00807476" w:rsidRPr="005337E9">
        <w:rPr>
          <w:rFonts w:ascii="Arial" w:eastAsia="TimesNewRoman" w:hAnsi="Arial" w:cs="Arial"/>
          <w:sz w:val="24"/>
          <w:szCs w:val="24"/>
          <w:lang w:eastAsia="ru-RU"/>
        </w:rPr>
        <w:t>×</w:t>
      </w:r>
      <w:r w:rsidR="00C33105" w:rsidRPr="005337E9">
        <w:rPr>
          <w:rFonts w:ascii="Arial" w:eastAsia="TimesNewRoman" w:hAnsi="Arial" w:cs="Arial"/>
          <w:sz w:val="24"/>
          <w:szCs w:val="24"/>
          <w:lang w:eastAsia="ru-RU"/>
        </w:rPr>
        <w:t>1</w:t>
      </w:r>
      <w:r w:rsidRPr="005337E9">
        <w:rPr>
          <w:rFonts w:ascii="Arial" w:eastAsia="TimesNewRoman" w:hAnsi="Arial" w:cs="Arial"/>
          <w:sz w:val="24"/>
          <w:szCs w:val="24"/>
          <w:lang w:eastAsia="ru-RU"/>
        </w:rPr>
        <w:t>0 мм, используемая для дальнейших исследований</w:t>
      </w:r>
      <w:r w:rsidRPr="005337E9">
        <w:rPr>
          <w:rFonts w:ascii="Arial" w:eastAsia="Times New Roman" w:hAnsi="Arial" w:cs="Arial"/>
          <w:sz w:val="24"/>
          <w:szCs w:val="24"/>
          <w:lang w:eastAsia="ru-RU"/>
        </w:rPr>
        <w:t>.</w:t>
      </w:r>
    </w:p>
    <w:p w14:paraId="54867DC0" w14:textId="5B900580" w:rsidR="006F3F8F" w:rsidRPr="005337E9" w:rsidRDefault="006F3F8F" w:rsidP="00D10596">
      <w:pPr>
        <w:spacing w:after="0" w:line="360" w:lineRule="auto"/>
        <w:ind w:firstLine="567"/>
        <w:jc w:val="both"/>
        <w:textAlignment w:val="baseline"/>
        <w:rPr>
          <w:rFonts w:ascii="Arial" w:eastAsia="Times New Roman" w:hAnsi="Arial" w:cs="Arial"/>
          <w:sz w:val="24"/>
          <w:szCs w:val="24"/>
          <w:lang w:eastAsia="ru-RU"/>
        </w:rPr>
      </w:pPr>
      <w:r w:rsidRPr="005337E9">
        <w:rPr>
          <w:rFonts w:ascii="Arial" w:eastAsia="Times New Roman" w:hAnsi="Arial" w:cs="Arial"/>
          <w:sz w:val="24"/>
          <w:szCs w:val="24"/>
          <w:lang w:eastAsia="ru-RU"/>
        </w:rPr>
        <w:t>3.3</w:t>
      </w:r>
      <w:r w:rsidR="004713F5" w:rsidRPr="005337E9">
        <w:rPr>
          <w:rFonts w:ascii="Arial" w:eastAsia="Times New Roman" w:hAnsi="Arial" w:cs="Arial"/>
          <w:sz w:val="24"/>
          <w:szCs w:val="24"/>
          <w:lang w:eastAsia="ru-RU"/>
        </w:rPr>
        <w:t xml:space="preserve"> </w:t>
      </w:r>
      <w:r w:rsidRPr="005337E9">
        <w:rPr>
          <w:rFonts w:ascii="Arial" w:eastAsia="Times New Roman" w:hAnsi="Arial" w:cs="Arial"/>
          <w:b/>
          <w:bCs/>
          <w:sz w:val="24"/>
          <w:szCs w:val="24"/>
          <w:bdr w:val="none" w:sz="0" w:space="0" w:color="auto" w:frame="1"/>
          <w:lang w:eastAsia="ru-RU"/>
        </w:rPr>
        <w:t>кусочек:</w:t>
      </w:r>
      <w:r w:rsidR="004713F5" w:rsidRPr="005337E9">
        <w:rPr>
          <w:rFonts w:ascii="Arial" w:eastAsia="Times New Roman" w:hAnsi="Arial" w:cs="Arial"/>
          <w:b/>
          <w:bCs/>
          <w:sz w:val="24"/>
          <w:szCs w:val="24"/>
          <w:bdr w:val="none" w:sz="0" w:space="0" w:color="auto" w:frame="1"/>
          <w:lang w:eastAsia="ru-RU"/>
        </w:rPr>
        <w:t xml:space="preserve"> </w:t>
      </w:r>
      <w:r w:rsidR="004713F5" w:rsidRPr="005337E9">
        <w:rPr>
          <w:rFonts w:ascii="Arial" w:eastAsia="TimesNewRoman" w:hAnsi="Arial" w:cs="Arial"/>
          <w:sz w:val="24"/>
          <w:szCs w:val="24"/>
          <w:lang w:eastAsia="ru-RU"/>
        </w:rPr>
        <w:t>ч</w:t>
      </w:r>
      <w:r w:rsidRPr="005337E9">
        <w:rPr>
          <w:rFonts w:ascii="Arial" w:eastAsia="TimesNewRoman" w:hAnsi="Arial" w:cs="Arial"/>
          <w:sz w:val="24"/>
          <w:szCs w:val="24"/>
          <w:lang w:eastAsia="ru-RU"/>
        </w:rPr>
        <w:t>асть образца размером 15</w:t>
      </w:r>
      <w:r w:rsidR="00807476" w:rsidRPr="005337E9">
        <w:rPr>
          <w:rFonts w:ascii="Arial" w:eastAsia="TimesNewRoman" w:hAnsi="Arial" w:cs="Arial"/>
          <w:sz w:val="24"/>
          <w:szCs w:val="24"/>
          <w:lang w:eastAsia="ru-RU"/>
        </w:rPr>
        <w:t>×</w:t>
      </w:r>
      <w:r w:rsidRPr="005337E9">
        <w:rPr>
          <w:rFonts w:ascii="Arial" w:eastAsia="TimesNewRoman" w:hAnsi="Arial" w:cs="Arial"/>
          <w:sz w:val="24"/>
          <w:szCs w:val="24"/>
          <w:lang w:eastAsia="ru-RU"/>
        </w:rPr>
        <w:t>15</w:t>
      </w:r>
      <w:r w:rsidR="00807476" w:rsidRPr="005337E9">
        <w:rPr>
          <w:rFonts w:ascii="Arial" w:eastAsia="TimesNewRoman" w:hAnsi="Arial" w:cs="Arial"/>
          <w:sz w:val="24"/>
          <w:szCs w:val="24"/>
          <w:lang w:eastAsia="ru-RU"/>
        </w:rPr>
        <w:t>×</w:t>
      </w:r>
      <w:r w:rsidRPr="005337E9">
        <w:rPr>
          <w:rFonts w:ascii="Arial" w:eastAsia="TimesNewRoman" w:hAnsi="Arial" w:cs="Arial"/>
          <w:sz w:val="24"/>
          <w:szCs w:val="24"/>
          <w:lang w:eastAsia="ru-RU"/>
        </w:rPr>
        <w:t>4 мм, используемая для изготовл</w:t>
      </w:r>
      <w:r w:rsidR="007C6910" w:rsidRPr="005337E9">
        <w:rPr>
          <w:rFonts w:ascii="Arial" w:eastAsia="TimesNewRoman" w:hAnsi="Arial" w:cs="Arial"/>
          <w:sz w:val="24"/>
          <w:szCs w:val="24"/>
          <w:lang w:eastAsia="ru-RU"/>
        </w:rPr>
        <w:t>ения гистологического препарата</w:t>
      </w:r>
      <w:r w:rsidR="007C6910" w:rsidRPr="005337E9">
        <w:rPr>
          <w:rFonts w:ascii="Arial" w:eastAsia="Times New Roman" w:hAnsi="Arial" w:cs="Arial"/>
          <w:sz w:val="24"/>
          <w:szCs w:val="24"/>
          <w:lang w:eastAsia="ru-RU"/>
        </w:rPr>
        <w:t xml:space="preserve">. </w:t>
      </w:r>
    </w:p>
    <w:p w14:paraId="11093918" w14:textId="7090556B" w:rsidR="00D10596" w:rsidRPr="005337E9" w:rsidRDefault="00D10596" w:rsidP="00D10596">
      <w:pPr>
        <w:spacing w:after="0" w:line="360" w:lineRule="auto"/>
        <w:ind w:firstLine="567"/>
        <w:jc w:val="both"/>
        <w:textAlignment w:val="baseline"/>
        <w:rPr>
          <w:rFonts w:ascii="Arial" w:eastAsia="Times New Roman" w:hAnsi="Arial" w:cs="Arial"/>
          <w:sz w:val="24"/>
          <w:szCs w:val="24"/>
          <w:lang w:eastAsia="ru-RU"/>
        </w:rPr>
      </w:pPr>
      <w:r w:rsidRPr="005337E9">
        <w:rPr>
          <w:rFonts w:ascii="Arial" w:eastAsia="Times New Roman" w:hAnsi="Arial" w:cs="Arial"/>
          <w:sz w:val="24"/>
          <w:szCs w:val="24"/>
          <w:lang w:eastAsia="ru-RU"/>
        </w:rPr>
        <w:t xml:space="preserve">3.4 </w:t>
      </w:r>
      <w:r w:rsidRPr="005337E9">
        <w:rPr>
          <w:rFonts w:ascii="Arial" w:eastAsia="Times New Roman" w:hAnsi="Arial" w:cs="Arial"/>
          <w:b/>
          <w:sz w:val="24"/>
          <w:szCs w:val="24"/>
          <w:lang w:eastAsia="ru-RU"/>
        </w:rPr>
        <w:t>срез:</w:t>
      </w:r>
      <w:r w:rsidRPr="005337E9">
        <w:rPr>
          <w:rFonts w:ascii="Arial" w:eastAsia="Times New Roman" w:hAnsi="Arial" w:cs="Arial"/>
          <w:sz w:val="24"/>
          <w:szCs w:val="24"/>
          <w:lang w:eastAsia="ru-RU"/>
        </w:rPr>
        <w:t xml:space="preserve"> Часть образца, толщиной от 10 до 30 мкм (микрон), которые изготавливают на микротоме </w:t>
      </w:r>
    </w:p>
    <w:p w14:paraId="46930A76" w14:textId="479A93CF" w:rsidR="00C33105" w:rsidRPr="005337E9" w:rsidRDefault="006F3F8F" w:rsidP="00D10596">
      <w:pPr>
        <w:spacing w:after="0" w:line="360" w:lineRule="auto"/>
        <w:ind w:firstLine="567"/>
        <w:jc w:val="both"/>
        <w:textAlignment w:val="baseline"/>
        <w:rPr>
          <w:rFonts w:ascii="Arial" w:eastAsia="TimesNewRoman" w:hAnsi="Arial" w:cs="Arial"/>
          <w:sz w:val="24"/>
          <w:szCs w:val="24"/>
          <w:lang w:eastAsia="ru-RU"/>
        </w:rPr>
      </w:pPr>
      <w:r w:rsidRPr="005337E9">
        <w:rPr>
          <w:rFonts w:ascii="Arial" w:eastAsia="Times New Roman" w:hAnsi="Arial" w:cs="Arial"/>
          <w:sz w:val="24"/>
          <w:szCs w:val="24"/>
          <w:lang w:eastAsia="ru-RU"/>
        </w:rPr>
        <w:t>3.</w:t>
      </w:r>
      <w:r w:rsidR="00D10596" w:rsidRPr="005337E9">
        <w:rPr>
          <w:rFonts w:ascii="Arial" w:eastAsia="Times New Roman" w:hAnsi="Arial" w:cs="Arial"/>
          <w:sz w:val="24"/>
          <w:szCs w:val="24"/>
          <w:lang w:eastAsia="ru-RU"/>
        </w:rPr>
        <w:t>5</w:t>
      </w:r>
      <w:r w:rsidRPr="005337E9">
        <w:rPr>
          <w:rFonts w:ascii="Arial" w:eastAsia="Times New Roman" w:hAnsi="Arial" w:cs="Arial"/>
          <w:sz w:val="24"/>
          <w:szCs w:val="24"/>
          <w:lang w:eastAsia="ru-RU"/>
        </w:rPr>
        <w:t> </w:t>
      </w:r>
      <w:r w:rsidRPr="005337E9">
        <w:rPr>
          <w:rFonts w:ascii="Arial" w:eastAsia="Times New Roman" w:hAnsi="Arial" w:cs="Arial"/>
          <w:b/>
          <w:bCs/>
          <w:sz w:val="24"/>
          <w:szCs w:val="24"/>
          <w:bdr w:val="none" w:sz="0" w:space="0" w:color="auto" w:frame="1"/>
          <w:lang w:eastAsia="ru-RU"/>
        </w:rPr>
        <w:t>гистологический препарат:</w:t>
      </w:r>
      <w:r w:rsidRPr="005337E9">
        <w:rPr>
          <w:rFonts w:ascii="Arial" w:eastAsia="Times New Roman" w:hAnsi="Arial" w:cs="Arial"/>
          <w:sz w:val="24"/>
          <w:szCs w:val="24"/>
          <w:lang w:eastAsia="ru-RU"/>
        </w:rPr>
        <w:t> </w:t>
      </w:r>
      <w:r w:rsidRPr="005337E9">
        <w:rPr>
          <w:rFonts w:ascii="Arial" w:eastAsia="TimesNewRoman" w:hAnsi="Arial" w:cs="Arial"/>
          <w:sz w:val="24"/>
          <w:szCs w:val="24"/>
          <w:lang w:eastAsia="ru-RU"/>
        </w:rPr>
        <w:t>Тонкий срез кусочка, помещенный на предметное стекло (под покровное стекло), окрашенный дифференцирующими красителями для выявления особенностей его структуры</w:t>
      </w:r>
      <w:r w:rsidR="00D10596" w:rsidRPr="005337E9">
        <w:rPr>
          <w:rFonts w:ascii="Arial" w:eastAsia="TimesNewRoman" w:hAnsi="Arial" w:cs="Arial"/>
          <w:sz w:val="24"/>
          <w:szCs w:val="24"/>
          <w:lang w:eastAsia="ru-RU"/>
        </w:rPr>
        <w:t>,</w:t>
      </w:r>
      <w:r w:rsidRPr="005337E9">
        <w:rPr>
          <w:rFonts w:ascii="Arial" w:eastAsia="TimesNewRoman" w:hAnsi="Arial" w:cs="Arial"/>
          <w:sz w:val="24"/>
          <w:szCs w:val="24"/>
          <w:lang w:eastAsia="ru-RU"/>
        </w:rPr>
        <w:t xml:space="preserve"> и доступный для исследования в проходящем свете микроскопа.</w:t>
      </w:r>
    </w:p>
    <w:p w14:paraId="4616754B" w14:textId="6E628878" w:rsidR="00807476" w:rsidRPr="005337E9" w:rsidRDefault="00807476" w:rsidP="00807476">
      <w:pPr>
        <w:shd w:val="clear" w:color="auto" w:fill="FFFFFF"/>
        <w:spacing w:after="0" w:line="360" w:lineRule="auto"/>
        <w:ind w:firstLine="567"/>
        <w:jc w:val="both"/>
        <w:rPr>
          <w:rFonts w:ascii="Arial" w:hAnsi="Arial" w:cs="Arial"/>
          <w:bCs/>
          <w:spacing w:val="-5"/>
          <w:sz w:val="24"/>
          <w:szCs w:val="24"/>
        </w:rPr>
      </w:pPr>
      <w:r w:rsidRPr="005337E9">
        <w:rPr>
          <w:rFonts w:ascii="Arial" w:hAnsi="Arial" w:cs="Arial"/>
          <w:bCs/>
          <w:spacing w:val="-5"/>
          <w:sz w:val="24"/>
          <w:szCs w:val="24"/>
        </w:rPr>
        <w:t xml:space="preserve">3.6 </w:t>
      </w:r>
      <w:r w:rsidRPr="005337E9">
        <w:rPr>
          <w:rFonts w:ascii="Arial" w:hAnsi="Arial" w:cs="Arial"/>
          <w:b/>
          <w:bCs/>
          <w:spacing w:val="2"/>
          <w:sz w:val="24"/>
          <w:szCs w:val="24"/>
          <w:shd w:val="clear" w:color="auto" w:fill="FFFFFF"/>
        </w:rPr>
        <w:t>микроструктурные особенности:</w:t>
      </w:r>
      <w:r w:rsidRPr="005337E9">
        <w:rPr>
          <w:rFonts w:ascii="Arial" w:hAnsi="Arial" w:cs="Arial"/>
          <w:spacing w:val="2"/>
          <w:sz w:val="24"/>
          <w:szCs w:val="24"/>
          <w:shd w:val="clear" w:color="auto" w:fill="FFFFFF"/>
        </w:rPr>
        <w:t xml:space="preserve"> Особенности различных тканевых и клеточных структур, выявляемые под микроскопом.</w:t>
      </w:r>
    </w:p>
    <w:p w14:paraId="10AB339F" w14:textId="70A158C9" w:rsidR="00C33105" w:rsidRPr="00D10596" w:rsidRDefault="00C33105" w:rsidP="00D10596">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10596">
        <w:rPr>
          <w:rFonts w:ascii="Arial" w:eastAsia="Times New Roman" w:hAnsi="Arial" w:cs="Arial"/>
          <w:color w:val="000000" w:themeColor="text1"/>
          <w:sz w:val="24"/>
          <w:szCs w:val="24"/>
          <w:lang w:eastAsia="ru-RU"/>
        </w:rPr>
        <w:lastRenderedPageBreak/>
        <w:t>3.</w:t>
      </w:r>
      <w:r w:rsidR="00807476">
        <w:rPr>
          <w:rFonts w:ascii="Arial" w:eastAsia="Times New Roman" w:hAnsi="Arial" w:cs="Arial"/>
          <w:color w:val="000000" w:themeColor="text1"/>
          <w:sz w:val="24"/>
          <w:szCs w:val="24"/>
          <w:lang w:eastAsia="ru-RU"/>
        </w:rPr>
        <w:t>7</w:t>
      </w:r>
      <w:r w:rsidRPr="00D10596">
        <w:rPr>
          <w:rFonts w:ascii="Arial" w:eastAsia="Times New Roman" w:hAnsi="Arial" w:cs="Arial"/>
          <w:color w:val="000000" w:themeColor="text1"/>
          <w:sz w:val="24"/>
          <w:szCs w:val="24"/>
          <w:lang w:eastAsia="ru-RU"/>
        </w:rPr>
        <w:t xml:space="preserve"> </w:t>
      </w:r>
      <w:r w:rsidR="00D10596" w:rsidRPr="00D10596">
        <w:rPr>
          <w:rFonts w:ascii="Arial" w:eastAsia="Times New Roman" w:hAnsi="Arial" w:cs="Arial"/>
          <w:b/>
          <w:color w:val="000000" w:themeColor="text1"/>
          <w:sz w:val="24"/>
          <w:szCs w:val="24"/>
          <w:lang w:eastAsia="ru-RU"/>
        </w:rPr>
        <w:t>р</w:t>
      </w:r>
      <w:r w:rsidRPr="00D10596">
        <w:rPr>
          <w:rFonts w:ascii="Arial" w:eastAsia="Times New Roman" w:hAnsi="Arial" w:cs="Arial"/>
          <w:b/>
          <w:color w:val="000000" w:themeColor="text1"/>
          <w:sz w:val="24"/>
          <w:szCs w:val="24"/>
          <w:lang w:eastAsia="ru-RU"/>
        </w:rPr>
        <w:t>астительные белковые добавки</w:t>
      </w:r>
      <w:r w:rsidR="00D10596" w:rsidRPr="00D10596">
        <w:rPr>
          <w:rFonts w:ascii="Arial" w:eastAsia="Times New Roman" w:hAnsi="Arial" w:cs="Arial"/>
          <w:b/>
          <w:color w:val="000000" w:themeColor="text1"/>
          <w:sz w:val="24"/>
          <w:szCs w:val="24"/>
          <w:lang w:eastAsia="ru-RU"/>
        </w:rPr>
        <w:t>:</w:t>
      </w:r>
      <w:r w:rsidR="00D10596" w:rsidRPr="00D10596">
        <w:rPr>
          <w:rFonts w:ascii="Arial" w:eastAsia="Times New Roman" w:hAnsi="Arial" w:cs="Arial"/>
          <w:color w:val="000000" w:themeColor="text1"/>
          <w:sz w:val="24"/>
          <w:szCs w:val="24"/>
          <w:lang w:eastAsia="ru-RU"/>
        </w:rPr>
        <w:t xml:space="preserve"> Р</w:t>
      </w:r>
      <w:r w:rsidRPr="00D10596">
        <w:rPr>
          <w:rFonts w:ascii="Arial" w:eastAsia="Times New Roman" w:hAnsi="Arial" w:cs="Arial"/>
          <w:color w:val="000000" w:themeColor="text1"/>
          <w:sz w:val="24"/>
          <w:szCs w:val="24"/>
          <w:lang w:eastAsia="ru-RU"/>
        </w:rPr>
        <w:t>астительные компоненты белковой природы, добавляемые в мясные продукты в процессе их изготовления в целях изменения их технологических и органолептических характеристик.</w:t>
      </w:r>
    </w:p>
    <w:p w14:paraId="6D6B3554" w14:textId="11D7FBDF" w:rsidR="006F3F8F" w:rsidRPr="00D10596" w:rsidRDefault="00C33105" w:rsidP="00D10596">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10596">
        <w:rPr>
          <w:rFonts w:ascii="Arial" w:eastAsia="Times New Roman" w:hAnsi="Arial" w:cs="Arial"/>
          <w:color w:val="000000" w:themeColor="text1"/>
          <w:sz w:val="24"/>
          <w:szCs w:val="24"/>
          <w:lang w:eastAsia="ru-RU"/>
        </w:rPr>
        <w:t>3.</w:t>
      </w:r>
      <w:r w:rsidR="00807476">
        <w:rPr>
          <w:rFonts w:ascii="Arial" w:eastAsia="Times New Roman" w:hAnsi="Arial" w:cs="Arial"/>
          <w:color w:val="000000" w:themeColor="text1"/>
          <w:sz w:val="24"/>
          <w:szCs w:val="24"/>
          <w:lang w:eastAsia="ru-RU"/>
        </w:rPr>
        <w:t>8</w:t>
      </w:r>
      <w:r w:rsidRPr="00D10596">
        <w:rPr>
          <w:rFonts w:ascii="Arial" w:eastAsia="Times New Roman" w:hAnsi="Arial" w:cs="Arial"/>
          <w:color w:val="000000" w:themeColor="text1"/>
          <w:sz w:val="24"/>
          <w:szCs w:val="24"/>
          <w:lang w:eastAsia="ru-RU"/>
        </w:rPr>
        <w:t xml:space="preserve"> </w:t>
      </w:r>
      <w:r w:rsidR="00D10596">
        <w:rPr>
          <w:rFonts w:ascii="Arial" w:eastAsia="Times New Roman" w:hAnsi="Arial" w:cs="Arial"/>
          <w:b/>
          <w:color w:val="000000" w:themeColor="text1"/>
          <w:sz w:val="24"/>
          <w:szCs w:val="24"/>
          <w:lang w:eastAsia="ru-RU"/>
        </w:rPr>
        <w:t>р</w:t>
      </w:r>
      <w:r w:rsidRPr="00D10596">
        <w:rPr>
          <w:rFonts w:ascii="Arial" w:eastAsia="Times New Roman" w:hAnsi="Arial" w:cs="Arial"/>
          <w:b/>
          <w:color w:val="000000" w:themeColor="text1"/>
          <w:sz w:val="24"/>
          <w:szCs w:val="24"/>
          <w:lang w:eastAsia="ru-RU"/>
        </w:rPr>
        <w:t>астительные углеводные добавки</w:t>
      </w:r>
      <w:r w:rsidR="00D10596">
        <w:rPr>
          <w:rFonts w:ascii="Arial" w:eastAsia="Times New Roman" w:hAnsi="Arial" w:cs="Arial"/>
          <w:b/>
          <w:color w:val="000000" w:themeColor="text1"/>
          <w:sz w:val="24"/>
          <w:szCs w:val="24"/>
          <w:lang w:eastAsia="ru-RU"/>
        </w:rPr>
        <w:t>:</w:t>
      </w:r>
      <w:r w:rsidR="00D10596">
        <w:rPr>
          <w:rFonts w:ascii="Arial" w:eastAsia="Times New Roman" w:hAnsi="Arial" w:cs="Arial"/>
          <w:color w:val="000000" w:themeColor="text1"/>
          <w:sz w:val="24"/>
          <w:szCs w:val="24"/>
          <w:lang w:eastAsia="ru-RU"/>
        </w:rPr>
        <w:t xml:space="preserve"> Р</w:t>
      </w:r>
      <w:r w:rsidRPr="00D10596">
        <w:rPr>
          <w:rFonts w:ascii="Arial" w:eastAsia="Times New Roman" w:hAnsi="Arial" w:cs="Arial"/>
          <w:color w:val="000000" w:themeColor="text1"/>
          <w:sz w:val="24"/>
          <w:szCs w:val="24"/>
          <w:lang w:eastAsia="ru-RU"/>
        </w:rPr>
        <w:t>астительные компоненты углеводной природы, добавляемые в мясные продукты в процессе их изготовления в целях изменения их технологических и органолептических</w:t>
      </w:r>
      <w:r w:rsidR="000F0365" w:rsidRPr="00D10596">
        <w:rPr>
          <w:rFonts w:ascii="Arial" w:eastAsia="Times New Roman" w:hAnsi="Arial" w:cs="Arial"/>
          <w:color w:val="000000" w:themeColor="text1"/>
          <w:sz w:val="24"/>
          <w:szCs w:val="24"/>
          <w:lang w:eastAsia="ru-RU"/>
        </w:rPr>
        <w:t xml:space="preserve"> характеристик.</w:t>
      </w:r>
    </w:p>
    <w:p w14:paraId="0EBC31E2" w14:textId="68D3F4D3" w:rsidR="00F546B9" w:rsidRPr="00D10596" w:rsidRDefault="00F546B9" w:rsidP="00B34D93">
      <w:pPr>
        <w:shd w:val="clear" w:color="auto" w:fill="FFFFFF"/>
        <w:spacing w:after="0" w:line="360" w:lineRule="auto"/>
        <w:ind w:firstLine="567"/>
        <w:jc w:val="both"/>
        <w:rPr>
          <w:rFonts w:ascii="Arial" w:hAnsi="Arial" w:cs="Arial"/>
          <w:bCs/>
          <w:color w:val="000000"/>
          <w:spacing w:val="-5"/>
          <w:sz w:val="24"/>
          <w:szCs w:val="24"/>
        </w:rPr>
      </w:pPr>
      <w:r w:rsidRPr="00BD6CDF">
        <w:rPr>
          <w:rFonts w:ascii="Arial" w:hAnsi="Arial" w:cs="Arial"/>
          <w:bCs/>
          <w:color w:val="000000"/>
          <w:spacing w:val="-5"/>
          <w:sz w:val="24"/>
          <w:szCs w:val="24"/>
        </w:rPr>
        <w:t>3.</w:t>
      </w:r>
      <w:r w:rsidR="00807476" w:rsidRPr="00BD6CDF">
        <w:rPr>
          <w:rFonts w:ascii="Arial" w:hAnsi="Arial" w:cs="Arial"/>
          <w:bCs/>
          <w:color w:val="000000"/>
          <w:spacing w:val="-5"/>
          <w:sz w:val="24"/>
          <w:szCs w:val="24"/>
        </w:rPr>
        <w:t>9</w:t>
      </w:r>
      <w:r w:rsidRPr="00BD6CDF">
        <w:rPr>
          <w:rFonts w:ascii="Arial" w:hAnsi="Arial" w:cs="Arial"/>
          <w:bCs/>
          <w:color w:val="000000"/>
          <w:spacing w:val="-5"/>
          <w:sz w:val="24"/>
          <w:szCs w:val="24"/>
        </w:rPr>
        <w:t xml:space="preserve"> </w:t>
      </w:r>
      <w:r w:rsidRPr="00BD6CDF">
        <w:rPr>
          <w:rFonts w:ascii="Arial" w:hAnsi="Arial" w:cs="Arial"/>
          <w:b/>
          <w:color w:val="000000"/>
          <w:spacing w:val="-5"/>
          <w:sz w:val="24"/>
          <w:szCs w:val="24"/>
        </w:rPr>
        <w:t>животный белок</w:t>
      </w:r>
      <w:r w:rsidR="00D4348E" w:rsidRPr="00BD6CDF">
        <w:rPr>
          <w:rFonts w:ascii="Arial" w:hAnsi="Arial" w:cs="Arial"/>
          <w:b/>
          <w:color w:val="000000"/>
          <w:spacing w:val="-5"/>
          <w:sz w:val="24"/>
          <w:szCs w:val="24"/>
        </w:rPr>
        <w:t xml:space="preserve"> (соединительнотканный)</w:t>
      </w:r>
      <w:r w:rsidRPr="00BD6CDF">
        <w:rPr>
          <w:rFonts w:ascii="Arial" w:hAnsi="Arial" w:cs="Arial"/>
          <w:b/>
          <w:bCs/>
          <w:color w:val="000000"/>
          <w:spacing w:val="-5"/>
          <w:sz w:val="24"/>
          <w:szCs w:val="24"/>
        </w:rPr>
        <w:t>:</w:t>
      </w:r>
      <w:r w:rsidRPr="00BD6CDF">
        <w:rPr>
          <w:rFonts w:ascii="Arial" w:hAnsi="Arial" w:cs="Arial"/>
          <w:bCs/>
          <w:color w:val="000000"/>
          <w:spacing w:val="-5"/>
          <w:sz w:val="24"/>
          <w:szCs w:val="24"/>
        </w:rPr>
        <w:t xml:space="preserve"> Белоксодержащий продукт, полученный из коллагенсодержащего сырья, основными компонентами которого </w:t>
      </w:r>
      <w:r w:rsidRPr="00BD6CDF">
        <w:rPr>
          <w:rFonts w:ascii="Arial" w:hAnsi="Arial" w:cs="Arial"/>
          <w:color w:val="000000"/>
          <w:sz w:val="24"/>
          <w:szCs w:val="24"/>
          <w:shd w:val="clear" w:color="auto" w:fill="FFFFFF"/>
        </w:rPr>
        <w:t>являются структурные белки, образующие прочные и эластические волокнистые структуры</w:t>
      </w:r>
      <w:r w:rsidR="00807476" w:rsidRPr="00BD6CDF">
        <w:rPr>
          <w:rFonts w:ascii="Arial" w:hAnsi="Arial" w:cs="Arial"/>
          <w:color w:val="000000"/>
          <w:sz w:val="24"/>
          <w:szCs w:val="24"/>
          <w:shd w:val="clear" w:color="auto" w:fill="FFFFFF"/>
        </w:rPr>
        <w:t xml:space="preserve">, и </w:t>
      </w:r>
      <w:r w:rsidR="00807476" w:rsidRPr="00BD6CDF">
        <w:rPr>
          <w:rFonts w:ascii="Arial" w:eastAsia="Times New Roman" w:hAnsi="Arial" w:cs="Arial"/>
          <w:color w:val="000000" w:themeColor="text1"/>
          <w:sz w:val="24"/>
          <w:szCs w:val="24"/>
          <w:lang w:eastAsia="ru-RU"/>
        </w:rPr>
        <w:t>добавляемый в мясные продукты в процессе их изготовления в целях изменения их технологических и органолептических характеристик</w:t>
      </w:r>
      <w:r w:rsidRPr="00BD6CDF">
        <w:rPr>
          <w:rFonts w:ascii="Arial" w:hAnsi="Arial" w:cs="Arial"/>
          <w:color w:val="000000"/>
          <w:sz w:val="24"/>
          <w:szCs w:val="24"/>
          <w:shd w:val="clear" w:color="auto" w:fill="FFFFFF"/>
        </w:rPr>
        <w:t>.</w:t>
      </w:r>
    </w:p>
    <w:p w14:paraId="59082883" w14:textId="77777777" w:rsidR="00F546B9" w:rsidRPr="00D10596" w:rsidRDefault="00F546B9" w:rsidP="00D10596">
      <w:pPr>
        <w:spacing w:after="0" w:line="360" w:lineRule="auto"/>
        <w:ind w:firstLine="567"/>
        <w:jc w:val="both"/>
        <w:textAlignment w:val="baseline"/>
        <w:outlineLvl w:val="1"/>
        <w:rPr>
          <w:rFonts w:ascii="Arial" w:eastAsia="Times New Roman" w:hAnsi="Arial" w:cs="Arial"/>
          <w:b/>
          <w:bCs/>
          <w:color w:val="000000" w:themeColor="text1"/>
          <w:sz w:val="24"/>
          <w:szCs w:val="24"/>
          <w:lang w:eastAsia="ru-RU"/>
        </w:rPr>
      </w:pPr>
    </w:p>
    <w:p w14:paraId="291B2FF9" w14:textId="35EEBF95" w:rsidR="00763E62" w:rsidRPr="00E1423A" w:rsidRDefault="00763E62" w:rsidP="001A22F6">
      <w:pPr>
        <w:pStyle w:val="2"/>
        <w:spacing w:before="0" w:line="360" w:lineRule="auto"/>
        <w:ind w:firstLine="567"/>
        <w:jc w:val="both"/>
        <w:rPr>
          <w:rFonts w:ascii="Arial" w:hAnsi="Arial" w:cs="Arial"/>
          <w:color w:val="auto"/>
          <w:sz w:val="28"/>
          <w:szCs w:val="28"/>
        </w:rPr>
      </w:pPr>
      <w:r w:rsidRPr="00E1423A">
        <w:rPr>
          <w:rFonts w:ascii="Arial" w:hAnsi="Arial" w:cs="Arial"/>
          <w:color w:val="auto"/>
          <w:sz w:val="28"/>
          <w:szCs w:val="28"/>
        </w:rPr>
        <w:t xml:space="preserve">4 Общие </w:t>
      </w:r>
      <w:r w:rsidR="00FA19F8" w:rsidRPr="00E1423A">
        <w:rPr>
          <w:rFonts w:ascii="Arial" w:hAnsi="Arial" w:cs="Arial"/>
          <w:color w:val="auto"/>
          <w:sz w:val="28"/>
          <w:szCs w:val="28"/>
        </w:rPr>
        <w:t>положения</w:t>
      </w:r>
      <w:r w:rsidRPr="00E1423A">
        <w:rPr>
          <w:rFonts w:ascii="Arial" w:hAnsi="Arial" w:cs="Arial"/>
          <w:color w:val="auto"/>
          <w:sz w:val="28"/>
          <w:szCs w:val="28"/>
        </w:rPr>
        <w:t xml:space="preserve"> </w:t>
      </w:r>
    </w:p>
    <w:p w14:paraId="0B5BF0F1" w14:textId="77777777" w:rsidR="001A22F6" w:rsidRPr="00E1423A" w:rsidRDefault="001A22F6" w:rsidP="001A22F6">
      <w:pPr>
        <w:spacing w:after="0" w:line="360" w:lineRule="auto"/>
        <w:ind w:firstLine="567"/>
        <w:jc w:val="both"/>
        <w:rPr>
          <w:rFonts w:ascii="Arial" w:hAnsi="Arial" w:cs="Arial"/>
        </w:rPr>
      </w:pPr>
    </w:p>
    <w:p w14:paraId="08FC42F1" w14:textId="3C89C588" w:rsidR="00F6265A" w:rsidRPr="00E1423A" w:rsidRDefault="002B1BF8" w:rsidP="001A22F6">
      <w:pPr>
        <w:spacing w:after="0" w:line="360" w:lineRule="auto"/>
        <w:ind w:firstLine="567"/>
        <w:jc w:val="both"/>
        <w:rPr>
          <w:rFonts w:ascii="Arial" w:hAnsi="Arial" w:cs="Arial"/>
          <w:sz w:val="24"/>
          <w:szCs w:val="24"/>
        </w:rPr>
      </w:pPr>
      <w:r w:rsidRPr="00E1423A">
        <w:rPr>
          <w:rFonts w:ascii="Arial" w:hAnsi="Arial" w:cs="Arial"/>
          <w:sz w:val="24"/>
          <w:szCs w:val="24"/>
        </w:rPr>
        <w:t xml:space="preserve">4.1 </w:t>
      </w:r>
      <w:r w:rsidR="00F6265A" w:rsidRPr="00E1423A">
        <w:rPr>
          <w:rFonts w:ascii="Arial" w:hAnsi="Arial" w:cs="Arial"/>
          <w:sz w:val="24"/>
          <w:szCs w:val="24"/>
        </w:rPr>
        <w:t xml:space="preserve">Для </w:t>
      </w:r>
      <w:r w:rsidR="00DC56C5" w:rsidRPr="00E1423A">
        <w:rPr>
          <w:rFonts w:ascii="Arial" w:hAnsi="Arial" w:cs="Arial"/>
          <w:sz w:val="24"/>
          <w:szCs w:val="24"/>
        </w:rPr>
        <w:t xml:space="preserve">проведения идентификации </w:t>
      </w:r>
      <w:r w:rsidR="00D87AF0" w:rsidRPr="00E1423A">
        <w:rPr>
          <w:rFonts w:ascii="Arial" w:hAnsi="Arial" w:cs="Arial"/>
          <w:sz w:val="24"/>
          <w:szCs w:val="24"/>
        </w:rPr>
        <w:t xml:space="preserve">состава </w:t>
      </w:r>
      <w:r w:rsidR="00DC56C5" w:rsidRPr="00E1423A">
        <w:rPr>
          <w:rFonts w:ascii="Arial" w:hAnsi="Arial" w:cs="Arial"/>
          <w:sz w:val="24"/>
          <w:szCs w:val="24"/>
        </w:rPr>
        <w:t xml:space="preserve">мяса и </w:t>
      </w:r>
      <w:r w:rsidR="00D87AF0" w:rsidRPr="00E1423A">
        <w:rPr>
          <w:rFonts w:ascii="Arial" w:hAnsi="Arial" w:cs="Arial"/>
          <w:sz w:val="24"/>
          <w:szCs w:val="24"/>
        </w:rPr>
        <w:t xml:space="preserve">мясных продуктов, </w:t>
      </w:r>
      <w:r w:rsidR="00F6265A" w:rsidRPr="00E1423A">
        <w:rPr>
          <w:rFonts w:ascii="Arial" w:hAnsi="Arial" w:cs="Arial"/>
          <w:sz w:val="24"/>
          <w:szCs w:val="24"/>
        </w:rPr>
        <w:t xml:space="preserve">идентификации </w:t>
      </w:r>
      <w:r w:rsidR="00D87AF0" w:rsidRPr="00E1423A">
        <w:rPr>
          <w:rFonts w:ascii="Arial" w:eastAsia="Times New Roman" w:hAnsi="Arial" w:cs="Arial"/>
          <w:color w:val="000000" w:themeColor="text1"/>
          <w:sz w:val="24"/>
          <w:szCs w:val="24"/>
          <w:lang w:eastAsia="ru-RU"/>
        </w:rPr>
        <w:t xml:space="preserve">животных и растительных компонентов </w:t>
      </w:r>
      <w:r w:rsidR="009802C0" w:rsidRPr="00E1423A">
        <w:rPr>
          <w:rFonts w:ascii="Arial" w:eastAsia="Times New Roman" w:hAnsi="Arial" w:cs="Arial"/>
          <w:color w:val="000000" w:themeColor="text1"/>
          <w:sz w:val="24"/>
          <w:szCs w:val="24"/>
          <w:lang w:eastAsia="ru-RU"/>
        </w:rPr>
        <w:t xml:space="preserve">используют гистологический метод </w:t>
      </w:r>
      <w:r w:rsidR="00923E91" w:rsidRPr="00E1423A">
        <w:rPr>
          <w:rFonts w:ascii="Arial" w:eastAsia="Times New Roman" w:hAnsi="Arial" w:cs="Arial"/>
          <w:color w:val="000000" w:themeColor="text1"/>
          <w:sz w:val="24"/>
          <w:szCs w:val="24"/>
          <w:lang w:eastAsia="ru-RU"/>
        </w:rPr>
        <w:t>исследования</w:t>
      </w:r>
      <w:r w:rsidR="00F57948" w:rsidRPr="00E1423A">
        <w:rPr>
          <w:rFonts w:ascii="Arial" w:eastAsia="Times New Roman" w:hAnsi="Arial" w:cs="Arial"/>
          <w:color w:val="000000" w:themeColor="text1"/>
          <w:sz w:val="24"/>
          <w:szCs w:val="24"/>
          <w:lang w:eastAsia="ru-RU"/>
        </w:rPr>
        <w:t xml:space="preserve">, </w:t>
      </w:r>
    </w:p>
    <w:p w14:paraId="74CF2BFF" w14:textId="26642D21" w:rsidR="001A501C" w:rsidRPr="00E1423A" w:rsidRDefault="001A501C" w:rsidP="001A22F6">
      <w:pPr>
        <w:pStyle w:val="formattext"/>
        <w:spacing w:before="0" w:beforeAutospacing="0" w:after="0" w:afterAutospacing="0" w:line="360" w:lineRule="auto"/>
        <w:ind w:firstLine="567"/>
        <w:jc w:val="both"/>
        <w:rPr>
          <w:rFonts w:ascii="Arial" w:hAnsi="Arial" w:cs="Arial"/>
        </w:rPr>
      </w:pPr>
      <w:r w:rsidRPr="00E1423A">
        <w:rPr>
          <w:rFonts w:ascii="Arial" w:hAnsi="Arial" w:cs="Arial"/>
        </w:rPr>
        <w:t xml:space="preserve">4.2 Метод позволяет идентифицировать на гистологических препаратах животные и растительные структурные компоненты в различных видах мяса и мясных продуктах в соответствии с их микроструктурными особенностями, а также установить с помощью гистологического анализа характеристики </w:t>
      </w:r>
      <w:r w:rsidR="00D4348E" w:rsidRPr="00E1423A">
        <w:rPr>
          <w:rFonts w:ascii="Arial" w:hAnsi="Arial" w:cs="Arial"/>
        </w:rPr>
        <w:t xml:space="preserve">микроструктурных показателей </w:t>
      </w:r>
      <w:r w:rsidRPr="00E1423A">
        <w:rPr>
          <w:rFonts w:ascii="Arial" w:hAnsi="Arial" w:cs="Arial"/>
        </w:rPr>
        <w:t xml:space="preserve">исследуемых компонентов и </w:t>
      </w:r>
      <w:r w:rsidRPr="00E1423A">
        <w:rPr>
          <w:rFonts w:ascii="Arial" w:hAnsi="Arial" w:cs="Arial"/>
          <w:color w:val="000000"/>
        </w:rPr>
        <w:t>соотношение этих компонентов в составе продукта</w:t>
      </w:r>
      <w:r w:rsidRPr="00E1423A">
        <w:rPr>
          <w:rFonts w:ascii="Arial" w:hAnsi="Arial" w:cs="Arial"/>
        </w:rPr>
        <w:t>.</w:t>
      </w:r>
    </w:p>
    <w:p w14:paraId="2E99ED85" w14:textId="7D6DDAD1" w:rsidR="00763E62" w:rsidRPr="00E1423A" w:rsidRDefault="00763E62" w:rsidP="00B34D93">
      <w:pPr>
        <w:spacing w:after="0" w:line="360" w:lineRule="auto"/>
        <w:ind w:firstLine="567"/>
        <w:jc w:val="both"/>
        <w:textAlignment w:val="baseline"/>
        <w:outlineLvl w:val="1"/>
        <w:rPr>
          <w:rFonts w:ascii="Arial" w:hAnsi="Arial" w:cs="Arial"/>
          <w:sz w:val="24"/>
          <w:szCs w:val="24"/>
        </w:rPr>
      </w:pPr>
      <w:r w:rsidRPr="00E1423A">
        <w:rPr>
          <w:rFonts w:ascii="Arial" w:hAnsi="Arial" w:cs="Arial"/>
          <w:sz w:val="24"/>
          <w:szCs w:val="24"/>
        </w:rPr>
        <w:t>4.3 Идентификация состоит из следующих последовательных этапов:</w:t>
      </w:r>
    </w:p>
    <w:p w14:paraId="7031DE41" w14:textId="6A9A2778" w:rsidR="00D4348E" w:rsidRPr="00E1423A" w:rsidRDefault="00210926" w:rsidP="00210926">
      <w:pPr>
        <w:spacing w:after="0" w:line="360" w:lineRule="auto"/>
        <w:ind w:firstLine="567"/>
        <w:jc w:val="both"/>
        <w:textAlignment w:val="baseline"/>
        <w:outlineLvl w:val="1"/>
        <w:rPr>
          <w:rFonts w:ascii="Arial" w:eastAsia="Times New Roman" w:hAnsi="Arial" w:cs="Arial"/>
          <w:b/>
          <w:bCs/>
          <w:color w:val="000000" w:themeColor="text1"/>
          <w:sz w:val="24"/>
          <w:szCs w:val="24"/>
          <w:lang w:eastAsia="ru-RU"/>
        </w:rPr>
      </w:pPr>
      <w:r w:rsidRPr="00E1423A">
        <w:rPr>
          <w:rFonts w:ascii="Arial" w:hAnsi="Arial" w:cs="Arial"/>
          <w:sz w:val="24"/>
          <w:szCs w:val="24"/>
        </w:rPr>
        <w:t xml:space="preserve">- на первом этапе </w:t>
      </w:r>
      <w:r w:rsidRPr="00E1423A">
        <w:rPr>
          <w:rFonts w:ascii="Arial" w:eastAsia="Times New Roman" w:hAnsi="Arial" w:cs="Arial"/>
          <w:bCs/>
          <w:color w:val="000000" w:themeColor="text1"/>
          <w:sz w:val="24"/>
          <w:szCs w:val="24"/>
          <w:lang w:eastAsia="ru-RU"/>
        </w:rPr>
        <w:t xml:space="preserve">проводят </w:t>
      </w:r>
      <w:r w:rsidR="009D3A68" w:rsidRPr="00E1423A">
        <w:rPr>
          <w:rFonts w:ascii="Arial" w:eastAsia="Times New Roman" w:hAnsi="Arial" w:cs="Arial"/>
          <w:bCs/>
          <w:color w:val="000000" w:themeColor="text1"/>
          <w:sz w:val="24"/>
          <w:szCs w:val="24"/>
          <w:lang w:eastAsia="ru-RU"/>
        </w:rPr>
        <w:t xml:space="preserve">исследование </w:t>
      </w:r>
      <w:r w:rsidR="00461826" w:rsidRPr="00E1423A">
        <w:rPr>
          <w:rFonts w:ascii="Arial" w:eastAsia="Times New Roman" w:hAnsi="Arial" w:cs="Arial"/>
          <w:bCs/>
          <w:color w:val="000000" w:themeColor="text1"/>
          <w:sz w:val="24"/>
          <w:szCs w:val="24"/>
          <w:lang w:eastAsia="ru-RU"/>
        </w:rPr>
        <w:t xml:space="preserve">препаратов с использованием общей окраски (окрашивание гематоксилин-эозином). Вначале рассматривают </w:t>
      </w:r>
      <w:r w:rsidR="00461826" w:rsidRPr="00E1423A">
        <w:rPr>
          <w:rFonts w:ascii="Arial" w:hAnsi="Arial" w:cs="Arial"/>
          <w:sz w:val="24"/>
          <w:szCs w:val="24"/>
        </w:rPr>
        <w:t>препараты, изготовленные из участков продукта, отличающихся от общей массы изучаемого объекта цветом или фактурой;</w:t>
      </w:r>
    </w:p>
    <w:p w14:paraId="5D6B15BE" w14:textId="77777777" w:rsidR="00210926" w:rsidRPr="00E1423A" w:rsidRDefault="00210926" w:rsidP="00B34D93">
      <w:pPr>
        <w:spacing w:after="0" w:line="360" w:lineRule="auto"/>
        <w:ind w:firstLine="567"/>
        <w:jc w:val="both"/>
        <w:textAlignment w:val="baseline"/>
        <w:outlineLvl w:val="1"/>
        <w:rPr>
          <w:rFonts w:ascii="Arial" w:eastAsia="Times New Roman" w:hAnsi="Arial" w:cs="Arial"/>
          <w:bCs/>
          <w:color w:val="000000" w:themeColor="text1"/>
          <w:sz w:val="24"/>
          <w:szCs w:val="24"/>
          <w:lang w:eastAsia="ru-RU"/>
        </w:rPr>
      </w:pPr>
      <w:r w:rsidRPr="00E1423A">
        <w:rPr>
          <w:rFonts w:ascii="Arial" w:eastAsia="Times New Roman" w:hAnsi="Arial" w:cs="Arial"/>
          <w:bCs/>
          <w:color w:val="000000" w:themeColor="text1"/>
          <w:sz w:val="24"/>
          <w:szCs w:val="24"/>
          <w:lang w:eastAsia="ru-RU"/>
        </w:rPr>
        <w:t xml:space="preserve">- на втором этапе проводят </w:t>
      </w:r>
      <w:r w:rsidR="00B34D93" w:rsidRPr="00E1423A">
        <w:rPr>
          <w:rFonts w:ascii="Arial" w:eastAsia="Times New Roman" w:hAnsi="Arial" w:cs="Arial"/>
          <w:bCs/>
          <w:color w:val="000000" w:themeColor="text1"/>
          <w:sz w:val="24"/>
          <w:szCs w:val="24"/>
          <w:lang w:eastAsia="ru-RU"/>
        </w:rPr>
        <w:t xml:space="preserve">исследование </w:t>
      </w:r>
      <w:r w:rsidR="00461826" w:rsidRPr="00E1423A">
        <w:rPr>
          <w:rFonts w:ascii="Arial" w:eastAsia="Times New Roman" w:hAnsi="Arial" w:cs="Arial"/>
          <w:bCs/>
          <w:color w:val="000000" w:themeColor="text1"/>
          <w:sz w:val="24"/>
          <w:szCs w:val="24"/>
          <w:lang w:eastAsia="ru-RU"/>
        </w:rPr>
        <w:t>препаратов</w:t>
      </w:r>
      <w:r w:rsidR="00FD3FFF" w:rsidRPr="00E1423A">
        <w:rPr>
          <w:rFonts w:ascii="Arial" w:eastAsia="Times New Roman" w:hAnsi="Arial" w:cs="Arial"/>
          <w:bCs/>
          <w:color w:val="000000" w:themeColor="text1"/>
          <w:sz w:val="24"/>
          <w:szCs w:val="24"/>
          <w:lang w:eastAsia="ru-RU"/>
        </w:rPr>
        <w:t>, окрашенных</w:t>
      </w:r>
      <w:r w:rsidR="00461826" w:rsidRPr="00E1423A">
        <w:rPr>
          <w:rFonts w:ascii="Arial" w:eastAsia="Times New Roman" w:hAnsi="Arial" w:cs="Arial"/>
          <w:bCs/>
          <w:color w:val="000000" w:themeColor="text1"/>
          <w:sz w:val="24"/>
          <w:szCs w:val="24"/>
          <w:lang w:eastAsia="ru-RU"/>
        </w:rPr>
        <w:t xml:space="preserve"> с использованием</w:t>
      </w:r>
      <w:r w:rsidR="00771141" w:rsidRPr="00E1423A">
        <w:rPr>
          <w:rFonts w:ascii="Arial" w:eastAsia="Times New Roman" w:hAnsi="Arial" w:cs="Arial"/>
          <w:bCs/>
          <w:color w:val="000000" w:themeColor="text1"/>
          <w:sz w:val="24"/>
          <w:szCs w:val="24"/>
          <w:lang w:eastAsia="ru-RU"/>
        </w:rPr>
        <w:t xml:space="preserve"> </w:t>
      </w:r>
      <w:r w:rsidR="009D3A68" w:rsidRPr="00E1423A">
        <w:rPr>
          <w:rFonts w:ascii="Arial" w:eastAsia="Times New Roman" w:hAnsi="Arial" w:cs="Arial"/>
          <w:bCs/>
          <w:color w:val="000000" w:themeColor="text1"/>
          <w:sz w:val="24"/>
          <w:szCs w:val="24"/>
          <w:lang w:eastAsia="ru-RU"/>
        </w:rPr>
        <w:t>красителей для выявления жира (</w:t>
      </w:r>
      <w:r w:rsidR="00771141" w:rsidRPr="00E1423A">
        <w:rPr>
          <w:rFonts w:ascii="Arial" w:eastAsia="Times New Roman" w:hAnsi="Arial" w:cs="Arial"/>
          <w:bCs/>
          <w:color w:val="000000" w:themeColor="text1"/>
          <w:sz w:val="24"/>
          <w:szCs w:val="24"/>
          <w:lang w:eastAsia="ru-RU"/>
        </w:rPr>
        <w:t>раствор Судана</w:t>
      </w:r>
      <w:r w:rsidR="009D3A68" w:rsidRPr="00E1423A">
        <w:rPr>
          <w:rFonts w:ascii="Arial" w:eastAsia="Times New Roman" w:hAnsi="Arial" w:cs="Arial"/>
          <w:bCs/>
          <w:color w:val="000000" w:themeColor="text1"/>
          <w:sz w:val="24"/>
          <w:szCs w:val="24"/>
          <w:lang w:eastAsia="ru-RU"/>
        </w:rPr>
        <w:t xml:space="preserve">) </w:t>
      </w:r>
      <w:r w:rsidR="00771141" w:rsidRPr="00E1423A">
        <w:rPr>
          <w:rFonts w:ascii="Arial" w:eastAsia="Times New Roman" w:hAnsi="Arial" w:cs="Arial"/>
          <w:bCs/>
          <w:color w:val="000000" w:themeColor="text1"/>
          <w:sz w:val="24"/>
          <w:szCs w:val="24"/>
          <w:lang w:eastAsia="ru-RU"/>
        </w:rPr>
        <w:t xml:space="preserve">и </w:t>
      </w:r>
      <w:r w:rsidR="00B34D93" w:rsidRPr="00E1423A">
        <w:rPr>
          <w:rFonts w:ascii="Arial" w:eastAsia="Times New Roman" w:hAnsi="Arial" w:cs="Arial"/>
          <w:bCs/>
          <w:color w:val="000000" w:themeColor="text1"/>
          <w:sz w:val="24"/>
          <w:szCs w:val="24"/>
          <w:lang w:eastAsia="ru-RU"/>
        </w:rPr>
        <w:t xml:space="preserve">крахмала и муки </w:t>
      </w:r>
      <w:r w:rsidR="009D3A68" w:rsidRPr="00E1423A">
        <w:rPr>
          <w:rFonts w:ascii="Arial" w:eastAsia="Times New Roman" w:hAnsi="Arial" w:cs="Arial"/>
          <w:bCs/>
          <w:color w:val="000000" w:themeColor="text1"/>
          <w:sz w:val="24"/>
          <w:szCs w:val="24"/>
          <w:lang w:eastAsia="ru-RU"/>
        </w:rPr>
        <w:t>(раствор</w:t>
      </w:r>
      <w:r w:rsidR="00771141" w:rsidRPr="00E1423A">
        <w:rPr>
          <w:rFonts w:ascii="Arial" w:eastAsia="Times New Roman" w:hAnsi="Arial" w:cs="Arial"/>
          <w:bCs/>
          <w:color w:val="000000" w:themeColor="text1"/>
          <w:sz w:val="24"/>
          <w:szCs w:val="24"/>
          <w:lang w:eastAsia="ru-RU"/>
        </w:rPr>
        <w:t xml:space="preserve"> Люголя</w:t>
      </w:r>
      <w:r w:rsidR="009D3A68" w:rsidRPr="00E1423A">
        <w:rPr>
          <w:rFonts w:ascii="Arial" w:eastAsia="Times New Roman" w:hAnsi="Arial" w:cs="Arial"/>
          <w:bCs/>
          <w:color w:val="000000" w:themeColor="text1"/>
          <w:sz w:val="24"/>
          <w:szCs w:val="24"/>
          <w:lang w:eastAsia="ru-RU"/>
        </w:rPr>
        <w:t>)</w:t>
      </w:r>
      <w:r w:rsidR="00771141" w:rsidRPr="00E1423A">
        <w:rPr>
          <w:rFonts w:ascii="Arial" w:eastAsia="Times New Roman" w:hAnsi="Arial" w:cs="Arial"/>
          <w:bCs/>
          <w:color w:val="000000" w:themeColor="text1"/>
          <w:sz w:val="24"/>
          <w:szCs w:val="24"/>
          <w:lang w:eastAsia="ru-RU"/>
        </w:rPr>
        <w:t xml:space="preserve">. </w:t>
      </w:r>
    </w:p>
    <w:p w14:paraId="72619A8A" w14:textId="702DF6C8" w:rsidR="00461826" w:rsidRPr="00E1423A" w:rsidRDefault="00B34D93" w:rsidP="00B34D93">
      <w:pPr>
        <w:spacing w:after="0" w:line="360" w:lineRule="auto"/>
        <w:ind w:firstLine="567"/>
        <w:jc w:val="both"/>
        <w:textAlignment w:val="baseline"/>
        <w:outlineLvl w:val="1"/>
        <w:rPr>
          <w:rFonts w:ascii="Arial" w:hAnsi="Arial" w:cs="Arial"/>
          <w:sz w:val="24"/>
          <w:szCs w:val="24"/>
        </w:rPr>
      </w:pPr>
      <w:r w:rsidRPr="00E1423A">
        <w:rPr>
          <w:rFonts w:ascii="Arial" w:eastAsia="Times New Roman" w:hAnsi="Arial" w:cs="Arial"/>
          <w:bCs/>
          <w:color w:val="000000" w:themeColor="text1"/>
          <w:sz w:val="24"/>
          <w:szCs w:val="24"/>
          <w:lang w:eastAsia="ru-RU"/>
        </w:rPr>
        <w:lastRenderedPageBreak/>
        <w:t>При этом с</w:t>
      </w:r>
      <w:r w:rsidRPr="00E1423A">
        <w:rPr>
          <w:rFonts w:ascii="Arial" w:hAnsi="Arial" w:cs="Arial"/>
          <w:sz w:val="24"/>
          <w:szCs w:val="24"/>
        </w:rPr>
        <w:t>ледует учитывать: если размер частиц компонентов продукта меньше или сопоставим с размером отдельных животных клеток, то проведение их идентификации значительно усложнено или невозможно</w:t>
      </w:r>
    </w:p>
    <w:p w14:paraId="3E0FF897" w14:textId="26A7992E" w:rsidR="00B52DE8" w:rsidRPr="00E1423A" w:rsidRDefault="00B52DE8" w:rsidP="00987130">
      <w:pPr>
        <w:spacing w:after="0" w:line="360" w:lineRule="auto"/>
        <w:ind w:firstLine="567"/>
        <w:jc w:val="both"/>
        <w:textAlignment w:val="baseline"/>
        <w:outlineLvl w:val="1"/>
        <w:rPr>
          <w:rFonts w:ascii="Arial" w:eastAsia="Times New Roman" w:hAnsi="Arial" w:cs="Arial"/>
          <w:b/>
          <w:bCs/>
          <w:color w:val="000000" w:themeColor="text1"/>
          <w:sz w:val="24"/>
          <w:szCs w:val="24"/>
          <w:lang w:eastAsia="ru-RU"/>
        </w:rPr>
      </w:pPr>
      <w:r w:rsidRPr="00E1423A">
        <w:rPr>
          <w:rFonts w:ascii="Arial" w:eastAsia="Times New Roman" w:hAnsi="Arial" w:cs="Arial"/>
          <w:bCs/>
          <w:color w:val="000000" w:themeColor="text1"/>
          <w:sz w:val="24"/>
          <w:szCs w:val="24"/>
          <w:lang w:eastAsia="ru-RU"/>
        </w:rPr>
        <w:t xml:space="preserve">4.4 </w:t>
      </w:r>
      <w:r w:rsidR="00987130" w:rsidRPr="00E1423A">
        <w:rPr>
          <w:rFonts w:ascii="Arial" w:eastAsia="Times New Roman" w:hAnsi="Arial" w:cs="Arial"/>
          <w:color w:val="000000" w:themeColor="text1"/>
          <w:sz w:val="24"/>
          <w:szCs w:val="24"/>
          <w:lang w:eastAsia="ru-RU"/>
        </w:rPr>
        <w:t>К проведению гистологических исследований допускаются лица, имеющие</w:t>
      </w:r>
      <w:r w:rsidR="00987130" w:rsidRPr="00E1423A">
        <w:rPr>
          <w:rFonts w:ascii="Arial" w:hAnsi="Arial" w:cs="Arial"/>
          <w:sz w:val="24"/>
          <w:szCs w:val="24"/>
        </w:rPr>
        <w:t xml:space="preserve"> соответствующее специальное образование, </w:t>
      </w:r>
      <w:r w:rsidR="00987130" w:rsidRPr="00E1423A">
        <w:rPr>
          <w:rFonts w:ascii="Arial" w:eastAsia="Times New Roman" w:hAnsi="Arial" w:cs="Arial"/>
          <w:color w:val="000000" w:themeColor="text1"/>
          <w:sz w:val="24"/>
          <w:szCs w:val="24"/>
          <w:lang w:eastAsia="ru-RU"/>
        </w:rPr>
        <w:t xml:space="preserve">владеющие техникой гистологического анализа и </w:t>
      </w:r>
      <w:r w:rsidR="00987130" w:rsidRPr="00E1423A">
        <w:rPr>
          <w:rFonts w:ascii="Arial" w:hAnsi="Arial" w:cs="Arial"/>
          <w:sz w:val="24"/>
          <w:szCs w:val="24"/>
        </w:rPr>
        <w:t>изучившие инструкции по эксплуатации используемого оборудования.</w:t>
      </w:r>
    </w:p>
    <w:p w14:paraId="05C08117" w14:textId="7B22B05C" w:rsidR="00B52DE8" w:rsidRPr="00987130" w:rsidRDefault="00987130" w:rsidP="00987130">
      <w:pPr>
        <w:spacing w:after="0" w:line="360" w:lineRule="auto"/>
        <w:ind w:firstLine="567"/>
        <w:contextualSpacing/>
        <w:jc w:val="both"/>
        <w:textAlignment w:val="baseline"/>
        <w:rPr>
          <w:rFonts w:ascii="Arial" w:hAnsi="Arial" w:cs="Arial"/>
          <w:sz w:val="24"/>
          <w:szCs w:val="24"/>
        </w:rPr>
      </w:pPr>
      <w:r w:rsidRPr="00E1423A">
        <w:rPr>
          <w:rFonts w:ascii="Arial" w:hAnsi="Arial" w:cs="Arial"/>
          <w:sz w:val="24"/>
          <w:szCs w:val="24"/>
        </w:rPr>
        <w:t>4.5 К работе допускаются лица после прохождения специальной подготовки и инструктажа по соблюдению техники безопасности.</w:t>
      </w:r>
    </w:p>
    <w:p w14:paraId="6C29DE4D" w14:textId="77777777" w:rsidR="00E1423A" w:rsidRDefault="00E1423A" w:rsidP="000D4AC2">
      <w:pPr>
        <w:spacing w:after="0" w:line="360" w:lineRule="auto"/>
        <w:ind w:firstLine="567"/>
        <w:contextualSpacing/>
        <w:jc w:val="both"/>
        <w:textAlignment w:val="baseline"/>
        <w:outlineLvl w:val="1"/>
        <w:rPr>
          <w:rFonts w:ascii="Arial" w:eastAsia="Times New Roman" w:hAnsi="Arial" w:cs="Arial"/>
          <w:b/>
          <w:bCs/>
          <w:strike/>
          <w:color w:val="000000" w:themeColor="text1"/>
          <w:sz w:val="24"/>
          <w:szCs w:val="24"/>
          <w:lang w:eastAsia="ru-RU"/>
        </w:rPr>
      </w:pPr>
    </w:p>
    <w:p w14:paraId="4BBEA484" w14:textId="1A346E41" w:rsidR="006F3F8F" w:rsidRPr="000D4AC2" w:rsidRDefault="006F3F8F" w:rsidP="000D4AC2">
      <w:pPr>
        <w:spacing w:after="0" w:line="360" w:lineRule="auto"/>
        <w:ind w:firstLine="567"/>
        <w:contextualSpacing/>
        <w:jc w:val="both"/>
        <w:textAlignment w:val="baseline"/>
        <w:outlineLvl w:val="1"/>
        <w:rPr>
          <w:rFonts w:ascii="Arial" w:eastAsia="Times New Roman" w:hAnsi="Arial" w:cs="Arial"/>
          <w:b/>
          <w:bCs/>
          <w:color w:val="000000" w:themeColor="text1"/>
          <w:sz w:val="28"/>
          <w:szCs w:val="28"/>
          <w:lang w:eastAsia="ru-RU"/>
        </w:rPr>
      </w:pPr>
      <w:r w:rsidRPr="000D4AC2">
        <w:rPr>
          <w:rFonts w:ascii="Arial" w:eastAsia="Times New Roman" w:hAnsi="Arial" w:cs="Arial"/>
          <w:b/>
          <w:bCs/>
          <w:color w:val="000000" w:themeColor="text1"/>
          <w:sz w:val="28"/>
          <w:szCs w:val="28"/>
          <w:lang w:eastAsia="ru-RU"/>
        </w:rPr>
        <w:t>5 Требования безопасности</w:t>
      </w:r>
    </w:p>
    <w:p w14:paraId="7C01EC78" w14:textId="77777777" w:rsidR="00875063" w:rsidRPr="000D4AC2" w:rsidRDefault="00875063" w:rsidP="000D4AC2">
      <w:pPr>
        <w:spacing w:after="0" w:line="360" w:lineRule="auto"/>
        <w:ind w:firstLine="567"/>
        <w:contextualSpacing/>
        <w:jc w:val="both"/>
        <w:rPr>
          <w:rFonts w:ascii="Arial" w:hAnsi="Arial" w:cs="Arial"/>
          <w:sz w:val="24"/>
          <w:szCs w:val="24"/>
        </w:rPr>
      </w:pPr>
    </w:p>
    <w:p w14:paraId="2A7A24E5" w14:textId="25FBBF11" w:rsidR="002B2601" w:rsidRPr="000D4AC2" w:rsidRDefault="00875063" w:rsidP="000D4AC2">
      <w:pPr>
        <w:spacing w:after="0" w:line="360" w:lineRule="auto"/>
        <w:ind w:firstLine="567"/>
        <w:contextualSpacing/>
        <w:jc w:val="both"/>
        <w:rPr>
          <w:rFonts w:ascii="Arial" w:hAnsi="Arial" w:cs="Arial"/>
          <w:sz w:val="24"/>
          <w:szCs w:val="24"/>
        </w:rPr>
      </w:pPr>
      <w:r w:rsidRPr="000D4AC2">
        <w:rPr>
          <w:rFonts w:ascii="Arial" w:hAnsi="Arial" w:cs="Arial"/>
          <w:sz w:val="24"/>
          <w:szCs w:val="24"/>
        </w:rPr>
        <w:t>5.1 Помещение, в котором проводят испытания, должно быть оборудовано приточно-вытяжной вентиляцией.</w:t>
      </w:r>
      <w:r w:rsidR="002B2601" w:rsidRPr="000D4AC2">
        <w:rPr>
          <w:rFonts w:ascii="Arial" w:hAnsi="Arial" w:cs="Arial"/>
          <w:sz w:val="24"/>
          <w:szCs w:val="24"/>
        </w:rPr>
        <w:t xml:space="preserve"> Работу необходимо проводить, соблюдая правила пожарной безопасности в соответствии с требованиями ГОСТ 12.1.004, ГОСТ 12.1.018 и иметь средства пожаротушения по ГОСТ 12.4.009.</w:t>
      </w:r>
    </w:p>
    <w:p w14:paraId="1A1921A9" w14:textId="1038F513" w:rsidR="00607E66" w:rsidRPr="000D4AC2" w:rsidRDefault="002B2601" w:rsidP="000D4AC2">
      <w:pPr>
        <w:spacing w:after="0" w:line="360" w:lineRule="auto"/>
        <w:ind w:firstLine="567"/>
        <w:contextualSpacing/>
        <w:jc w:val="both"/>
        <w:rPr>
          <w:rFonts w:ascii="Arial" w:hAnsi="Arial" w:cs="Arial"/>
          <w:sz w:val="24"/>
          <w:szCs w:val="24"/>
        </w:rPr>
      </w:pPr>
      <w:r w:rsidRPr="000D4AC2">
        <w:rPr>
          <w:rFonts w:ascii="Arial" w:hAnsi="Arial" w:cs="Arial"/>
          <w:sz w:val="24"/>
          <w:szCs w:val="24"/>
        </w:rPr>
        <w:t>5.2 При</w:t>
      </w:r>
      <w:r w:rsidRPr="000D4AC2">
        <w:rPr>
          <w:rFonts w:ascii="Arial" w:eastAsia="Times New Roman" w:hAnsi="Arial" w:cs="Arial"/>
          <w:color w:val="000000" w:themeColor="text1"/>
          <w:sz w:val="24"/>
          <w:szCs w:val="24"/>
          <w:lang w:eastAsia="ru-RU"/>
        </w:rPr>
        <w:t xml:space="preserve"> выполнении работ необходимо соблюдать требования техники безопасности </w:t>
      </w:r>
      <w:r w:rsidR="00607E66" w:rsidRPr="000D4AC2">
        <w:rPr>
          <w:rFonts w:ascii="Arial" w:hAnsi="Arial" w:cs="Arial"/>
          <w:sz w:val="24"/>
          <w:szCs w:val="24"/>
        </w:rPr>
        <w:t>при работе с химическими реактивами по ГОСТ 12.1.007.</w:t>
      </w:r>
    </w:p>
    <w:p w14:paraId="5052BF23" w14:textId="77777777" w:rsidR="000D4AC2" w:rsidRPr="000D4AC2" w:rsidRDefault="002B2601" w:rsidP="000D4AC2">
      <w:pPr>
        <w:spacing w:after="0" w:line="360" w:lineRule="auto"/>
        <w:ind w:firstLine="567"/>
        <w:contextualSpacing/>
        <w:jc w:val="both"/>
        <w:textAlignment w:val="baseline"/>
        <w:rPr>
          <w:rFonts w:ascii="Arial" w:eastAsia="Times New Roman" w:hAnsi="Arial" w:cs="Arial"/>
          <w:color w:val="000000" w:themeColor="text1"/>
          <w:sz w:val="24"/>
          <w:szCs w:val="24"/>
          <w:lang w:eastAsia="ru-RU"/>
        </w:rPr>
      </w:pPr>
      <w:r w:rsidRPr="000D4AC2">
        <w:rPr>
          <w:rFonts w:ascii="Arial" w:hAnsi="Arial" w:cs="Arial"/>
          <w:sz w:val="24"/>
          <w:szCs w:val="24"/>
        </w:rPr>
        <w:t>5</w:t>
      </w:r>
      <w:r w:rsidR="00607E66" w:rsidRPr="000D4AC2">
        <w:rPr>
          <w:rFonts w:ascii="Arial" w:hAnsi="Arial" w:cs="Arial"/>
          <w:sz w:val="24"/>
          <w:szCs w:val="24"/>
        </w:rPr>
        <w:t>.3 При работе с электроприборами необходимо соблюдать требовани</w:t>
      </w:r>
      <w:r w:rsidR="000D4AC2" w:rsidRPr="000D4AC2">
        <w:rPr>
          <w:rFonts w:ascii="Arial" w:hAnsi="Arial" w:cs="Arial"/>
          <w:sz w:val="24"/>
          <w:szCs w:val="24"/>
        </w:rPr>
        <w:t xml:space="preserve">я безопасности по ГОСТ 12.1.019, </w:t>
      </w:r>
      <w:r w:rsidR="000D4AC2" w:rsidRPr="000D4AC2">
        <w:rPr>
          <w:rFonts w:ascii="Arial" w:eastAsia="Times New Roman" w:hAnsi="Arial" w:cs="Arial"/>
          <w:color w:val="000000" w:themeColor="text1"/>
          <w:sz w:val="24"/>
          <w:szCs w:val="24"/>
          <w:lang w:eastAsia="ru-RU"/>
        </w:rPr>
        <w:t>а также требования, изложенные в технических документах на микротом и микроскоп.</w:t>
      </w:r>
    </w:p>
    <w:p w14:paraId="1D423306" w14:textId="77777777" w:rsidR="00E1423A" w:rsidRDefault="00E1423A" w:rsidP="006A4A5E">
      <w:pPr>
        <w:spacing w:after="0" w:line="360" w:lineRule="auto"/>
        <w:ind w:firstLine="567"/>
        <w:jc w:val="both"/>
        <w:textAlignment w:val="baseline"/>
        <w:outlineLvl w:val="1"/>
        <w:rPr>
          <w:rFonts w:ascii="Arial" w:eastAsia="Times New Roman" w:hAnsi="Arial" w:cs="Arial"/>
          <w:b/>
          <w:bCs/>
          <w:strike/>
          <w:color w:val="000000" w:themeColor="text1"/>
          <w:sz w:val="28"/>
          <w:szCs w:val="28"/>
          <w:lang w:eastAsia="ru-RU"/>
        </w:rPr>
      </w:pPr>
    </w:p>
    <w:p w14:paraId="4A98F38C" w14:textId="5A41C56E" w:rsidR="006F3F8F" w:rsidRPr="00263DB0" w:rsidRDefault="006F3F8F" w:rsidP="006A4A5E">
      <w:pPr>
        <w:spacing w:after="0" w:line="360" w:lineRule="auto"/>
        <w:ind w:firstLine="567"/>
        <w:jc w:val="both"/>
        <w:textAlignment w:val="baseline"/>
        <w:outlineLvl w:val="1"/>
        <w:rPr>
          <w:rFonts w:ascii="Arial" w:eastAsia="Times New Roman" w:hAnsi="Arial" w:cs="Arial"/>
          <w:b/>
          <w:bCs/>
          <w:color w:val="000000" w:themeColor="text1"/>
          <w:sz w:val="28"/>
          <w:szCs w:val="28"/>
          <w:lang w:eastAsia="ru-RU"/>
        </w:rPr>
      </w:pPr>
      <w:r w:rsidRPr="00263DB0">
        <w:rPr>
          <w:rFonts w:ascii="Arial" w:eastAsia="Times New Roman" w:hAnsi="Arial" w:cs="Arial"/>
          <w:b/>
          <w:bCs/>
          <w:color w:val="000000" w:themeColor="text1"/>
          <w:sz w:val="28"/>
          <w:szCs w:val="28"/>
          <w:lang w:eastAsia="ru-RU"/>
        </w:rPr>
        <w:t>7 Отбор проб и подготовка образцов</w:t>
      </w:r>
    </w:p>
    <w:p w14:paraId="7E3B9B5A" w14:textId="77777777" w:rsidR="00263DB0" w:rsidRDefault="00263DB0"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p>
    <w:p w14:paraId="68C4181A" w14:textId="74B77CA1" w:rsidR="006F3F8F" w:rsidRPr="00D07502"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7.1 Отбор проб проводят по </w:t>
      </w:r>
      <w:hyperlink r:id="rId45" w:anchor="7D20K3" w:history="1">
        <w:r w:rsidRPr="006A4A5E">
          <w:rPr>
            <w:rFonts w:ascii="Arial" w:eastAsia="Times New Roman" w:hAnsi="Arial" w:cs="Arial"/>
            <w:color w:val="000000" w:themeColor="text1"/>
            <w:sz w:val="24"/>
            <w:szCs w:val="24"/>
            <w:lang w:eastAsia="ru-RU"/>
          </w:rPr>
          <w:t>ГОСТ 7269</w:t>
        </w:r>
      </w:hyperlink>
      <w:r w:rsidRPr="006A4A5E">
        <w:rPr>
          <w:rFonts w:ascii="Arial" w:eastAsia="Times New Roman" w:hAnsi="Arial" w:cs="Arial"/>
          <w:color w:val="000000" w:themeColor="text1"/>
          <w:sz w:val="24"/>
          <w:szCs w:val="24"/>
          <w:lang w:eastAsia="ru-RU"/>
        </w:rPr>
        <w:t>, </w:t>
      </w:r>
      <w:hyperlink r:id="rId46" w:anchor="7D20K3" w:history="1">
        <w:r w:rsidRPr="006A4A5E">
          <w:rPr>
            <w:rFonts w:ascii="Arial" w:eastAsia="Times New Roman" w:hAnsi="Arial" w:cs="Arial"/>
            <w:color w:val="000000" w:themeColor="text1"/>
            <w:sz w:val="24"/>
            <w:szCs w:val="24"/>
            <w:lang w:eastAsia="ru-RU"/>
          </w:rPr>
          <w:t>ГОСТ 4288</w:t>
        </w:r>
      </w:hyperlink>
      <w:r w:rsidRPr="006A4A5E">
        <w:rPr>
          <w:rFonts w:ascii="Arial" w:eastAsia="Times New Roman" w:hAnsi="Arial" w:cs="Arial"/>
          <w:color w:val="000000" w:themeColor="text1"/>
          <w:sz w:val="24"/>
          <w:szCs w:val="24"/>
          <w:lang w:eastAsia="ru-RU"/>
        </w:rPr>
        <w:t>, </w:t>
      </w:r>
      <w:hyperlink r:id="rId47" w:anchor="7D20K3" w:history="1">
        <w:r w:rsidRPr="006A4A5E">
          <w:rPr>
            <w:rFonts w:ascii="Arial" w:eastAsia="Times New Roman" w:hAnsi="Arial" w:cs="Arial"/>
            <w:color w:val="000000" w:themeColor="text1"/>
            <w:sz w:val="24"/>
            <w:szCs w:val="24"/>
            <w:lang w:eastAsia="ru-RU"/>
          </w:rPr>
          <w:t>ГОСТ 8756.0</w:t>
        </w:r>
      </w:hyperlink>
      <w:r w:rsidRPr="006A4A5E">
        <w:rPr>
          <w:rFonts w:ascii="Arial" w:eastAsia="Times New Roman" w:hAnsi="Arial" w:cs="Arial"/>
          <w:color w:val="000000" w:themeColor="text1"/>
          <w:sz w:val="24"/>
          <w:szCs w:val="24"/>
          <w:lang w:eastAsia="ru-RU"/>
        </w:rPr>
        <w:t>, </w:t>
      </w:r>
      <w:hyperlink r:id="rId48" w:anchor="7D20K3" w:history="1">
        <w:r w:rsidRPr="006A4A5E">
          <w:rPr>
            <w:rFonts w:ascii="Arial" w:eastAsia="Times New Roman" w:hAnsi="Arial" w:cs="Arial"/>
            <w:color w:val="000000" w:themeColor="text1"/>
            <w:sz w:val="24"/>
            <w:szCs w:val="24"/>
            <w:lang w:eastAsia="ru-RU"/>
          </w:rPr>
          <w:t>ГОСТ 9792</w:t>
        </w:r>
      </w:hyperlink>
      <w:r w:rsidRPr="006A4A5E">
        <w:rPr>
          <w:rFonts w:ascii="Arial" w:eastAsia="Times New Roman" w:hAnsi="Arial" w:cs="Arial"/>
          <w:color w:val="000000" w:themeColor="text1"/>
          <w:sz w:val="24"/>
          <w:szCs w:val="24"/>
          <w:lang w:eastAsia="ru-RU"/>
        </w:rPr>
        <w:t xml:space="preserve">, </w:t>
      </w:r>
      <w:r w:rsidR="00506E2E" w:rsidRPr="00D07502">
        <w:rPr>
          <w:rFonts w:ascii="Arial" w:eastAsia="TimesNewRoman" w:hAnsi="Arial" w:cs="Arial"/>
          <w:sz w:val="24"/>
          <w:szCs w:val="24"/>
          <w:lang w:eastAsia="ru-RU"/>
        </w:rPr>
        <w:t xml:space="preserve">ГОСТ 31467 или </w:t>
      </w:r>
      <w:r w:rsidRPr="00D07502">
        <w:rPr>
          <w:rFonts w:ascii="Arial" w:eastAsia="Times New Roman" w:hAnsi="Arial" w:cs="Arial"/>
          <w:color w:val="000000" w:themeColor="text1"/>
          <w:sz w:val="24"/>
          <w:szCs w:val="24"/>
          <w:lang w:eastAsia="ru-RU"/>
        </w:rPr>
        <w:t>по нормативным документам, действующим на территории го</w:t>
      </w:r>
      <w:r w:rsidR="00506E2E" w:rsidRPr="00D07502">
        <w:rPr>
          <w:rFonts w:ascii="Arial" w:eastAsia="Times New Roman" w:hAnsi="Arial" w:cs="Arial"/>
          <w:color w:val="000000" w:themeColor="text1"/>
          <w:sz w:val="24"/>
          <w:szCs w:val="24"/>
          <w:lang w:eastAsia="ru-RU"/>
        </w:rPr>
        <w:t>сударства, принявшего стандарт.</w:t>
      </w:r>
    </w:p>
    <w:p w14:paraId="682243C7" w14:textId="0FAC3B2F" w:rsidR="0088681B" w:rsidRPr="00D07502" w:rsidRDefault="00A44341" w:rsidP="00E1423A">
      <w:pPr>
        <w:pStyle w:val="formattext"/>
        <w:spacing w:before="0" w:beforeAutospacing="0" w:after="0" w:afterAutospacing="0" w:line="360" w:lineRule="auto"/>
        <w:ind w:firstLine="567"/>
        <w:jc w:val="both"/>
        <w:rPr>
          <w:rFonts w:ascii="Arial" w:hAnsi="Arial" w:cs="Arial"/>
        </w:rPr>
      </w:pPr>
      <w:r w:rsidRPr="00D07502">
        <w:rPr>
          <w:rFonts w:ascii="Arial" w:hAnsi="Arial" w:cs="Arial"/>
        </w:rPr>
        <w:t xml:space="preserve">7.2 Отбор проб мяса для гистологических исследований проводится в соответствии с </w:t>
      </w:r>
      <w:hyperlink r:id="rId49" w:anchor="7D20K3" w:history="1">
        <w:r w:rsidRPr="00D07502">
          <w:rPr>
            <w:rStyle w:val="ad"/>
            <w:rFonts w:ascii="Arial" w:hAnsi="Arial" w:cs="Arial"/>
            <w:u w:val="none"/>
          </w:rPr>
          <w:t>ГОСТ 19496</w:t>
        </w:r>
      </w:hyperlink>
      <w:r w:rsidRPr="00D07502">
        <w:rPr>
          <w:rFonts w:ascii="Arial" w:hAnsi="Arial" w:cs="Arial"/>
        </w:rPr>
        <w:t xml:space="preserve"> и </w:t>
      </w:r>
      <w:hyperlink r:id="rId50" w:anchor="7D20K3" w:history="1">
        <w:r w:rsidR="0033462D" w:rsidRPr="00D07502">
          <w:rPr>
            <w:rStyle w:val="ad"/>
            <w:rFonts w:ascii="Arial" w:hAnsi="Arial" w:cs="Arial"/>
            <w:u w:val="none"/>
          </w:rPr>
          <w:t>ГОСТ</w:t>
        </w:r>
        <w:r w:rsidR="0033462D" w:rsidRPr="00D07502">
          <w:rPr>
            <w:rFonts w:ascii="Arial" w:hAnsi="Arial" w:cs="Arial"/>
          </w:rPr>
          <w:t xml:space="preserve"> 31931 </w:t>
        </w:r>
      </w:hyperlink>
      <w:r w:rsidRPr="00D07502">
        <w:rPr>
          <w:rFonts w:ascii="Arial" w:hAnsi="Arial" w:cs="Arial"/>
        </w:rPr>
        <w:t>.</w:t>
      </w:r>
    </w:p>
    <w:p w14:paraId="5F0CCC42" w14:textId="0F34200B" w:rsidR="006F3F8F" w:rsidRPr="00D07502"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7.3 При исследовании замороженных блоков от партии отбирают не менее трех блоков и после их размораживания от каждого из них берут три куска мяса, наи</w:t>
      </w:r>
      <w:r w:rsidR="00506E2E" w:rsidRPr="00D07502">
        <w:rPr>
          <w:rFonts w:ascii="Arial" w:eastAsia="Times New Roman" w:hAnsi="Arial" w:cs="Arial"/>
          <w:color w:val="000000" w:themeColor="text1"/>
          <w:sz w:val="24"/>
          <w:szCs w:val="24"/>
          <w:lang w:eastAsia="ru-RU"/>
        </w:rPr>
        <w:t>более сомнительных по свежести.</w:t>
      </w:r>
    </w:p>
    <w:p w14:paraId="12978861" w14:textId="2EB8CA1C" w:rsidR="00F57948"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7.4 Для гистологического исследования мяс</w:t>
      </w:r>
      <w:r w:rsidR="00F61492" w:rsidRPr="00D07502">
        <w:rPr>
          <w:rFonts w:ascii="Arial" w:eastAsia="Times New Roman" w:hAnsi="Arial" w:cs="Arial"/>
          <w:color w:val="000000" w:themeColor="text1"/>
          <w:sz w:val="24"/>
          <w:szCs w:val="24"/>
          <w:lang w:eastAsia="ru-RU"/>
        </w:rPr>
        <w:t xml:space="preserve">ных </w:t>
      </w:r>
      <w:r w:rsidRPr="00D07502">
        <w:rPr>
          <w:rFonts w:ascii="Arial" w:eastAsia="Times New Roman" w:hAnsi="Arial" w:cs="Arial"/>
          <w:color w:val="000000" w:themeColor="text1"/>
          <w:sz w:val="24"/>
          <w:szCs w:val="24"/>
          <w:lang w:eastAsia="ru-RU"/>
        </w:rPr>
        <w:t>продуктов отбирают не менее трех единиц мясных полуфабрикатов, колбасных изделий</w:t>
      </w:r>
      <w:r w:rsidR="00F61492" w:rsidRPr="00D07502">
        <w:rPr>
          <w:rFonts w:ascii="Arial" w:eastAsia="Times New Roman" w:hAnsi="Arial" w:cs="Arial"/>
          <w:color w:val="000000" w:themeColor="text1"/>
          <w:sz w:val="24"/>
          <w:szCs w:val="24"/>
          <w:lang w:eastAsia="ru-RU"/>
        </w:rPr>
        <w:t xml:space="preserve">, продуктов из </w:t>
      </w:r>
      <w:r w:rsidR="00F61492" w:rsidRPr="00D07502">
        <w:rPr>
          <w:rFonts w:ascii="Arial" w:eastAsia="Times New Roman" w:hAnsi="Arial" w:cs="Arial"/>
          <w:color w:val="000000" w:themeColor="text1"/>
          <w:sz w:val="24"/>
          <w:szCs w:val="24"/>
          <w:lang w:eastAsia="ru-RU"/>
        </w:rPr>
        <w:lastRenderedPageBreak/>
        <w:t>мяса</w:t>
      </w:r>
      <w:r w:rsidRPr="00D07502">
        <w:rPr>
          <w:rFonts w:ascii="Arial" w:eastAsia="Times New Roman" w:hAnsi="Arial" w:cs="Arial"/>
          <w:color w:val="000000" w:themeColor="text1"/>
          <w:sz w:val="24"/>
          <w:szCs w:val="24"/>
          <w:lang w:eastAsia="ru-RU"/>
        </w:rPr>
        <w:t xml:space="preserve"> и банок консервов. Общая масса пробы должна быть не менее 400 г и не превышать 5 кг. От блоков мяса механической обвалки (</w:t>
      </w:r>
      <w:proofErr w:type="spellStart"/>
      <w:r w:rsidRPr="00D07502">
        <w:rPr>
          <w:rFonts w:ascii="Arial" w:eastAsia="Times New Roman" w:hAnsi="Arial" w:cs="Arial"/>
          <w:color w:val="000000" w:themeColor="text1"/>
          <w:sz w:val="24"/>
          <w:szCs w:val="24"/>
          <w:lang w:eastAsia="ru-RU"/>
        </w:rPr>
        <w:t>дообвалки</w:t>
      </w:r>
      <w:proofErr w:type="spellEnd"/>
      <w:r w:rsidRPr="00D07502">
        <w:rPr>
          <w:rFonts w:ascii="Arial" w:eastAsia="Times New Roman" w:hAnsi="Arial" w:cs="Arial"/>
          <w:color w:val="000000" w:themeColor="text1"/>
          <w:sz w:val="24"/>
          <w:szCs w:val="24"/>
          <w:lang w:eastAsia="ru-RU"/>
        </w:rPr>
        <w:t>) и фарша отбирают не менее трех проб из разных мест общей масс</w:t>
      </w:r>
      <w:r w:rsidR="00F57948" w:rsidRPr="00D07502">
        <w:rPr>
          <w:rFonts w:ascii="Arial" w:eastAsia="Times New Roman" w:hAnsi="Arial" w:cs="Arial"/>
          <w:color w:val="000000" w:themeColor="text1"/>
          <w:sz w:val="24"/>
          <w:szCs w:val="24"/>
          <w:lang w:eastAsia="ru-RU"/>
        </w:rPr>
        <w:t>ой не менее 500 г.</w:t>
      </w:r>
    </w:p>
    <w:p w14:paraId="0904DFF7" w14:textId="70B8623E"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p>
    <w:p w14:paraId="1B10ADFF" w14:textId="7F11F41C"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7.5 Пробы, взятые для исследования, сопровождают документом,</w:t>
      </w:r>
      <w:r w:rsidR="00F57948" w:rsidRPr="006A4A5E">
        <w:rPr>
          <w:rFonts w:ascii="Arial" w:eastAsia="Times New Roman" w:hAnsi="Arial" w:cs="Arial"/>
          <w:color w:val="000000" w:themeColor="text1"/>
          <w:sz w:val="24"/>
          <w:szCs w:val="24"/>
          <w:lang w:eastAsia="ru-RU"/>
        </w:rPr>
        <w:t xml:space="preserve"> в котором должны быть указаны:</w:t>
      </w:r>
    </w:p>
    <w:p w14:paraId="69EFCA01" w14:textId="65C60993" w:rsidR="006F3F8F" w:rsidRPr="006A4A5E" w:rsidRDefault="00F57948"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 наименование продукции;</w:t>
      </w:r>
    </w:p>
    <w:p w14:paraId="2F25754F" w14:textId="79F916CB" w:rsidR="006F3F8F" w:rsidRPr="006A4A5E" w:rsidRDefault="00F57948"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 номер и дата отбора пробы;</w:t>
      </w:r>
    </w:p>
    <w:p w14:paraId="0312EE40" w14:textId="64D5B6DC" w:rsidR="006F3F8F" w:rsidRPr="006A4A5E" w:rsidRDefault="00456E8D"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 цель исследования;</w:t>
      </w:r>
    </w:p>
    <w:p w14:paraId="084AB44B" w14:textId="087FB52A"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 ф</w:t>
      </w:r>
      <w:r w:rsidR="00456E8D" w:rsidRPr="006A4A5E">
        <w:rPr>
          <w:rFonts w:ascii="Arial" w:eastAsia="Times New Roman" w:hAnsi="Arial" w:cs="Arial"/>
          <w:color w:val="000000" w:themeColor="text1"/>
          <w:sz w:val="24"/>
          <w:szCs w:val="24"/>
          <w:lang w:eastAsia="ru-RU"/>
        </w:rPr>
        <w:t>амилия лица, отбиравшего пробы.</w:t>
      </w:r>
    </w:p>
    <w:p w14:paraId="0FC9EE96" w14:textId="6243BAC0" w:rsidR="001E3D8F" w:rsidRPr="006A4A5E" w:rsidRDefault="006F3F8F" w:rsidP="006A4A5E">
      <w:pPr>
        <w:spacing w:after="0" w:line="360" w:lineRule="auto"/>
        <w:ind w:firstLine="567"/>
        <w:jc w:val="both"/>
        <w:textAlignment w:val="baseline"/>
        <w:outlineLvl w:val="1"/>
        <w:rPr>
          <w:rFonts w:ascii="Arial" w:eastAsia="Times New Roman" w:hAnsi="Arial" w:cs="Arial"/>
          <w:bCs/>
          <w:color w:val="000000" w:themeColor="text1"/>
          <w:sz w:val="24"/>
          <w:szCs w:val="24"/>
          <w:lang w:eastAsia="ru-RU"/>
        </w:rPr>
      </w:pPr>
      <w:r w:rsidRPr="006A4A5E">
        <w:rPr>
          <w:rFonts w:ascii="Arial" w:eastAsia="Times New Roman" w:hAnsi="Arial" w:cs="Arial"/>
          <w:color w:val="000000" w:themeColor="text1"/>
          <w:sz w:val="24"/>
          <w:szCs w:val="24"/>
          <w:lang w:eastAsia="ru-RU"/>
        </w:rPr>
        <w:t>7.6 Пробы, поступившие на исследование, предварительно проходят осмотр внешнего вида продукта и поверхности его среза.</w:t>
      </w:r>
      <w:r w:rsidR="001E3D8F" w:rsidRPr="006A4A5E">
        <w:rPr>
          <w:rFonts w:ascii="Arial" w:eastAsia="Times New Roman" w:hAnsi="Arial" w:cs="Arial"/>
          <w:bCs/>
          <w:color w:val="000000" w:themeColor="text1"/>
          <w:sz w:val="24"/>
          <w:szCs w:val="24"/>
          <w:lang w:eastAsia="ru-RU"/>
        </w:rPr>
        <w:t xml:space="preserve"> От каждой пробы отбирают не менее одного образца.</w:t>
      </w:r>
      <w:r w:rsidR="000C730C" w:rsidRPr="006A4A5E">
        <w:rPr>
          <w:rFonts w:ascii="Arial" w:eastAsia="Times New Roman" w:hAnsi="Arial" w:cs="Arial"/>
          <w:bCs/>
          <w:color w:val="000000" w:themeColor="text1"/>
          <w:sz w:val="24"/>
          <w:szCs w:val="24"/>
          <w:lang w:eastAsia="ru-RU"/>
        </w:rPr>
        <w:t xml:space="preserve"> Из образца вырезают кусочек.</w:t>
      </w:r>
      <w:r w:rsidR="001E3D8F" w:rsidRPr="006A4A5E">
        <w:rPr>
          <w:rFonts w:ascii="Arial" w:eastAsia="Times New Roman" w:hAnsi="Arial" w:cs="Arial"/>
          <w:bCs/>
          <w:color w:val="000000" w:themeColor="text1"/>
          <w:sz w:val="24"/>
          <w:szCs w:val="24"/>
          <w:lang w:eastAsia="ru-RU"/>
        </w:rPr>
        <w:t xml:space="preserve"> Из каждого кусочка вырезают не менее двух срезов. </w:t>
      </w:r>
    </w:p>
    <w:p w14:paraId="73EC9E0E" w14:textId="4566C16A" w:rsidR="0088681B"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7.7 Пробы мяса для исследования вырезают в направлении, перпендикулярном к поверхности туши, полутуши, четвертины, отруба, куска мяса вглубь мышц так, чтобы одна из сторон пробы соответствовала наружной поверхности туши или ее части, а другая - поверхност</w:t>
      </w:r>
      <w:r w:rsidR="00456E8D" w:rsidRPr="006A4A5E">
        <w:rPr>
          <w:rFonts w:ascii="Arial" w:eastAsia="Times New Roman" w:hAnsi="Arial" w:cs="Arial"/>
          <w:color w:val="000000" w:themeColor="text1"/>
          <w:sz w:val="24"/>
          <w:szCs w:val="24"/>
          <w:lang w:eastAsia="ru-RU"/>
        </w:rPr>
        <w:t>и разруба, распила или разреза.</w:t>
      </w:r>
    </w:p>
    <w:p w14:paraId="577869E5" w14:textId="10554BC0" w:rsidR="0088681B"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Образцы мясопродуктов для исследования вырезают как из глубоких слоев пробы, так и с захватом ее поверхности. При этом необходимо учитывать неоднородность п</w:t>
      </w:r>
      <w:r w:rsidR="00456E8D" w:rsidRPr="006A4A5E">
        <w:rPr>
          <w:rFonts w:ascii="Arial" w:eastAsia="Times New Roman" w:hAnsi="Arial" w:cs="Arial"/>
          <w:color w:val="000000" w:themeColor="text1"/>
          <w:sz w:val="24"/>
          <w:szCs w:val="24"/>
          <w:lang w:eastAsia="ru-RU"/>
        </w:rPr>
        <w:t>робы по цвету, структуре и т.д.</w:t>
      </w:r>
    </w:p>
    <w:p w14:paraId="681A7820" w14:textId="6367778C" w:rsidR="0088681B" w:rsidRPr="006A4A5E" w:rsidRDefault="0088681B"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От каждой пробы мяса и мясопродуктов отбира</w:t>
      </w:r>
      <w:r w:rsidR="00456E8D" w:rsidRPr="006A4A5E">
        <w:rPr>
          <w:rFonts w:ascii="Arial" w:eastAsia="Times New Roman" w:hAnsi="Arial" w:cs="Arial"/>
          <w:color w:val="000000" w:themeColor="text1"/>
          <w:sz w:val="24"/>
          <w:szCs w:val="24"/>
          <w:lang w:eastAsia="ru-RU"/>
        </w:rPr>
        <w:t>ют образцы размером 15х15х10мм.</w:t>
      </w:r>
    </w:p>
    <w:p w14:paraId="5A7F4B1A" w14:textId="3E897E60"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7.8 Образцы фарша, мяса механической обвалки (</w:t>
      </w:r>
      <w:proofErr w:type="spellStart"/>
      <w:r w:rsidRPr="006A4A5E">
        <w:rPr>
          <w:rFonts w:ascii="Arial" w:eastAsia="Times New Roman" w:hAnsi="Arial" w:cs="Arial"/>
          <w:color w:val="000000" w:themeColor="text1"/>
          <w:sz w:val="24"/>
          <w:szCs w:val="24"/>
          <w:lang w:eastAsia="ru-RU"/>
        </w:rPr>
        <w:t>дообвалки</w:t>
      </w:r>
      <w:proofErr w:type="spellEnd"/>
      <w:r w:rsidRPr="006A4A5E">
        <w:rPr>
          <w:rFonts w:ascii="Arial" w:eastAsia="Times New Roman" w:hAnsi="Arial" w:cs="Arial"/>
          <w:color w:val="000000" w:themeColor="text1"/>
          <w:sz w:val="24"/>
          <w:szCs w:val="24"/>
          <w:lang w:eastAsia="ru-RU"/>
        </w:rPr>
        <w:t xml:space="preserve">) или другого продукта со значительной рыхлостью, пастообразного и неустойчиво удерживающего форму, отбирают в том же объеме </w:t>
      </w:r>
      <w:r w:rsidR="0088681B" w:rsidRPr="006A4A5E">
        <w:rPr>
          <w:rFonts w:ascii="Arial" w:eastAsia="Times New Roman" w:hAnsi="Arial" w:cs="Arial"/>
          <w:color w:val="000000" w:themeColor="text1"/>
          <w:sz w:val="24"/>
          <w:szCs w:val="24"/>
          <w:lang w:eastAsia="ru-RU"/>
        </w:rPr>
        <w:t xml:space="preserve">(не менее трех образцов) </w:t>
      </w:r>
      <w:r w:rsidR="00CB3252">
        <w:rPr>
          <w:rFonts w:ascii="Arial" w:eastAsia="Times New Roman" w:hAnsi="Arial" w:cs="Arial"/>
          <w:color w:val="000000" w:themeColor="text1"/>
          <w:sz w:val="24"/>
          <w:szCs w:val="24"/>
          <w:lang w:eastAsia="ru-RU"/>
        </w:rPr>
        <w:t xml:space="preserve">и </w:t>
      </w:r>
      <w:r w:rsidRPr="006A4A5E">
        <w:rPr>
          <w:rFonts w:ascii="Arial" w:eastAsia="Times New Roman" w:hAnsi="Arial" w:cs="Arial"/>
          <w:color w:val="000000" w:themeColor="text1"/>
          <w:sz w:val="24"/>
          <w:szCs w:val="24"/>
          <w:lang w:eastAsia="ru-RU"/>
        </w:rPr>
        <w:t xml:space="preserve"> помещают в марлевые мешочки, изготовленные из квадратных кусочков марли. Оставшиеся свободными участки марли завязывают </w:t>
      </w:r>
      <w:r w:rsidR="00403D24" w:rsidRPr="006A4A5E">
        <w:rPr>
          <w:rFonts w:ascii="Arial" w:eastAsia="Times New Roman" w:hAnsi="Arial" w:cs="Arial"/>
          <w:color w:val="000000" w:themeColor="text1"/>
          <w:sz w:val="24"/>
          <w:szCs w:val="24"/>
          <w:lang w:eastAsia="ru-RU"/>
        </w:rPr>
        <w:t xml:space="preserve">ниткой </w:t>
      </w:r>
      <w:r w:rsidRPr="006A4A5E">
        <w:rPr>
          <w:rFonts w:ascii="Arial" w:eastAsia="Times New Roman" w:hAnsi="Arial" w:cs="Arial"/>
          <w:color w:val="000000" w:themeColor="text1"/>
          <w:sz w:val="24"/>
          <w:szCs w:val="24"/>
          <w:lang w:eastAsia="ru-RU"/>
        </w:rPr>
        <w:t xml:space="preserve">для </w:t>
      </w:r>
      <w:r w:rsidR="00456E8D" w:rsidRPr="006A4A5E">
        <w:rPr>
          <w:rFonts w:ascii="Arial" w:eastAsia="Times New Roman" w:hAnsi="Arial" w:cs="Arial"/>
          <w:color w:val="000000" w:themeColor="text1"/>
          <w:sz w:val="24"/>
          <w:szCs w:val="24"/>
          <w:lang w:eastAsia="ru-RU"/>
        </w:rPr>
        <w:t>уплотнения образца.</w:t>
      </w:r>
    </w:p>
    <w:p w14:paraId="6070F85D" w14:textId="232C696B"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7.9 К каждому образцу или марлевому мешочку иголкой с ниткой прикрепляют этикетки из плотной бумаги (чертежной, фотобумаги и др.), на которых простым карандашом указывают дат</w:t>
      </w:r>
      <w:r w:rsidR="00456E8D" w:rsidRPr="006A4A5E">
        <w:rPr>
          <w:rFonts w:ascii="Arial" w:eastAsia="Times New Roman" w:hAnsi="Arial" w:cs="Arial"/>
          <w:color w:val="000000" w:themeColor="text1"/>
          <w:sz w:val="24"/>
          <w:szCs w:val="24"/>
          <w:lang w:eastAsia="ru-RU"/>
        </w:rPr>
        <w:t>у взятия пробы и номер образца.</w:t>
      </w:r>
    </w:p>
    <w:p w14:paraId="7CA97B01" w14:textId="77777777" w:rsidR="00EE05CE" w:rsidRPr="006A4A5E" w:rsidRDefault="00EE05CE"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p>
    <w:p w14:paraId="0CE0D126" w14:textId="283FF483" w:rsidR="006F3F8F" w:rsidRPr="006A4A5E" w:rsidRDefault="006F3F8F" w:rsidP="006A4A5E">
      <w:pPr>
        <w:spacing w:after="0" w:line="360" w:lineRule="auto"/>
        <w:ind w:firstLine="567"/>
        <w:jc w:val="both"/>
        <w:textAlignment w:val="baseline"/>
        <w:outlineLvl w:val="1"/>
        <w:rPr>
          <w:rFonts w:ascii="Arial" w:eastAsia="Times New Roman" w:hAnsi="Arial" w:cs="Arial"/>
          <w:b/>
          <w:bCs/>
          <w:color w:val="000000" w:themeColor="text1"/>
          <w:sz w:val="28"/>
          <w:szCs w:val="28"/>
          <w:lang w:eastAsia="ru-RU"/>
        </w:rPr>
      </w:pPr>
      <w:r w:rsidRPr="006A4A5E">
        <w:rPr>
          <w:rFonts w:ascii="Arial" w:eastAsia="Times New Roman" w:hAnsi="Arial" w:cs="Arial"/>
          <w:b/>
          <w:bCs/>
          <w:color w:val="000000" w:themeColor="text1"/>
          <w:sz w:val="28"/>
          <w:szCs w:val="28"/>
          <w:lang w:eastAsia="ru-RU"/>
        </w:rPr>
        <w:lastRenderedPageBreak/>
        <w:t>8 Средства измерений, вспомогательное оборудование, материалы и реактивы</w:t>
      </w:r>
    </w:p>
    <w:p w14:paraId="27C454FB" w14:textId="77777777"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p>
    <w:p w14:paraId="31FCE12C" w14:textId="5ABCE713" w:rsidR="006F3F8F" w:rsidRPr="006A4A5E" w:rsidRDefault="006F3F8F" w:rsidP="00C14155">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b/>
          <w:color w:val="000000" w:themeColor="text1"/>
          <w:sz w:val="24"/>
          <w:szCs w:val="24"/>
          <w:lang w:eastAsia="ru-RU"/>
        </w:rPr>
        <w:t xml:space="preserve">Микротом замораживающий с набором </w:t>
      </w:r>
      <w:proofErr w:type="spellStart"/>
      <w:r w:rsidRPr="006A4A5E">
        <w:rPr>
          <w:rFonts w:ascii="Arial" w:eastAsia="Times New Roman" w:hAnsi="Arial" w:cs="Arial"/>
          <w:b/>
          <w:color w:val="000000" w:themeColor="text1"/>
          <w:sz w:val="24"/>
          <w:szCs w:val="24"/>
          <w:lang w:eastAsia="ru-RU"/>
        </w:rPr>
        <w:t>микротомных</w:t>
      </w:r>
      <w:proofErr w:type="spellEnd"/>
      <w:r w:rsidRPr="006A4A5E">
        <w:rPr>
          <w:rFonts w:ascii="Arial" w:eastAsia="Times New Roman" w:hAnsi="Arial" w:cs="Arial"/>
          <w:b/>
          <w:color w:val="000000" w:themeColor="text1"/>
          <w:sz w:val="24"/>
          <w:szCs w:val="24"/>
          <w:lang w:eastAsia="ru-RU"/>
        </w:rPr>
        <w:t xml:space="preserve"> ножей</w:t>
      </w:r>
      <w:r w:rsidR="00FB308C" w:rsidRPr="006A4A5E">
        <w:rPr>
          <w:rFonts w:ascii="Arial" w:eastAsia="Times New Roman" w:hAnsi="Arial" w:cs="Arial"/>
          <w:b/>
          <w:color w:val="000000" w:themeColor="text1"/>
          <w:sz w:val="24"/>
          <w:szCs w:val="24"/>
          <w:lang w:eastAsia="ru-RU"/>
        </w:rPr>
        <w:t xml:space="preserve"> </w:t>
      </w:r>
      <w:r w:rsidR="006A4A5E">
        <w:rPr>
          <w:rFonts w:ascii="Arial" w:eastAsia="Times New Roman" w:hAnsi="Arial" w:cs="Arial"/>
          <w:b/>
          <w:color w:val="000000" w:themeColor="text1"/>
          <w:sz w:val="24"/>
          <w:szCs w:val="24"/>
          <w:lang w:eastAsia="ru-RU"/>
        </w:rPr>
        <w:t>(</w:t>
      </w:r>
      <w:r w:rsidR="00FB308C" w:rsidRPr="006A4A5E">
        <w:rPr>
          <w:rFonts w:ascii="Arial" w:eastAsia="Times New Roman" w:hAnsi="Arial" w:cs="Arial"/>
          <w:b/>
          <w:color w:val="000000" w:themeColor="text1"/>
          <w:sz w:val="24"/>
          <w:szCs w:val="24"/>
          <w:lang w:eastAsia="ru-RU"/>
        </w:rPr>
        <w:t>одноразовых или</w:t>
      </w:r>
      <w:r w:rsidR="00FB308C" w:rsidRPr="006A4A5E">
        <w:rPr>
          <w:rFonts w:ascii="Arial" w:eastAsia="Times New Roman" w:hAnsi="Arial" w:cs="Arial"/>
          <w:color w:val="000000" w:themeColor="text1"/>
          <w:sz w:val="24"/>
          <w:szCs w:val="24"/>
          <w:lang w:eastAsia="ru-RU"/>
        </w:rPr>
        <w:t xml:space="preserve"> многоразовых</w:t>
      </w:r>
      <w:r w:rsidR="006A4A5E">
        <w:rPr>
          <w:rFonts w:ascii="Arial" w:eastAsia="Times New Roman" w:hAnsi="Arial" w:cs="Arial"/>
          <w:color w:val="000000" w:themeColor="text1"/>
          <w:sz w:val="24"/>
          <w:szCs w:val="24"/>
          <w:lang w:eastAsia="ru-RU"/>
        </w:rPr>
        <w:t xml:space="preserve">) и </w:t>
      </w:r>
      <w:r w:rsidRPr="006A4A5E">
        <w:rPr>
          <w:rFonts w:ascii="Arial" w:eastAsia="Times New Roman" w:hAnsi="Arial" w:cs="Arial"/>
          <w:color w:val="000000" w:themeColor="text1"/>
          <w:sz w:val="24"/>
          <w:szCs w:val="24"/>
          <w:lang w:eastAsia="ru-RU"/>
        </w:rPr>
        <w:t>принадлежност</w:t>
      </w:r>
      <w:r w:rsidR="00837073" w:rsidRPr="006A4A5E">
        <w:rPr>
          <w:rFonts w:ascii="Arial" w:eastAsia="Times New Roman" w:hAnsi="Arial" w:cs="Arial"/>
          <w:color w:val="000000" w:themeColor="text1"/>
          <w:sz w:val="24"/>
          <w:szCs w:val="24"/>
          <w:lang w:eastAsia="ru-RU"/>
        </w:rPr>
        <w:t>ями</w:t>
      </w:r>
      <w:r w:rsidRPr="006A4A5E">
        <w:rPr>
          <w:rFonts w:ascii="Arial" w:eastAsia="Times New Roman" w:hAnsi="Arial" w:cs="Arial"/>
          <w:color w:val="000000" w:themeColor="text1"/>
          <w:sz w:val="24"/>
          <w:szCs w:val="24"/>
          <w:lang w:eastAsia="ru-RU"/>
        </w:rPr>
        <w:t xml:space="preserve"> для </w:t>
      </w:r>
      <w:r w:rsidR="00837073" w:rsidRPr="006A4A5E">
        <w:rPr>
          <w:rFonts w:ascii="Arial" w:eastAsia="Times New Roman" w:hAnsi="Arial" w:cs="Arial"/>
          <w:color w:val="000000" w:themeColor="text1"/>
          <w:sz w:val="24"/>
          <w:szCs w:val="24"/>
          <w:lang w:eastAsia="ru-RU"/>
        </w:rPr>
        <w:t>затачивания</w:t>
      </w:r>
      <w:r w:rsidRPr="006A4A5E">
        <w:rPr>
          <w:rFonts w:ascii="Arial" w:eastAsia="Times New Roman" w:hAnsi="Arial" w:cs="Arial"/>
          <w:color w:val="000000" w:themeColor="text1"/>
          <w:sz w:val="24"/>
          <w:szCs w:val="24"/>
          <w:lang w:eastAsia="ru-RU"/>
        </w:rPr>
        <w:t xml:space="preserve"> </w:t>
      </w:r>
      <w:r w:rsidR="006A4A5E">
        <w:rPr>
          <w:rFonts w:ascii="Arial" w:eastAsia="Times New Roman" w:hAnsi="Arial" w:cs="Arial"/>
          <w:color w:val="000000" w:themeColor="text1"/>
          <w:sz w:val="24"/>
          <w:szCs w:val="24"/>
          <w:lang w:eastAsia="ru-RU"/>
        </w:rPr>
        <w:t xml:space="preserve">ножей </w:t>
      </w:r>
      <w:r w:rsidRPr="006A4A5E">
        <w:rPr>
          <w:rFonts w:ascii="Arial" w:eastAsia="Times New Roman" w:hAnsi="Arial" w:cs="Arial"/>
          <w:color w:val="000000" w:themeColor="text1"/>
          <w:sz w:val="24"/>
          <w:szCs w:val="24"/>
          <w:lang w:eastAsia="ru-RU"/>
        </w:rPr>
        <w:t>(два камня</w:t>
      </w:r>
      <w:r w:rsidR="00C14155">
        <w:rPr>
          <w:rFonts w:ascii="Arial" w:eastAsia="Times New Roman" w:hAnsi="Arial" w:cs="Arial"/>
          <w:color w:val="000000" w:themeColor="text1"/>
          <w:sz w:val="24"/>
          <w:szCs w:val="24"/>
          <w:lang w:eastAsia="ru-RU"/>
        </w:rPr>
        <w:t xml:space="preserve"> – </w:t>
      </w:r>
      <w:proofErr w:type="spellStart"/>
      <w:r w:rsidRPr="006A4A5E">
        <w:rPr>
          <w:rFonts w:ascii="Arial" w:eastAsia="Times New Roman" w:hAnsi="Arial" w:cs="Arial"/>
          <w:color w:val="000000" w:themeColor="text1"/>
          <w:sz w:val="24"/>
          <w:szCs w:val="24"/>
          <w:lang w:eastAsia="ru-RU"/>
        </w:rPr>
        <w:t>арканзас</w:t>
      </w:r>
      <w:proofErr w:type="spellEnd"/>
      <w:r w:rsidRPr="006A4A5E">
        <w:rPr>
          <w:rFonts w:ascii="Arial" w:eastAsia="Times New Roman" w:hAnsi="Arial" w:cs="Arial"/>
          <w:color w:val="000000" w:themeColor="text1"/>
          <w:sz w:val="24"/>
          <w:szCs w:val="24"/>
          <w:lang w:eastAsia="ru-RU"/>
        </w:rPr>
        <w:t xml:space="preserve"> и аспидный, ремень для правки бритв, шлифовальная паста) или станком для затачивания </w:t>
      </w:r>
      <w:proofErr w:type="spellStart"/>
      <w:r w:rsidRPr="006A4A5E">
        <w:rPr>
          <w:rFonts w:ascii="Arial" w:eastAsia="Times New Roman" w:hAnsi="Arial" w:cs="Arial"/>
          <w:color w:val="000000" w:themeColor="text1"/>
          <w:sz w:val="24"/>
          <w:szCs w:val="24"/>
          <w:lang w:eastAsia="ru-RU"/>
        </w:rPr>
        <w:t>микротомных</w:t>
      </w:r>
      <w:proofErr w:type="spellEnd"/>
      <w:r w:rsidRPr="006A4A5E">
        <w:rPr>
          <w:rFonts w:ascii="Arial" w:eastAsia="Times New Roman" w:hAnsi="Arial" w:cs="Arial"/>
          <w:color w:val="000000" w:themeColor="text1"/>
          <w:sz w:val="24"/>
          <w:szCs w:val="24"/>
          <w:lang w:eastAsia="ru-RU"/>
        </w:rPr>
        <w:t xml:space="preserve"> ножей</w:t>
      </w:r>
      <w:r w:rsidR="00837073" w:rsidRPr="006A4A5E">
        <w:rPr>
          <w:rFonts w:ascii="Arial" w:eastAsia="Times New Roman" w:hAnsi="Arial" w:cs="Arial"/>
          <w:color w:val="000000" w:themeColor="text1"/>
          <w:sz w:val="24"/>
          <w:szCs w:val="24"/>
          <w:lang w:eastAsia="ru-RU"/>
        </w:rPr>
        <w:t>)</w:t>
      </w:r>
      <w:r w:rsidR="00456E8D" w:rsidRPr="006A4A5E">
        <w:rPr>
          <w:rFonts w:ascii="Arial" w:eastAsia="Times New Roman" w:hAnsi="Arial" w:cs="Arial"/>
          <w:color w:val="000000" w:themeColor="text1"/>
          <w:sz w:val="24"/>
          <w:szCs w:val="24"/>
          <w:lang w:eastAsia="ru-RU"/>
        </w:rPr>
        <w:t>.</w:t>
      </w:r>
    </w:p>
    <w:p w14:paraId="4D573378" w14:textId="3992DBD8"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Микроскоп биологический световой в компле</w:t>
      </w:r>
      <w:r w:rsidR="00456E8D" w:rsidRPr="006A4A5E">
        <w:rPr>
          <w:rFonts w:ascii="Arial" w:eastAsia="Times New Roman" w:hAnsi="Arial" w:cs="Arial"/>
          <w:color w:val="000000" w:themeColor="text1"/>
          <w:sz w:val="24"/>
          <w:szCs w:val="24"/>
          <w:lang w:eastAsia="ru-RU"/>
        </w:rPr>
        <w:t>кте с осветителем или отдельно.</w:t>
      </w:r>
    </w:p>
    <w:p w14:paraId="255E5E4F" w14:textId="26546AC0" w:rsidR="001D4681" w:rsidRPr="006A4A5E" w:rsidRDefault="001D4681"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Система компьютерн</w:t>
      </w:r>
      <w:r w:rsidR="00A40F6A" w:rsidRPr="006A4A5E">
        <w:rPr>
          <w:rFonts w:ascii="Arial" w:eastAsia="Times New Roman" w:hAnsi="Arial" w:cs="Arial"/>
          <w:color w:val="000000" w:themeColor="text1"/>
          <w:sz w:val="24"/>
          <w:szCs w:val="24"/>
          <w:lang w:eastAsia="ru-RU"/>
        </w:rPr>
        <w:t xml:space="preserve">ого </w:t>
      </w:r>
      <w:r w:rsidR="006F3F8F" w:rsidRPr="006A4A5E">
        <w:rPr>
          <w:rFonts w:ascii="Arial" w:eastAsia="Times New Roman" w:hAnsi="Arial" w:cs="Arial"/>
          <w:color w:val="000000" w:themeColor="text1"/>
          <w:sz w:val="24"/>
          <w:szCs w:val="24"/>
          <w:lang w:eastAsia="ru-RU"/>
        </w:rPr>
        <w:t>анализа изображения с программным обеспечением, адаптированным для проведения морфометрического анализа</w:t>
      </w:r>
      <w:r w:rsidR="00405A13" w:rsidRPr="006A4A5E">
        <w:rPr>
          <w:rFonts w:ascii="Arial" w:eastAsia="Times New Roman" w:hAnsi="Arial" w:cs="Arial"/>
          <w:color w:val="000000" w:themeColor="text1"/>
          <w:sz w:val="24"/>
          <w:szCs w:val="24"/>
          <w:lang w:eastAsia="ru-RU"/>
        </w:rPr>
        <w:t>, или о</w:t>
      </w:r>
      <w:r w:rsidR="006F3F8F" w:rsidRPr="006A4A5E">
        <w:rPr>
          <w:rFonts w:ascii="Arial" w:eastAsia="Times New Roman" w:hAnsi="Arial" w:cs="Arial"/>
          <w:color w:val="000000" w:themeColor="text1"/>
          <w:sz w:val="24"/>
          <w:szCs w:val="24"/>
          <w:lang w:eastAsia="ru-RU"/>
        </w:rPr>
        <w:t>куля</w:t>
      </w:r>
      <w:r w:rsidR="00405A13" w:rsidRPr="006A4A5E">
        <w:rPr>
          <w:rFonts w:ascii="Arial" w:eastAsia="Times New Roman" w:hAnsi="Arial" w:cs="Arial"/>
          <w:color w:val="000000" w:themeColor="text1"/>
          <w:sz w:val="24"/>
          <w:szCs w:val="24"/>
          <w:lang w:eastAsia="ru-RU"/>
        </w:rPr>
        <w:t>р-микрометр, 10 мм/100 делений.</w:t>
      </w:r>
    </w:p>
    <w:p w14:paraId="3054BCC4" w14:textId="35DB92FC"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Объект-мик</w:t>
      </w:r>
      <w:r w:rsidR="00456E8D" w:rsidRPr="006A4A5E">
        <w:rPr>
          <w:rFonts w:ascii="Arial" w:eastAsia="Times New Roman" w:hAnsi="Arial" w:cs="Arial"/>
          <w:color w:val="000000" w:themeColor="text1"/>
          <w:sz w:val="24"/>
          <w:szCs w:val="24"/>
          <w:lang w:eastAsia="ru-RU"/>
        </w:rPr>
        <w:t>рометр с ценой деления 0,01 мм.</w:t>
      </w:r>
    </w:p>
    <w:p w14:paraId="3DDA6A4B" w14:textId="5010C8C0" w:rsidR="006F3F8F" w:rsidRPr="006A4A5E" w:rsidRDefault="00456E8D"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Шкаф вытяжной.</w:t>
      </w:r>
    </w:p>
    <w:p w14:paraId="7F2C96D5" w14:textId="21BF45DD"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Весы лабораторные по нормативным документам, действующим на территории государства, принявшего стандарт, с пределом допускаемой абсолютной погрешности однократного</w:t>
      </w:r>
      <w:r w:rsidR="00456E8D" w:rsidRPr="006A4A5E">
        <w:rPr>
          <w:rFonts w:ascii="Arial" w:eastAsia="Times New Roman" w:hAnsi="Arial" w:cs="Arial"/>
          <w:color w:val="000000" w:themeColor="text1"/>
          <w:sz w:val="24"/>
          <w:szCs w:val="24"/>
          <w:lang w:eastAsia="ru-RU"/>
        </w:rPr>
        <w:t xml:space="preserve"> взвешивания не более ±0,01 мг.</w:t>
      </w:r>
    </w:p>
    <w:p w14:paraId="6CA3768B" w14:textId="79D8EEA7"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Холодильник по </w:t>
      </w:r>
      <w:hyperlink r:id="rId51" w:anchor="7D20K3" w:history="1">
        <w:r w:rsidRPr="006A4A5E">
          <w:rPr>
            <w:rFonts w:ascii="Arial" w:eastAsia="Times New Roman" w:hAnsi="Arial" w:cs="Arial"/>
            <w:color w:val="000000" w:themeColor="text1"/>
            <w:sz w:val="24"/>
            <w:szCs w:val="24"/>
            <w:lang w:eastAsia="ru-RU"/>
          </w:rPr>
          <w:t>ГОСТ 26678</w:t>
        </w:r>
      </w:hyperlink>
      <w:r w:rsidR="00456E8D" w:rsidRPr="006A4A5E">
        <w:rPr>
          <w:rFonts w:ascii="Arial" w:eastAsia="Times New Roman" w:hAnsi="Arial" w:cs="Arial"/>
          <w:color w:val="000000" w:themeColor="text1"/>
          <w:sz w:val="24"/>
          <w:szCs w:val="24"/>
          <w:lang w:eastAsia="ru-RU"/>
        </w:rPr>
        <w:t>.</w:t>
      </w:r>
    </w:p>
    <w:p w14:paraId="5607946D" w14:textId="22696960"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Термостат, позволяющий подд</w:t>
      </w:r>
      <w:r w:rsidR="00456E8D" w:rsidRPr="006A4A5E">
        <w:rPr>
          <w:rFonts w:ascii="Arial" w:eastAsia="Times New Roman" w:hAnsi="Arial" w:cs="Arial"/>
          <w:color w:val="000000" w:themeColor="text1"/>
          <w:sz w:val="24"/>
          <w:szCs w:val="24"/>
          <w:lang w:eastAsia="ru-RU"/>
        </w:rPr>
        <w:t>ерживать температуру (37±1)</w:t>
      </w:r>
      <w:r w:rsidR="00AF6857">
        <w:rPr>
          <w:rFonts w:ascii="Arial" w:eastAsia="Times New Roman" w:hAnsi="Arial" w:cs="Arial"/>
          <w:color w:val="000000" w:themeColor="text1"/>
          <w:sz w:val="24"/>
          <w:szCs w:val="24"/>
          <w:lang w:eastAsia="ru-RU"/>
        </w:rPr>
        <w:t xml:space="preserve"> </w:t>
      </w:r>
      <w:r w:rsidR="00456E8D" w:rsidRPr="006A4A5E">
        <w:rPr>
          <w:rFonts w:ascii="Arial" w:eastAsia="Times New Roman" w:hAnsi="Arial" w:cs="Arial"/>
          <w:color w:val="000000" w:themeColor="text1"/>
          <w:sz w:val="24"/>
          <w:szCs w:val="24"/>
          <w:lang w:eastAsia="ru-RU"/>
        </w:rPr>
        <w:t>°С.</w:t>
      </w:r>
    </w:p>
    <w:p w14:paraId="7BD60305" w14:textId="5D6730EC"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Баня</w:t>
      </w:r>
      <w:r w:rsidR="00AF6857">
        <w:rPr>
          <w:rFonts w:ascii="Arial" w:eastAsia="Times New Roman" w:hAnsi="Arial" w:cs="Arial"/>
          <w:color w:val="000000" w:themeColor="text1"/>
          <w:sz w:val="24"/>
          <w:szCs w:val="24"/>
          <w:lang w:eastAsia="ru-RU"/>
        </w:rPr>
        <w:t xml:space="preserve"> </w:t>
      </w:r>
      <w:r w:rsidR="00AF6857" w:rsidRPr="00E1423A">
        <w:rPr>
          <w:rFonts w:ascii="Arial" w:eastAsia="Times New Roman" w:hAnsi="Arial" w:cs="Arial"/>
          <w:color w:val="000000" w:themeColor="text1"/>
          <w:sz w:val="24"/>
          <w:szCs w:val="24"/>
          <w:lang w:eastAsia="ru-RU"/>
        </w:rPr>
        <w:t>водяная</w:t>
      </w:r>
      <w:r w:rsidRPr="006A4A5E">
        <w:rPr>
          <w:rFonts w:ascii="Arial" w:eastAsia="Times New Roman" w:hAnsi="Arial" w:cs="Arial"/>
          <w:color w:val="000000" w:themeColor="text1"/>
          <w:sz w:val="24"/>
          <w:szCs w:val="24"/>
          <w:lang w:eastAsia="ru-RU"/>
        </w:rPr>
        <w:t xml:space="preserve"> лабораторная, позволяющая </w:t>
      </w:r>
      <w:r w:rsidR="00456E8D" w:rsidRPr="006A4A5E">
        <w:rPr>
          <w:rFonts w:ascii="Arial" w:eastAsia="Times New Roman" w:hAnsi="Arial" w:cs="Arial"/>
          <w:color w:val="000000" w:themeColor="text1"/>
          <w:sz w:val="24"/>
          <w:szCs w:val="24"/>
          <w:lang w:eastAsia="ru-RU"/>
        </w:rPr>
        <w:t>поддерживать температуру 100</w:t>
      </w:r>
      <w:r w:rsidR="00AF6857">
        <w:rPr>
          <w:rFonts w:ascii="Arial" w:eastAsia="Times New Roman" w:hAnsi="Arial" w:cs="Arial"/>
          <w:color w:val="000000" w:themeColor="text1"/>
          <w:sz w:val="24"/>
          <w:szCs w:val="24"/>
          <w:lang w:eastAsia="ru-RU"/>
        </w:rPr>
        <w:t xml:space="preserve"> </w:t>
      </w:r>
      <w:r w:rsidR="00456E8D" w:rsidRPr="006A4A5E">
        <w:rPr>
          <w:rFonts w:ascii="Arial" w:eastAsia="Times New Roman" w:hAnsi="Arial" w:cs="Arial"/>
          <w:color w:val="000000" w:themeColor="text1"/>
          <w:sz w:val="24"/>
          <w:szCs w:val="24"/>
          <w:lang w:eastAsia="ru-RU"/>
        </w:rPr>
        <w:t>°С.</w:t>
      </w:r>
    </w:p>
    <w:p w14:paraId="5C3EC675" w14:textId="09C40755"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Ножницы медицинские по </w:t>
      </w:r>
      <w:hyperlink r:id="rId52" w:anchor="7D20K3" w:history="1">
        <w:r w:rsidRPr="006A4A5E">
          <w:rPr>
            <w:rFonts w:ascii="Arial" w:eastAsia="Times New Roman" w:hAnsi="Arial" w:cs="Arial"/>
            <w:color w:val="000000" w:themeColor="text1"/>
            <w:sz w:val="24"/>
            <w:szCs w:val="24"/>
            <w:lang w:eastAsia="ru-RU"/>
          </w:rPr>
          <w:t>ГОСТ 21239</w:t>
        </w:r>
      </w:hyperlink>
      <w:r w:rsidR="00456E8D" w:rsidRPr="006A4A5E">
        <w:rPr>
          <w:rFonts w:ascii="Arial" w:eastAsia="Times New Roman" w:hAnsi="Arial" w:cs="Arial"/>
          <w:color w:val="000000" w:themeColor="text1"/>
          <w:sz w:val="24"/>
          <w:szCs w:val="24"/>
          <w:lang w:eastAsia="ru-RU"/>
        </w:rPr>
        <w:t>.</w:t>
      </w:r>
    </w:p>
    <w:p w14:paraId="6F506937" w14:textId="0A2976C7"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Нож по </w:t>
      </w:r>
      <w:hyperlink r:id="rId53" w:anchor="7D20K3" w:history="1">
        <w:r w:rsidRPr="006A4A5E">
          <w:rPr>
            <w:rFonts w:ascii="Arial" w:eastAsia="Times New Roman" w:hAnsi="Arial" w:cs="Arial"/>
            <w:color w:val="000000" w:themeColor="text1"/>
            <w:sz w:val="24"/>
            <w:szCs w:val="24"/>
            <w:lang w:eastAsia="ru-RU"/>
          </w:rPr>
          <w:t>ГОСТ 21240</w:t>
        </w:r>
      </w:hyperlink>
      <w:r w:rsidR="00456E8D" w:rsidRPr="006A4A5E">
        <w:rPr>
          <w:rFonts w:ascii="Arial" w:eastAsia="Times New Roman" w:hAnsi="Arial" w:cs="Arial"/>
          <w:color w:val="000000" w:themeColor="text1"/>
          <w:sz w:val="24"/>
          <w:szCs w:val="24"/>
          <w:lang w:eastAsia="ru-RU"/>
        </w:rPr>
        <w:t>.</w:t>
      </w:r>
    </w:p>
    <w:p w14:paraId="7AE166B3" w14:textId="6B25C14E"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Термометр жидкостн</w:t>
      </w:r>
      <w:r w:rsidR="00456E8D" w:rsidRPr="006A4A5E">
        <w:rPr>
          <w:rFonts w:ascii="Arial" w:eastAsia="Times New Roman" w:hAnsi="Arial" w:cs="Arial"/>
          <w:color w:val="000000" w:themeColor="text1"/>
          <w:sz w:val="24"/>
          <w:szCs w:val="24"/>
          <w:lang w:eastAsia="ru-RU"/>
        </w:rPr>
        <w:t>ы</w:t>
      </w:r>
      <w:r w:rsidRPr="006A4A5E">
        <w:rPr>
          <w:rFonts w:ascii="Arial" w:eastAsia="Times New Roman" w:hAnsi="Arial" w:cs="Arial"/>
          <w:color w:val="000000" w:themeColor="text1"/>
          <w:sz w:val="24"/>
          <w:szCs w:val="24"/>
          <w:lang w:eastAsia="ru-RU"/>
        </w:rPr>
        <w:t>й стеклянный по </w:t>
      </w:r>
      <w:hyperlink r:id="rId54" w:anchor="7D20K3" w:history="1">
        <w:r w:rsidRPr="006A4A5E">
          <w:rPr>
            <w:rFonts w:ascii="Arial" w:eastAsia="Times New Roman" w:hAnsi="Arial" w:cs="Arial"/>
            <w:color w:val="000000" w:themeColor="text1"/>
            <w:sz w:val="24"/>
            <w:szCs w:val="24"/>
            <w:lang w:eastAsia="ru-RU"/>
          </w:rPr>
          <w:t>ГОСТ 28498</w:t>
        </w:r>
      </w:hyperlink>
      <w:r w:rsidR="00456E8D" w:rsidRPr="006A4A5E">
        <w:rPr>
          <w:rFonts w:ascii="Arial" w:eastAsia="Times New Roman" w:hAnsi="Arial" w:cs="Arial"/>
          <w:color w:val="000000" w:themeColor="text1"/>
          <w:sz w:val="24"/>
          <w:szCs w:val="24"/>
          <w:lang w:eastAsia="ru-RU"/>
        </w:rPr>
        <w:t>.</w:t>
      </w:r>
    </w:p>
    <w:p w14:paraId="342DEDD2" w14:textId="180B2A8B"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Спиртовка по </w:t>
      </w:r>
      <w:hyperlink r:id="rId55" w:anchor="7D20K3" w:history="1">
        <w:r w:rsidRPr="006A4A5E">
          <w:rPr>
            <w:rFonts w:ascii="Arial" w:eastAsia="Times New Roman" w:hAnsi="Arial" w:cs="Arial"/>
            <w:color w:val="000000" w:themeColor="text1"/>
            <w:sz w:val="24"/>
            <w:szCs w:val="24"/>
            <w:lang w:eastAsia="ru-RU"/>
          </w:rPr>
          <w:t>ГОСТ 23932</w:t>
        </w:r>
      </w:hyperlink>
      <w:r w:rsidR="00456E8D" w:rsidRPr="006A4A5E">
        <w:rPr>
          <w:rFonts w:ascii="Arial" w:eastAsia="Times New Roman" w:hAnsi="Arial" w:cs="Arial"/>
          <w:color w:val="000000" w:themeColor="text1"/>
          <w:sz w:val="24"/>
          <w:szCs w:val="24"/>
          <w:lang w:eastAsia="ru-RU"/>
        </w:rPr>
        <w:t>.</w:t>
      </w:r>
    </w:p>
    <w:p w14:paraId="3D6050B3" w14:textId="5ACCA613" w:rsidR="00324549" w:rsidRPr="00FF0462" w:rsidRDefault="006F3F8F" w:rsidP="006A4A5E">
      <w:pPr>
        <w:spacing w:after="0" w:line="360" w:lineRule="auto"/>
        <w:ind w:firstLine="567"/>
        <w:jc w:val="both"/>
        <w:textAlignment w:val="baseline"/>
        <w:rPr>
          <w:rFonts w:ascii="Arial" w:eastAsia="Times New Roman" w:hAnsi="Arial" w:cs="Arial"/>
          <w:strike/>
          <w:color w:val="000000" w:themeColor="text1"/>
          <w:sz w:val="24"/>
          <w:szCs w:val="24"/>
          <w:lang w:eastAsia="ru-RU"/>
        </w:rPr>
      </w:pPr>
      <w:r w:rsidRPr="006A4A5E">
        <w:rPr>
          <w:rFonts w:ascii="Arial" w:eastAsia="Times New Roman" w:hAnsi="Arial" w:cs="Arial"/>
          <w:color w:val="000000" w:themeColor="text1"/>
          <w:sz w:val="24"/>
          <w:szCs w:val="24"/>
          <w:lang w:eastAsia="ru-RU"/>
        </w:rPr>
        <w:t xml:space="preserve">Секундомер механический </w:t>
      </w:r>
    </w:p>
    <w:p w14:paraId="3304C5B6" w14:textId="7267F0ED"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Линейки чертежные по </w:t>
      </w:r>
      <w:hyperlink r:id="rId56" w:anchor="7D20K3" w:history="1">
        <w:r w:rsidRPr="006A4A5E">
          <w:rPr>
            <w:rFonts w:ascii="Arial" w:eastAsia="Times New Roman" w:hAnsi="Arial" w:cs="Arial"/>
            <w:color w:val="000000" w:themeColor="text1"/>
            <w:sz w:val="24"/>
            <w:szCs w:val="24"/>
            <w:lang w:eastAsia="ru-RU"/>
          </w:rPr>
          <w:t>ГОСТ 17435</w:t>
        </w:r>
      </w:hyperlink>
      <w:r w:rsidR="00456E8D" w:rsidRPr="006A4A5E">
        <w:rPr>
          <w:rFonts w:ascii="Arial" w:eastAsia="Times New Roman" w:hAnsi="Arial" w:cs="Arial"/>
          <w:color w:val="000000" w:themeColor="text1"/>
          <w:sz w:val="24"/>
          <w:szCs w:val="24"/>
          <w:lang w:eastAsia="ru-RU"/>
        </w:rPr>
        <w:t>.</w:t>
      </w:r>
    </w:p>
    <w:p w14:paraId="5921930F" w14:textId="4DE54DB0"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Пинцеты медицинские по </w:t>
      </w:r>
      <w:hyperlink r:id="rId57" w:anchor="7D20K3" w:history="1">
        <w:r w:rsidRPr="006A4A5E">
          <w:rPr>
            <w:rFonts w:ascii="Arial" w:eastAsia="Times New Roman" w:hAnsi="Arial" w:cs="Arial"/>
            <w:color w:val="000000" w:themeColor="text1"/>
            <w:sz w:val="24"/>
            <w:szCs w:val="24"/>
            <w:lang w:eastAsia="ru-RU"/>
          </w:rPr>
          <w:t>ГОСТ 21241</w:t>
        </w:r>
      </w:hyperlink>
      <w:r w:rsidR="00456E8D" w:rsidRPr="006A4A5E">
        <w:rPr>
          <w:rFonts w:ascii="Arial" w:eastAsia="Times New Roman" w:hAnsi="Arial" w:cs="Arial"/>
          <w:color w:val="000000" w:themeColor="text1"/>
          <w:sz w:val="24"/>
          <w:szCs w:val="24"/>
          <w:lang w:eastAsia="ru-RU"/>
        </w:rPr>
        <w:t>.</w:t>
      </w:r>
    </w:p>
    <w:p w14:paraId="78138C46" w14:textId="2F727D19"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 xml:space="preserve">Иглы </w:t>
      </w:r>
      <w:proofErr w:type="spellStart"/>
      <w:r w:rsidRPr="006A4A5E">
        <w:rPr>
          <w:rFonts w:ascii="Arial" w:eastAsia="Times New Roman" w:hAnsi="Arial" w:cs="Arial"/>
          <w:color w:val="000000" w:themeColor="text1"/>
          <w:sz w:val="24"/>
          <w:szCs w:val="24"/>
          <w:lang w:eastAsia="ru-RU"/>
        </w:rPr>
        <w:t>препаровальные</w:t>
      </w:r>
      <w:proofErr w:type="spellEnd"/>
      <w:r w:rsidRPr="006A4A5E">
        <w:rPr>
          <w:rFonts w:ascii="Arial" w:eastAsia="Times New Roman" w:hAnsi="Arial" w:cs="Arial"/>
          <w:color w:val="000000" w:themeColor="text1"/>
          <w:sz w:val="24"/>
          <w:szCs w:val="24"/>
          <w:lang w:eastAsia="ru-RU"/>
        </w:rPr>
        <w:t xml:space="preserve"> или зубоврачебные по </w:t>
      </w:r>
      <w:hyperlink r:id="rId58" w:anchor="7D20K3" w:history="1">
        <w:r w:rsidRPr="006A4A5E">
          <w:rPr>
            <w:rFonts w:ascii="Arial" w:eastAsia="Times New Roman" w:hAnsi="Arial" w:cs="Arial"/>
            <w:color w:val="000000" w:themeColor="text1"/>
            <w:sz w:val="24"/>
            <w:szCs w:val="24"/>
            <w:lang w:eastAsia="ru-RU"/>
          </w:rPr>
          <w:t>ГОСТ 19126</w:t>
        </w:r>
      </w:hyperlink>
      <w:r w:rsidR="00456E8D" w:rsidRPr="006A4A5E">
        <w:rPr>
          <w:rFonts w:ascii="Arial" w:eastAsia="Times New Roman" w:hAnsi="Arial" w:cs="Arial"/>
          <w:color w:val="000000" w:themeColor="text1"/>
          <w:sz w:val="24"/>
          <w:szCs w:val="24"/>
          <w:lang w:eastAsia="ru-RU"/>
        </w:rPr>
        <w:t>.</w:t>
      </w:r>
    </w:p>
    <w:p w14:paraId="20F953DD" w14:textId="6E6AE9A2"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Колбы конические Кн-2-100, Кн-2-250-29/32 ТХС по </w:t>
      </w:r>
      <w:hyperlink r:id="rId59" w:anchor="7D20K3" w:history="1">
        <w:r w:rsidRPr="006A4A5E">
          <w:rPr>
            <w:rFonts w:ascii="Arial" w:eastAsia="Times New Roman" w:hAnsi="Arial" w:cs="Arial"/>
            <w:color w:val="000000" w:themeColor="text1"/>
            <w:sz w:val="24"/>
            <w:szCs w:val="24"/>
            <w:lang w:eastAsia="ru-RU"/>
          </w:rPr>
          <w:t>ГОСТ 25336</w:t>
        </w:r>
      </w:hyperlink>
      <w:r w:rsidR="00456E8D" w:rsidRPr="006A4A5E">
        <w:rPr>
          <w:rFonts w:ascii="Arial" w:eastAsia="Times New Roman" w:hAnsi="Arial" w:cs="Arial"/>
          <w:color w:val="000000" w:themeColor="text1"/>
          <w:sz w:val="24"/>
          <w:szCs w:val="24"/>
          <w:lang w:eastAsia="ru-RU"/>
        </w:rPr>
        <w:t>.</w:t>
      </w:r>
    </w:p>
    <w:p w14:paraId="2F7E6D3B" w14:textId="72E0D775" w:rsidR="00CE41ED"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 xml:space="preserve">Стекла предметные для микропрепаратов </w:t>
      </w:r>
      <w:r w:rsidR="00456E8D" w:rsidRPr="006A4A5E">
        <w:rPr>
          <w:rFonts w:ascii="Arial" w:eastAsia="Times New Roman" w:hAnsi="Arial" w:cs="Arial"/>
          <w:color w:val="000000" w:themeColor="text1"/>
          <w:sz w:val="24"/>
          <w:szCs w:val="24"/>
          <w:lang w:eastAsia="ru-RU"/>
        </w:rPr>
        <w:t xml:space="preserve">с адгезивным покрытием </w:t>
      </w:r>
    </w:p>
    <w:p w14:paraId="20313FEF" w14:textId="784D2C4B" w:rsidR="006F3F8F" w:rsidRPr="006A4A5E" w:rsidRDefault="00CE41ED"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Стекла</w:t>
      </w:r>
      <w:r w:rsidR="00456E8D" w:rsidRPr="006A4A5E">
        <w:rPr>
          <w:rFonts w:ascii="Arial" w:eastAsia="Times New Roman" w:hAnsi="Arial" w:cs="Arial"/>
          <w:color w:val="000000" w:themeColor="text1"/>
          <w:sz w:val="24"/>
          <w:szCs w:val="24"/>
          <w:lang w:eastAsia="ru-RU"/>
        </w:rPr>
        <w:t xml:space="preserve"> предметные для микропрепаратов</w:t>
      </w:r>
      <w:r w:rsidRPr="006A4A5E">
        <w:rPr>
          <w:rFonts w:ascii="Arial" w:eastAsia="Times New Roman" w:hAnsi="Arial" w:cs="Arial"/>
          <w:color w:val="000000" w:themeColor="text1"/>
          <w:sz w:val="24"/>
          <w:szCs w:val="24"/>
          <w:lang w:eastAsia="ru-RU"/>
        </w:rPr>
        <w:t xml:space="preserve"> </w:t>
      </w:r>
      <w:r w:rsidR="006F3F8F" w:rsidRPr="006A4A5E">
        <w:rPr>
          <w:rFonts w:ascii="Arial" w:eastAsia="Times New Roman" w:hAnsi="Arial" w:cs="Arial"/>
          <w:color w:val="000000" w:themeColor="text1"/>
          <w:sz w:val="24"/>
          <w:szCs w:val="24"/>
          <w:lang w:eastAsia="ru-RU"/>
        </w:rPr>
        <w:t>по </w:t>
      </w:r>
      <w:hyperlink r:id="rId60" w:anchor="7D20K3" w:history="1">
        <w:r w:rsidR="006F3F8F" w:rsidRPr="006A4A5E">
          <w:rPr>
            <w:rFonts w:ascii="Arial" w:eastAsia="Times New Roman" w:hAnsi="Arial" w:cs="Arial"/>
            <w:color w:val="000000" w:themeColor="text1"/>
            <w:sz w:val="24"/>
            <w:szCs w:val="24"/>
            <w:lang w:eastAsia="ru-RU"/>
          </w:rPr>
          <w:t>ГОСТ 9284</w:t>
        </w:r>
      </w:hyperlink>
      <w:r w:rsidR="00456E8D" w:rsidRPr="006A4A5E">
        <w:rPr>
          <w:rFonts w:ascii="Arial" w:eastAsia="Times New Roman" w:hAnsi="Arial" w:cs="Arial"/>
          <w:color w:val="000000" w:themeColor="text1"/>
          <w:sz w:val="24"/>
          <w:szCs w:val="24"/>
          <w:lang w:eastAsia="ru-RU"/>
        </w:rPr>
        <w:t>.</w:t>
      </w:r>
    </w:p>
    <w:p w14:paraId="1C6E82F3" w14:textId="4A11505C"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Стекла покровные для микропрепаратов по </w:t>
      </w:r>
      <w:hyperlink r:id="rId61" w:history="1">
        <w:r w:rsidRPr="006A4A5E">
          <w:rPr>
            <w:rFonts w:ascii="Arial" w:eastAsia="Times New Roman" w:hAnsi="Arial" w:cs="Arial"/>
            <w:color w:val="000000" w:themeColor="text1"/>
            <w:sz w:val="24"/>
            <w:szCs w:val="24"/>
            <w:lang w:eastAsia="ru-RU"/>
          </w:rPr>
          <w:t>ГОСТ 6672</w:t>
        </w:r>
      </w:hyperlink>
      <w:r w:rsidR="00456E8D" w:rsidRPr="006A4A5E">
        <w:rPr>
          <w:rFonts w:ascii="Arial" w:eastAsia="Times New Roman" w:hAnsi="Arial" w:cs="Arial"/>
          <w:color w:val="000000" w:themeColor="text1"/>
          <w:sz w:val="24"/>
          <w:szCs w:val="24"/>
          <w:lang w:eastAsia="ru-RU"/>
        </w:rPr>
        <w:t>.</w:t>
      </w:r>
    </w:p>
    <w:p w14:paraId="56A276EC" w14:textId="0852FADE"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Стаканы В-1-250 ТС, В-1-500 ТС по </w:t>
      </w:r>
      <w:hyperlink r:id="rId62" w:anchor="7D20K3" w:history="1">
        <w:r w:rsidRPr="006A4A5E">
          <w:rPr>
            <w:rFonts w:ascii="Arial" w:eastAsia="Times New Roman" w:hAnsi="Arial" w:cs="Arial"/>
            <w:color w:val="000000" w:themeColor="text1"/>
            <w:sz w:val="24"/>
            <w:szCs w:val="24"/>
            <w:lang w:eastAsia="ru-RU"/>
          </w:rPr>
          <w:t>ГОСТ 25336</w:t>
        </w:r>
      </w:hyperlink>
      <w:r w:rsidR="00456E8D" w:rsidRPr="006A4A5E">
        <w:rPr>
          <w:rFonts w:ascii="Arial" w:eastAsia="Times New Roman" w:hAnsi="Arial" w:cs="Arial"/>
          <w:color w:val="000000" w:themeColor="text1"/>
          <w:sz w:val="24"/>
          <w:szCs w:val="24"/>
          <w:lang w:eastAsia="ru-RU"/>
        </w:rPr>
        <w:t>.</w:t>
      </w:r>
    </w:p>
    <w:p w14:paraId="31B922FD" w14:textId="2091D0AF"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Стаканчики для взвешивания (бюксы) типа СВ 34/12 по </w:t>
      </w:r>
      <w:hyperlink r:id="rId63" w:anchor="7D20K3" w:history="1">
        <w:r w:rsidRPr="006A4A5E">
          <w:rPr>
            <w:rFonts w:ascii="Arial" w:eastAsia="Times New Roman" w:hAnsi="Arial" w:cs="Arial"/>
            <w:color w:val="000000" w:themeColor="text1"/>
            <w:sz w:val="24"/>
            <w:szCs w:val="24"/>
            <w:lang w:eastAsia="ru-RU"/>
          </w:rPr>
          <w:t>ГОСТ 25336</w:t>
        </w:r>
      </w:hyperlink>
      <w:r w:rsidR="00456E8D" w:rsidRPr="006A4A5E">
        <w:rPr>
          <w:rFonts w:ascii="Arial" w:eastAsia="Times New Roman" w:hAnsi="Arial" w:cs="Arial"/>
          <w:color w:val="000000" w:themeColor="text1"/>
          <w:sz w:val="24"/>
          <w:szCs w:val="24"/>
          <w:lang w:eastAsia="ru-RU"/>
        </w:rPr>
        <w:t>.</w:t>
      </w:r>
    </w:p>
    <w:p w14:paraId="268002ED" w14:textId="2D527503"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lastRenderedPageBreak/>
        <w:t>Воронки В-1-56(75)-80 ХС по </w:t>
      </w:r>
      <w:hyperlink r:id="rId64" w:anchor="7D20K3" w:history="1">
        <w:r w:rsidRPr="006A4A5E">
          <w:rPr>
            <w:rFonts w:ascii="Arial" w:eastAsia="Times New Roman" w:hAnsi="Arial" w:cs="Arial"/>
            <w:color w:val="000000" w:themeColor="text1"/>
            <w:sz w:val="24"/>
            <w:szCs w:val="24"/>
            <w:lang w:eastAsia="ru-RU"/>
          </w:rPr>
          <w:t>ГОСТ 25336</w:t>
        </w:r>
      </w:hyperlink>
      <w:r w:rsidR="00456E8D" w:rsidRPr="006A4A5E">
        <w:rPr>
          <w:rFonts w:ascii="Arial" w:eastAsia="Times New Roman" w:hAnsi="Arial" w:cs="Arial"/>
          <w:color w:val="000000" w:themeColor="text1"/>
          <w:sz w:val="24"/>
          <w:szCs w:val="24"/>
          <w:lang w:eastAsia="ru-RU"/>
        </w:rPr>
        <w:t>.</w:t>
      </w:r>
    </w:p>
    <w:p w14:paraId="17FD0EB9" w14:textId="248C6D43"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Чашки Петри по </w:t>
      </w:r>
      <w:hyperlink r:id="rId65" w:anchor="7D20K3" w:history="1">
        <w:r w:rsidRPr="006A4A5E">
          <w:rPr>
            <w:rFonts w:ascii="Arial" w:eastAsia="Times New Roman" w:hAnsi="Arial" w:cs="Arial"/>
            <w:color w:val="000000" w:themeColor="text1"/>
            <w:sz w:val="24"/>
            <w:szCs w:val="24"/>
            <w:lang w:eastAsia="ru-RU"/>
          </w:rPr>
          <w:t>ГОСТ 25336</w:t>
        </w:r>
      </w:hyperlink>
      <w:r w:rsidR="00456E8D" w:rsidRPr="006A4A5E">
        <w:rPr>
          <w:rFonts w:ascii="Arial" w:eastAsia="Times New Roman" w:hAnsi="Arial" w:cs="Arial"/>
          <w:color w:val="000000" w:themeColor="text1"/>
          <w:sz w:val="24"/>
          <w:szCs w:val="24"/>
          <w:lang w:eastAsia="ru-RU"/>
        </w:rPr>
        <w:t>.</w:t>
      </w:r>
    </w:p>
    <w:p w14:paraId="622A93C4" w14:textId="07B83940"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Чашки кристаллизационные цилиндрические ЧКЦ-1(2)-100 по </w:t>
      </w:r>
      <w:hyperlink r:id="rId66" w:anchor="7D20K3" w:history="1">
        <w:r w:rsidRPr="006A4A5E">
          <w:rPr>
            <w:rFonts w:ascii="Arial" w:eastAsia="Times New Roman" w:hAnsi="Arial" w:cs="Arial"/>
            <w:color w:val="000000" w:themeColor="text1"/>
            <w:sz w:val="24"/>
            <w:szCs w:val="24"/>
            <w:lang w:eastAsia="ru-RU"/>
          </w:rPr>
          <w:t>ГОСТ 25336</w:t>
        </w:r>
      </w:hyperlink>
      <w:r w:rsidR="00456E8D" w:rsidRPr="006A4A5E">
        <w:rPr>
          <w:rFonts w:ascii="Arial" w:eastAsia="Times New Roman" w:hAnsi="Arial" w:cs="Arial"/>
          <w:color w:val="000000" w:themeColor="text1"/>
          <w:sz w:val="24"/>
          <w:szCs w:val="24"/>
          <w:lang w:eastAsia="ru-RU"/>
        </w:rPr>
        <w:t>.</w:t>
      </w:r>
    </w:p>
    <w:p w14:paraId="1673A7C3" w14:textId="5CAEF4F2"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Бумага чертежная по </w:t>
      </w:r>
      <w:hyperlink r:id="rId67" w:anchor="7D20K3" w:history="1">
        <w:r w:rsidRPr="006A4A5E">
          <w:rPr>
            <w:rFonts w:ascii="Arial" w:eastAsia="Times New Roman" w:hAnsi="Arial" w:cs="Arial"/>
            <w:color w:val="000000" w:themeColor="text1"/>
            <w:sz w:val="24"/>
            <w:szCs w:val="24"/>
            <w:lang w:eastAsia="ru-RU"/>
          </w:rPr>
          <w:t>ГОСТ 597</w:t>
        </w:r>
      </w:hyperlink>
      <w:r w:rsidR="00456E8D" w:rsidRPr="006A4A5E">
        <w:rPr>
          <w:rFonts w:ascii="Arial" w:eastAsia="Times New Roman" w:hAnsi="Arial" w:cs="Arial"/>
          <w:color w:val="000000" w:themeColor="text1"/>
          <w:sz w:val="24"/>
          <w:szCs w:val="24"/>
          <w:lang w:eastAsia="ru-RU"/>
        </w:rPr>
        <w:t>.</w:t>
      </w:r>
    </w:p>
    <w:p w14:paraId="6DF7AA58" w14:textId="41C55B4D"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Бумага фотографическая по </w:t>
      </w:r>
      <w:hyperlink r:id="rId68" w:anchor="7D20K3" w:history="1">
        <w:r w:rsidRPr="006A4A5E">
          <w:rPr>
            <w:rFonts w:ascii="Arial" w:eastAsia="Times New Roman" w:hAnsi="Arial" w:cs="Arial"/>
            <w:color w:val="000000" w:themeColor="text1"/>
            <w:sz w:val="24"/>
            <w:szCs w:val="24"/>
            <w:lang w:eastAsia="ru-RU"/>
          </w:rPr>
          <w:t>ГОСТ 10752</w:t>
        </w:r>
      </w:hyperlink>
      <w:r w:rsidR="00456E8D" w:rsidRPr="006A4A5E">
        <w:rPr>
          <w:rFonts w:ascii="Arial" w:eastAsia="Times New Roman" w:hAnsi="Arial" w:cs="Arial"/>
          <w:color w:val="000000" w:themeColor="text1"/>
          <w:sz w:val="24"/>
          <w:szCs w:val="24"/>
          <w:lang w:eastAsia="ru-RU"/>
        </w:rPr>
        <w:t>.</w:t>
      </w:r>
    </w:p>
    <w:p w14:paraId="514EEF40" w14:textId="4B4C82D9"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Марля медицинская </w:t>
      </w:r>
      <w:r w:rsidR="00AA3B62" w:rsidRPr="006A4A5E">
        <w:rPr>
          <w:rFonts w:ascii="Arial" w:eastAsia="Times New Roman" w:hAnsi="Arial" w:cs="Arial"/>
          <w:color w:val="000000" w:themeColor="text1"/>
          <w:sz w:val="24"/>
          <w:szCs w:val="24"/>
          <w:lang w:eastAsia="ru-RU"/>
        </w:rPr>
        <w:t xml:space="preserve"> </w:t>
      </w:r>
    </w:p>
    <w:p w14:paraId="5C3D38B3" w14:textId="4DAAC6CA"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Иглы швейные по </w:t>
      </w:r>
      <w:hyperlink r:id="rId69" w:anchor="7D20K3" w:history="1">
        <w:r w:rsidRPr="006A4A5E">
          <w:rPr>
            <w:rFonts w:ascii="Arial" w:eastAsia="Times New Roman" w:hAnsi="Arial" w:cs="Arial"/>
            <w:color w:val="000000" w:themeColor="text1"/>
            <w:sz w:val="24"/>
            <w:szCs w:val="24"/>
            <w:lang w:eastAsia="ru-RU"/>
          </w:rPr>
          <w:t>ГОСТ 8030</w:t>
        </w:r>
      </w:hyperlink>
      <w:r w:rsidR="00456E8D" w:rsidRPr="006A4A5E">
        <w:rPr>
          <w:rFonts w:ascii="Arial" w:eastAsia="Times New Roman" w:hAnsi="Arial" w:cs="Arial"/>
          <w:color w:val="000000" w:themeColor="text1"/>
          <w:sz w:val="24"/>
          <w:szCs w:val="24"/>
          <w:lang w:eastAsia="ru-RU"/>
        </w:rPr>
        <w:t>.</w:t>
      </w:r>
    </w:p>
    <w:p w14:paraId="33B50BB0" w14:textId="2863C37A"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Нитки белые хлопчатобумажные швейные по </w:t>
      </w:r>
      <w:hyperlink r:id="rId70" w:anchor="7D20K3" w:history="1">
        <w:r w:rsidRPr="006A4A5E">
          <w:rPr>
            <w:rFonts w:ascii="Arial" w:eastAsia="Times New Roman" w:hAnsi="Arial" w:cs="Arial"/>
            <w:color w:val="000000" w:themeColor="text1"/>
            <w:sz w:val="24"/>
            <w:szCs w:val="24"/>
            <w:lang w:eastAsia="ru-RU"/>
          </w:rPr>
          <w:t>ГОСТ 6309</w:t>
        </w:r>
      </w:hyperlink>
      <w:r w:rsidR="00456E8D" w:rsidRPr="006A4A5E">
        <w:rPr>
          <w:rFonts w:ascii="Arial" w:eastAsia="Times New Roman" w:hAnsi="Arial" w:cs="Arial"/>
          <w:color w:val="000000" w:themeColor="text1"/>
          <w:sz w:val="24"/>
          <w:szCs w:val="24"/>
          <w:lang w:eastAsia="ru-RU"/>
        </w:rPr>
        <w:t>.</w:t>
      </w:r>
    </w:p>
    <w:p w14:paraId="438E1E8D" w14:textId="6CFBDF9C"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Карандаш простой графитный 2М-4М по </w:t>
      </w:r>
      <w:hyperlink r:id="rId71" w:history="1">
        <w:r w:rsidRPr="006A4A5E">
          <w:rPr>
            <w:rFonts w:ascii="Arial" w:eastAsia="Times New Roman" w:hAnsi="Arial" w:cs="Arial"/>
            <w:color w:val="000000" w:themeColor="text1"/>
            <w:sz w:val="24"/>
            <w:szCs w:val="24"/>
            <w:lang w:eastAsia="ru-RU"/>
          </w:rPr>
          <w:t>ГОСТ 19445.1</w:t>
        </w:r>
      </w:hyperlink>
      <w:r w:rsidR="00456E8D" w:rsidRPr="006A4A5E">
        <w:rPr>
          <w:rFonts w:ascii="Arial" w:eastAsia="Times New Roman" w:hAnsi="Arial" w:cs="Arial"/>
          <w:color w:val="000000" w:themeColor="text1"/>
          <w:sz w:val="24"/>
          <w:szCs w:val="24"/>
          <w:lang w:eastAsia="ru-RU"/>
        </w:rPr>
        <w:t>.</w:t>
      </w:r>
    </w:p>
    <w:p w14:paraId="3E36E93B" w14:textId="41F6921F" w:rsidR="006F3F8F" w:rsidRPr="006A4A5E"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Бумага фильтровальная по </w:t>
      </w:r>
      <w:hyperlink r:id="rId72" w:anchor="7D20K3" w:history="1">
        <w:r w:rsidRPr="006A4A5E">
          <w:rPr>
            <w:rFonts w:ascii="Arial" w:eastAsia="Times New Roman" w:hAnsi="Arial" w:cs="Arial"/>
            <w:color w:val="000000" w:themeColor="text1"/>
            <w:sz w:val="24"/>
            <w:szCs w:val="24"/>
            <w:lang w:eastAsia="ru-RU"/>
          </w:rPr>
          <w:t>ГОСТ 12026</w:t>
        </w:r>
      </w:hyperlink>
      <w:r w:rsidR="00456E8D" w:rsidRPr="006A4A5E">
        <w:rPr>
          <w:rFonts w:ascii="Arial" w:eastAsia="Times New Roman" w:hAnsi="Arial" w:cs="Arial"/>
          <w:color w:val="000000" w:themeColor="text1"/>
          <w:sz w:val="24"/>
          <w:szCs w:val="24"/>
          <w:lang w:eastAsia="ru-RU"/>
        </w:rPr>
        <w:t>.</w:t>
      </w:r>
    </w:p>
    <w:p w14:paraId="5B9E4663" w14:textId="4CF30D3F" w:rsidR="006F3F8F" w:rsidRPr="00EE6757" w:rsidRDefault="006F3F8F" w:rsidP="00EE675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Яйца куриные по </w:t>
      </w:r>
      <w:hyperlink r:id="rId73" w:anchor="7D20K3" w:history="1">
        <w:r w:rsidRPr="006A4A5E">
          <w:rPr>
            <w:rFonts w:ascii="Arial" w:eastAsia="Times New Roman" w:hAnsi="Arial" w:cs="Arial"/>
            <w:color w:val="000000" w:themeColor="text1"/>
            <w:sz w:val="24"/>
            <w:szCs w:val="24"/>
            <w:lang w:eastAsia="ru-RU"/>
          </w:rPr>
          <w:t>ГОСТ 31654</w:t>
        </w:r>
      </w:hyperlink>
      <w:r w:rsidRPr="006A4A5E">
        <w:rPr>
          <w:rFonts w:ascii="Arial" w:eastAsia="Times New Roman" w:hAnsi="Arial" w:cs="Arial"/>
          <w:color w:val="000000" w:themeColor="text1"/>
          <w:sz w:val="24"/>
          <w:szCs w:val="24"/>
          <w:lang w:eastAsia="ru-RU"/>
        </w:rPr>
        <w:t xml:space="preserve"> и нормативным документам, действующим на </w:t>
      </w:r>
      <w:r w:rsidRPr="00EE6757">
        <w:rPr>
          <w:rFonts w:ascii="Arial" w:eastAsia="Times New Roman" w:hAnsi="Arial" w:cs="Arial"/>
          <w:color w:val="000000" w:themeColor="text1"/>
          <w:sz w:val="24"/>
          <w:szCs w:val="24"/>
          <w:lang w:eastAsia="ru-RU"/>
        </w:rPr>
        <w:t>территории государств</w:t>
      </w:r>
      <w:r w:rsidR="00456E8D" w:rsidRPr="00EE6757">
        <w:rPr>
          <w:rFonts w:ascii="Arial" w:eastAsia="Times New Roman" w:hAnsi="Arial" w:cs="Arial"/>
          <w:color w:val="000000" w:themeColor="text1"/>
          <w:sz w:val="24"/>
          <w:szCs w:val="24"/>
          <w:lang w:eastAsia="ru-RU"/>
        </w:rPr>
        <w:t>а, принявшего стандарт.</w:t>
      </w:r>
    </w:p>
    <w:p w14:paraId="6B360850" w14:textId="780C06A8" w:rsidR="00456E8D" w:rsidRPr="00EE6757" w:rsidRDefault="006F3F8F" w:rsidP="00EE6757">
      <w:pPr>
        <w:spacing w:after="0" w:line="360" w:lineRule="auto"/>
        <w:ind w:firstLine="567"/>
        <w:jc w:val="both"/>
        <w:textAlignment w:val="baseline"/>
        <w:rPr>
          <w:rFonts w:ascii="Arial" w:eastAsia="Times New Roman" w:hAnsi="Arial" w:cs="Arial"/>
          <w:color w:val="000000" w:themeColor="text1"/>
          <w:sz w:val="24"/>
          <w:szCs w:val="24"/>
          <w:lang w:eastAsia="ru-RU"/>
        </w:rPr>
      </w:pPr>
      <w:proofErr w:type="gramStart"/>
      <w:r w:rsidRPr="00EE6757">
        <w:rPr>
          <w:rFonts w:ascii="Arial" w:eastAsia="Times New Roman" w:hAnsi="Arial" w:cs="Arial"/>
          <w:color w:val="000000" w:themeColor="text1"/>
          <w:sz w:val="24"/>
          <w:szCs w:val="24"/>
          <w:lang w:eastAsia="ru-RU"/>
        </w:rPr>
        <w:t>Вода</w:t>
      </w:r>
      <w:proofErr w:type="gramEnd"/>
      <w:r w:rsidRPr="00EE6757">
        <w:rPr>
          <w:rFonts w:ascii="Arial" w:eastAsia="Times New Roman" w:hAnsi="Arial" w:cs="Arial"/>
          <w:color w:val="000000" w:themeColor="text1"/>
          <w:sz w:val="24"/>
          <w:szCs w:val="24"/>
          <w:lang w:eastAsia="ru-RU"/>
        </w:rPr>
        <w:t xml:space="preserve"> дистиллированная</w:t>
      </w:r>
      <w:r w:rsidR="003906AB" w:rsidRPr="00EE6757">
        <w:rPr>
          <w:rFonts w:ascii="Arial" w:eastAsia="Times New Roman" w:hAnsi="Arial" w:cs="Arial"/>
          <w:color w:val="000000" w:themeColor="text1"/>
          <w:sz w:val="24"/>
          <w:szCs w:val="24"/>
          <w:lang w:eastAsia="ru-RU"/>
        </w:rPr>
        <w:t xml:space="preserve"> по </w:t>
      </w:r>
      <w:r w:rsidR="003906AB" w:rsidRPr="00EE6757">
        <w:rPr>
          <w:rStyle w:val="FontStyle33"/>
          <w:rFonts w:ascii="Arial" w:hAnsi="Arial" w:cs="Arial"/>
          <w:sz w:val="24"/>
          <w:szCs w:val="24"/>
        </w:rPr>
        <w:t xml:space="preserve">ГОСТ 6709. </w:t>
      </w:r>
      <w:r w:rsidRPr="00EE6757">
        <w:rPr>
          <w:rFonts w:ascii="Arial" w:eastAsia="Times New Roman" w:hAnsi="Arial" w:cs="Arial"/>
          <w:color w:val="000000" w:themeColor="text1"/>
          <w:sz w:val="24"/>
          <w:szCs w:val="24"/>
          <w:lang w:eastAsia="ru-RU"/>
        </w:rPr>
        <w:t xml:space="preserve"> </w:t>
      </w:r>
    </w:p>
    <w:p w14:paraId="14C24704" w14:textId="754FA36B" w:rsidR="006F3F8F" w:rsidRPr="00EE6757" w:rsidRDefault="006F3F8F" w:rsidP="00EE675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E6757">
        <w:rPr>
          <w:rFonts w:ascii="Arial" w:eastAsia="Times New Roman" w:hAnsi="Arial" w:cs="Arial"/>
          <w:color w:val="000000" w:themeColor="text1"/>
          <w:sz w:val="24"/>
          <w:szCs w:val="24"/>
          <w:lang w:eastAsia="ru-RU"/>
        </w:rPr>
        <w:t>Желатин пищевой по </w:t>
      </w:r>
      <w:hyperlink r:id="rId74" w:anchor="7D20K3" w:history="1">
        <w:r w:rsidRPr="00EE6757">
          <w:rPr>
            <w:rFonts w:ascii="Arial" w:eastAsia="Times New Roman" w:hAnsi="Arial" w:cs="Arial"/>
            <w:color w:val="000000" w:themeColor="text1"/>
            <w:sz w:val="24"/>
            <w:szCs w:val="24"/>
            <w:lang w:eastAsia="ru-RU"/>
          </w:rPr>
          <w:t>ГОСТ 11293</w:t>
        </w:r>
      </w:hyperlink>
      <w:r w:rsidR="00456E8D" w:rsidRPr="00EE6757">
        <w:rPr>
          <w:rFonts w:ascii="Arial" w:eastAsia="Times New Roman" w:hAnsi="Arial" w:cs="Arial"/>
          <w:color w:val="000000" w:themeColor="text1"/>
          <w:sz w:val="24"/>
          <w:szCs w:val="24"/>
          <w:lang w:eastAsia="ru-RU"/>
        </w:rPr>
        <w:t>.</w:t>
      </w:r>
    </w:p>
    <w:p w14:paraId="7C2B2FFA" w14:textId="2055F592" w:rsidR="006F3F8F" w:rsidRPr="00D07502" w:rsidRDefault="00456E8D" w:rsidP="00EE675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E6757">
        <w:rPr>
          <w:rFonts w:ascii="Arial" w:eastAsia="Times New Roman" w:hAnsi="Arial" w:cs="Arial"/>
          <w:color w:val="000000" w:themeColor="text1"/>
          <w:sz w:val="24"/>
          <w:szCs w:val="24"/>
          <w:lang w:eastAsia="ru-RU"/>
        </w:rPr>
        <w:t>Гематоксилин</w:t>
      </w:r>
      <w:r w:rsidR="00BF520A" w:rsidRPr="00EE6757">
        <w:rPr>
          <w:rFonts w:ascii="Arial" w:eastAsia="Times New Roman" w:hAnsi="Arial" w:cs="Arial"/>
          <w:color w:val="000000" w:themeColor="text1"/>
          <w:sz w:val="24"/>
          <w:szCs w:val="24"/>
          <w:lang w:eastAsia="ru-RU"/>
        </w:rPr>
        <w:t xml:space="preserve">, </w:t>
      </w:r>
      <w:r w:rsidR="00BF520A" w:rsidRPr="00D07502">
        <w:rPr>
          <w:rFonts w:ascii="Arial" w:eastAsia="Times New Roman" w:hAnsi="Arial" w:cs="Arial"/>
          <w:color w:val="000000" w:themeColor="text1"/>
          <w:sz w:val="24"/>
          <w:szCs w:val="24"/>
          <w:lang w:eastAsia="ru-RU"/>
        </w:rPr>
        <w:t>10 %-</w:t>
      </w:r>
      <w:proofErr w:type="spellStart"/>
      <w:r w:rsidR="00BF520A" w:rsidRPr="00D07502">
        <w:rPr>
          <w:rFonts w:ascii="Arial" w:eastAsia="Times New Roman" w:hAnsi="Arial" w:cs="Arial"/>
          <w:color w:val="000000" w:themeColor="text1"/>
          <w:sz w:val="24"/>
          <w:szCs w:val="24"/>
          <w:lang w:eastAsia="ru-RU"/>
        </w:rPr>
        <w:t>ный</w:t>
      </w:r>
      <w:proofErr w:type="spellEnd"/>
      <w:r w:rsidR="005250A6" w:rsidRPr="00D07502">
        <w:rPr>
          <w:rFonts w:ascii="Arial" w:eastAsia="Times New Roman" w:hAnsi="Arial" w:cs="Arial"/>
          <w:color w:val="000000" w:themeColor="text1"/>
          <w:sz w:val="24"/>
          <w:szCs w:val="24"/>
          <w:lang w:eastAsia="ru-RU"/>
        </w:rPr>
        <w:t xml:space="preserve"> спиртовой</w:t>
      </w:r>
      <w:r w:rsidR="00BF520A" w:rsidRPr="00D07502">
        <w:rPr>
          <w:rFonts w:ascii="Arial" w:eastAsia="Times New Roman" w:hAnsi="Arial" w:cs="Arial"/>
          <w:color w:val="000000" w:themeColor="text1"/>
          <w:sz w:val="24"/>
          <w:szCs w:val="24"/>
          <w:lang w:eastAsia="ru-RU"/>
        </w:rPr>
        <w:t xml:space="preserve"> </w:t>
      </w:r>
      <w:r w:rsidR="005250A6" w:rsidRPr="00D07502">
        <w:rPr>
          <w:rFonts w:ascii="Arial" w:eastAsia="Times New Roman" w:hAnsi="Arial" w:cs="Arial"/>
          <w:color w:val="000000" w:themeColor="text1"/>
          <w:sz w:val="24"/>
          <w:szCs w:val="24"/>
          <w:lang w:eastAsia="ru-RU"/>
        </w:rPr>
        <w:t>раствор</w:t>
      </w:r>
      <w:r w:rsidRPr="00D07502">
        <w:rPr>
          <w:rFonts w:ascii="Arial" w:eastAsia="Times New Roman" w:hAnsi="Arial" w:cs="Arial"/>
          <w:color w:val="000000" w:themeColor="text1"/>
          <w:sz w:val="24"/>
          <w:szCs w:val="24"/>
          <w:lang w:eastAsia="ru-RU"/>
        </w:rPr>
        <w:t>.</w:t>
      </w:r>
    </w:p>
    <w:p w14:paraId="7A86D6E8" w14:textId="251A8846" w:rsidR="00D52619" w:rsidRPr="00D07502" w:rsidRDefault="006F3F8F" w:rsidP="00EE675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Глицерин дистиллированный по </w:t>
      </w:r>
      <w:hyperlink r:id="rId75" w:anchor="7D20K3" w:history="1">
        <w:r w:rsidRPr="00D07502">
          <w:rPr>
            <w:rFonts w:ascii="Arial" w:eastAsia="Times New Roman" w:hAnsi="Arial" w:cs="Arial"/>
            <w:color w:val="000000" w:themeColor="text1"/>
            <w:sz w:val="24"/>
            <w:szCs w:val="24"/>
            <w:lang w:eastAsia="ru-RU"/>
          </w:rPr>
          <w:t>ГОСТ 6824</w:t>
        </w:r>
      </w:hyperlink>
      <w:r w:rsidR="00BF6630" w:rsidRPr="00D07502">
        <w:rPr>
          <w:rFonts w:ascii="Arial" w:eastAsia="Times New Roman" w:hAnsi="Arial" w:cs="Arial"/>
          <w:color w:val="000000" w:themeColor="text1"/>
          <w:sz w:val="24"/>
          <w:szCs w:val="24"/>
          <w:lang w:eastAsia="ru-RU"/>
        </w:rPr>
        <w:t xml:space="preserve"> или</w:t>
      </w:r>
      <w:r w:rsidR="00F573BC" w:rsidRPr="00D07502">
        <w:rPr>
          <w:rFonts w:ascii="Arial" w:eastAsia="Times New Roman" w:hAnsi="Arial" w:cs="Arial"/>
          <w:color w:val="000000" w:themeColor="text1"/>
          <w:sz w:val="24"/>
          <w:szCs w:val="24"/>
          <w:lang w:eastAsia="ru-RU"/>
        </w:rPr>
        <w:t xml:space="preserve"> </w:t>
      </w:r>
    </w:p>
    <w:p w14:paraId="1FDC8D9F" w14:textId="438E0B4F" w:rsidR="006F3F8F" w:rsidRPr="00D07502" w:rsidRDefault="00D52619" w:rsidP="00EE675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Г</w:t>
      </w:r>
      <w:r w:rsidR="00F573BC" w:rsidRPr="00D07502">
        <w:rPr>
          <w:rFonts w:ascii="Arial" w:eastAsia="Times New Roman" w:hAnsi="Arial" w:cs="Arial"/>
          <w:color w:val="000000" w:themeColor="text1"/>
          <w:sz w:val="24"/>
          <w:szCs w:val="24"/>
          <w:lang w:eastAsia="ru-RU"/>
        </w:rPr>
        <w:t>лицерин по ГОСТ 6259</w:t>
      </w:r>
      <w:r w:rsidR="002E05F2" w:rsidRPr="00D07502">
        <w:rPr>
          <w:rFonts w:ascii="Arial" w:eastAsia="Times New Roman" w:hAnsi="Arial" w:cs="Arial"/>
          <w:color w:val="000000" w:themeColor="text1"/>
          <w:sz w:val="24"/>
          <w:szCs w:val="24"/>
          <w:lang w:eastAsia="ru-RU"/>
        </w:rPr>
        <w:t xml:space="preserve">, </w:t>
      </w:r>
      <w:proofErr w:type="spellStart"/>
      <w:r w:rsidR="002E05F2" w:rsidRPr="00D07502">
        <w:rPr>
          <w:rFonts w:ascii="Arial" w:eastAsia="Times New Roman" w:hAnsi="Arial" w:cs="Arial"/>
          <w:color w:val="000000" w:themeColor="text1"/>
          <w:sz w:val="24"/>
          <w:szCs w:val="24"/>
          <w:lang w:eastAsia="ru-RU"/>
        </w:rPr>
        <w:t>ч.д.а</w:t>
      </w:r>
      <w:proofErr w:type="spellEnd"/>
      <w:r w:rsidR="002E05F2" w:rsidRPr="00D07502">
        <w:rPr>
          <w:rFonts w:ascii="Arial" w:eastAsia="Times New Roman" w:hAnsi="Arial" w:cs="Arial"/>
          <w:color w:val="000000" w:themeColor="text1"/>
          <w:sz w:val="24"/>
          <w:szCs w:val="24"/>
          <w:lang w:eastAsia="ru-RU"/>
        </w:rPr>
        <w:t>.</w:t>
      </w:r>
    </w:p>
    <w:p w14:paraId="6B31D3B7" w14:textId="2113BBE0" w:rsidR="006F3F8F" w:rsidRPr="00D07502" w:rsidRDefault="00456E8D" w:rsidP="00EE675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 xml:space="preserve">Фенол, </w:t>
      </w:r>
      <w:proofErr w:type="spellStart"/>
      <w:r w:rsidRPr="00D07502">
        <w:rPr>
          <w:rFonts w:ascii="Arial" w:eastAsia="Times New Roman" w:hAnsi="Arial" w:cs="Arial"/>
          <w:color w:val="000000" w:themeColor="text1"/>
          <w:sz w:val="24"/>
          <w:szCs w:val="24"/>
          <w:lang w:eastAsia="ru-RU"/>
        </w:rPr>
        <w:t>ч.д.а</w:t>
      </w:r>
      <w:proofErr w:type="spellEnd"/>
      <w:r w:rsidRPr="00D07502">
        <w:rPr>
          <w:rFonts w:ascii="Arial" w:eastAsia="Times New Roman" w:hAnsi="Arial" w:cs="Arial"/>
          <w:color w:val="000000" w:themeColor="text1"/>
          <w:sz w:val="24"/>
          <w:szCs w:val="24"/>
          <w:lang w:eastAsia="ru-RU"/>
        </w:rPr>
        <w:t>.</w:t>
      </w:r>
    </w:p>
    <w:p w14:paraId="71941434" w14:textId="5EE0D2A5" w:rsidR="006F3F8F" w:rsidRPr="00D07502" w:rsidRDefault="006F3F8F" w:rsidP="00EE675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Кислота соляная по </w:t>
      </w:r>
      <w:hyperlink r:id="rId76" w:anchor="7D20K3" w:history="1">
        <w:r w:rsidRPr="00D07502">
          <w:rPr>
            <w:rFonts w:ascii="Arial" w:eastAsia="Times New Roman" w:hAnsi="Arial" w:cs="Arial"/>
            <w:color w:val="000000" w:themeColor="text1"/>
            <w:sz w:val="24"/>
            <w:szCs w:val="24"/>
            <w:lang w:eastAsia="ru-RU"/>
          </w:rPr>
          <w:t>ГОСТ 3118</w:t>
        </w:r>
      </w:hyperlink>
      <w:r w:rsidRPr="00D07502">
        <w:rPr>
          <w:rFonts w:ascii="Arial" w:eastAsia="Times New Roman" w:hAnsi="Arial" w:cs="Arial"/>
          <w:color w:val="000000" w:themeColor="text1"/>
          <w:sz w:val="24"/>
          <w:szCs w:val="24"/>
          <w:lang w:eastAsia="ru-RU"/>
        </w:rPr>
        <w:t xml:space="preserve">, </w:t>
      </w:r>
      <w:proofErr w:type="spellStart"/>
      <w:r w:rsidRPr="00D07502">
        <w:rPr>
          <w:rFonts w:ascii="Arial" w:eastAsia="Times New Roman" w:hAnsi="Arial" w:cs="Arial"/>
          <w:color w:val="000000" w:themeColor="text1"/>
          <w:sz w:val="24"/>
          <w:szCs w:val="24"/>
          <w:lang w:eastAsia="ru-RU"/>
        </w:rPr>
        <w:t>ч.д.а</w:t>
      </w:r>
      <w:proofErr w:type="spellEnd"/>
      <w:r w:rsidRPr="00D07502">
        <w:rPr>
          <w:rFonts w:ascii="Arial" w:eastAsia="Times New Roman" w:hAnsi="Arial" w:cs="Arial"/>
          <w:color w:val="000000" w:themeColor="text1"/>
          <w:sz w:val="24"/>
          <w:szCs w:val="24"/>
          <w:lang w:eastAsia="ru-RU"/>
        </w:rPr>
        <w:t>., плотностью 1,19 г/см</w:t>
      </w:r>
      <w:r w:rsidRPr="00D07502">
        <w:rPr>
          <w:rFonts w:ascii="Arial" w:eastAsia="Times New Roman" w:hAnsi="Arial" w:cs="Arial"/>
          <w:noProof/>
          <w:color w:val="000000" w:themeColor="text1"/>
          <w:sz w:val="24"/>
          <w:szCs w:val="24"/>
          <w:lang w:eastAsia="ru-RU"/>
        </w:rPr>
        <mc:AlternateContent>
          <mc:Choice Requires="wps">
            <w:drawing>
              <wp:inline distT="0" distB="0" distL="0" distR="0" wp14:anchorId="6935B194" wp14:editId="4BEA6670">
                <wp:extent cx="104775" cy="219075"/>
                <wp:effectExtent l="0" t="0" r="0" b="0"/>
                <wp:docPr id="30" name="AutoShape 31"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78E509" id="AutoShape 31"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00456E8D" w:rsidRPr="00D07502">
        <w:rPr>
          <w:rFonts w:ascii="Arial" w:eastAsia="Times New Roman" w:hAnsi="Arial" w:cs="Arial"/>
          <w:color w:val="000000" w:themeColor="text1"/>
          <w:sz w:val="24"/>
          <w:szCs w:val="24"/>
          <w:lang w:eastAsia="ru-RU"/>
        </w:rPr>
        <w:t>, 1</w:t>
      </w:r>
      <w:r w:rsidR="002D734F" w:rsidRPr="00D07502">
        <w:rPr>
          <w:rFonts w:ascii="Arial" w:eastAsia="Times New Roman" w:hAnsi="Arial" w:cs="Arial"/>
          <w:color w:val="000000" w:themeColor="text1"/>
          <w:sz w:val="24"/>
          <w:szCs w:val="24"/>
          <w:lang w:eastAsia="ru-RU"/>
        </w:rPr>
        <w:t xml:space="preserve"> </w:t>
      </w:r>
      <w:r w:rsidR="00456E8D" w:rsidRPr="00D07502">
        <w:rPr>
          <w:rFonts w:ascii="Arial" w:eastAsia="Times New Roman" w:hAnsi="Arial" w:cs="Arial"/>
          <w:color w:val="000000" w:themeColor="text1"/>
          <w:sz w:val="24"/>
          <w:szCs w:val="24"/>
          <w:lang w:eastAsia="ru-RU"/>
        </w:rPr>
        <w:t>%-</w:t>
      </w:r>
      <w:proofErr w:type="spellStart"/>
      <w:r w:rsidR="00456E8D" w:rsidRPr="00D07502">
        <w:rPr>
          <w:rFonts w:ascii="Arial" w:eastAsia="Times New Roman" w:hAnsi="Arial" w:cs="Arial"/>
          <w:color w:val="000000" w:themeColor="text1"/>
          <w:sz w:val="24"/>
          <w:szCs w:val="24"/>
          <w:lang w:eastAsia="ru-RU"/>
        </w:rPr>
        <w:t>ный</w:t>
      </w:r>
      <w:proofErr w:type="spellEnd"/>
      <w:r w:rsidR="00456E8D" w:rsidRPr="00D07502">
        <w:rPr>
          <w:rFonts w:ascii="Arial" w:eastAsia="Times New Roman" w:hAnsi="Arial" w:cs="Arial"/>
          <w:color w:val="000000" w:themeColor="text1"/>
          <w:sz w:val="24"/>
          <w:szCs w:val="24"/>
          <w:lang w:eastAsia="ru-RU"/>
        </w:rPr>
        <w:t xml:space="preserve"> раствор.</w:t>
      </w:r>
    </w:p>
    <w:p w14:paraId="58D8117D" w14:textId="3270B9F4" w:rsidR="006F3F8F" w:rsidRPr="00D07502"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 xml:space="preserve">Аммиак водный </w:t>
      </w:r>
      <w:r w:rsidR="00BF6630" w:rsidRPr="00D07502">
        <w:rPr>
          <w:rFonts w:ascii="Arial" w:eastAsia="Times New Roman" w:hAnsi="Arial" w:cs="Arial"/>
          <w:color w:val="000000" w:themeColor="text1"/>
          <w:sz w:val="24"/>
          <w:szCs w:val="24"/>
          <w:lang w:eastAsia="ru-RU"/>
        </w:rPr>
        <w:t xml:space="preserve">по ГОСТ 3760, или по ГОСТ 24147. </w:t>
      </w:r>
      <w:r w:rsidRPr="00D07502">
        <w:rPr>
          <w:rFonts w:ascii="Arial" w:eastAsia="Times New Roman" w:hAnsi="Arial" w:cs="Arial"/>
          <w:strike/>
          <w:color w:val="000000" w:themeColor="text1"/>
          <w:sz w:val="24"/>
          <w:szCs w:val="24"/>
          <w:lang w:eastAsia="ru-RU"/>
        </w:rPr>
        <w:t>технический по </w:t>
      </w:r>
      <w:hyperlink r:id="rId77" w:anchor="7D20K3" w:history="1">
        <w:r w:rsidRPr="00D07502">
          <w:rPr>
            <w:rFonts w:ascii="Arial" w:eastAsia="Times New Roman" w:hAnsi="Arial" w:cs="Arial"/>
            <w:strike/>
            <w:color w:val="000000" w:themeColor="text1"/>
            <w:sz w:val="24"/>
            <w:szCs w:val="24"/>
            <w:lang w:eastAsia="ru-RU"/>
          </w:rPr>
          <w:t>ГОСТ 9</w:t>
        </w:r>
      </w:hyperlink>
      <w:r w:rsidR="00456E8D" w:rsidRPr="00D07502">
        <w:rPr>
          <w:rFonts w:ascii="Arial" w:eastAsia="Times New Roman" w:hAnsi="Arial" w:cs="Arial"/>
          <w:color w:val="000000" w:themeColor="text1"/>
          <w:sz w:val="24"/>
          <w:szCs w:val="24"/>
          <w:lang w:eastAsia="ru-RU"/>
        </w:rPr>
        <w:t>.</w:t>
      </w:r>
    </w:p>
    <w:p w14:paraId="7423D953" w14:textId="21E2D5CC" w:rsidR="006F3F8F" w:rsidRPr="00D07502"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Кислота уксусная ледяная по </w:t>
      </w:r>
      <w:hyperlink r:id="rId78" w:anchor="7D20K3" w:history="1">
        <w:r w:rsidRPr="00D07502">
          <w:rPr>
            <w:rFonts w:ascii="Arial" w:eastAsia="Times New Roman" w:hAnsi="Arial" w:cs="Arial"/>
            <w:color w:val="000000" w:themeColor="text1"/>
            <w:sz w:val="24"/>
            <w:szCs w:val="24"/>
            <w:lang w:eastAsia="ru-RU"/>
          </w:rPr>
          <w:t>ГОСТ 61</w:t>
        </w:r>
      </w:hyperlink>
      <w:r w:rsidR="00456E8D" w:rsidRPr="00D07502">
        <w:rPr>
          <w:rFonts w:ascii="Arial" w:eastAsia="Times New Roman" w:hAnsi="Arial" w:cs="Arial"/>
          <w:color w:val="000000" w:themeColor="text1"/>
          <w:sz w:val="24"/>
          <w:szCs w:val="24"/>
          <w:lang w:eastAsia="ru-RU"/>
        </w:rPr>
        <w:t xml:space="preserve">, </w:t>
      </w:r>
      <w:proofErr w:type="spellStart"/>
      <w:r w:rsidR="00456E8D" w:rsidRPr="00D07502">
        <w:rPr>
          <w:rFonts w:ascii="Arial" w:eastAsia="Times New Roman" w:hAnsi="Arial" w:cs="Arial"/>
          <w:color w:val="000000" w:themeColor="text1"/>
          <w:sz w:val="24"/>
          <w:szCs w:val="24"/>
          <w:lang w:eastAsia="ru-RU"/>
        </w:rPr>
        <w:t>х.ч</w:t>
      </w:r>
      <w:proofErr w:type="spellEnd"/>
      <w:r w:rsidR="00456E8D" w:rsidRPr="00D07502">
        <w:rPr>
          <w:rFonts w:ascii="Arial" w:eastAsia="Times New Roman" w:hAnsi="Arial" w:cs="Arial"/>
          <w:color w:val="000000" w:themeColor="text1"/>
          <w:sz w:val="24"/>
          <w:szCs w:val="24"/>
          <w:lang w:eastAsia="ru-RU"/>
        </w:rPr>
        <w:t>.</w:t>
      </w:r>
    </w:p>
    <w:p w14:paraId="1E553B18" w14:textId="6802A5A8" w:rsidR="006F3F8F" w:rsidRPr="00D07502"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Квасцы алюмокалиевые по </w:t>
      </w:r>
      <w:hyperlink r:id="rId79" w:anchor="7D20K3" w:history="1">
        <w:r w:rsidRPr="00D07502">
          <w:rPr>
            <w:rFonts w:ascii="Arial" w:eastAsia="Times New Roman" w:hAnsi="Arial" w:cs="Arial"/>
            <w:color w:val="000000" w:themeColor="text1"/>
            <w:sz w:val="24"/>
            <w:szCs w:val="24"/>
            <w:lang w:eastAsia="ru-RU"/>
          </w:rPr>
          <w:t>ГОСТ 4329</w:t>
        </w:r>
      </w:hyperlink>
      <w:r w:rsidR="00456E8D" w:rsidRPr="00D07502">
        <w:rPr>
          <w:rFonts w:ascii="Arial" w:eastAsia="Times New Roman" w:hAnsi="Arial" w:cs="Arial"/>
          <w:color w:val="000000" w:themeColor="text1"/>
          <w:sz w:val="24"/>
          <w:szCs w:val="24"/>
          <w:lang w:eastAsia="ru-RU"/>
        </w:rPr>
        <w:t>.</w:t>
      </w:r>
    </w:p>
    <w:p w14:paraId="01E838FA" w14:textId="77777777" w:rsidR="00456E8D" w:rsidRPr="00D07502"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Спирт этиловый ректификованный по </w:t>
      </w:r>
      <w:hyperlink r:id="rId80" w:anchor="7D20K3" w:history="1">
        <w:r w:rsidRPr="00D07502">
          <w:rPr>
            <w:rFonts w:ascii="Arial" w:eastAsia="Times New Roman" w:hAnsi="Arial" w:cs="Arial"/>
            <w:color w:val="000000" w:themeColor="text1"/>
            <w:sz w:val="24"/>
            <w:szCs w:val="24"/>
            <w:lang w:eastAsia="ru-RU"/>
          </w:rPr>
          <w:t>ГОСТ 5962</w:t>
        </w:r>
      </w:hyperlink>
      <w:r w:rsidR="00456E8D" w:rsidRPr="00D07502">
        <w:rPr>
          <w:rFonts w:ascii="Arial" w:eastAsia="Times New Roman" w:hAnsi="Arial" w:cs="Arial"/>
          <w:color w:val="000000" w:themeColor="text1"/>
          <w:sz w:val="24"/>
          <w:szCs w:val="24"/>
          <w:lang w:eastAsia="ru-RU"/>
        </w:rPr>
        <w:t>.</w:t>
      </w:r>
    </w:p>
    <w:p w14:paraId="1D38450C" w14:textId="0B32777F" w:rsidR="006F3F8F" w:rsidRPr="00D07502" w:rsidRDefault="00456E8D"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Камфара.</w:t>
      </w:r>
    </w:p>
    <w:p w14:paraId="3EB6780E" w14:textId="71FDFA8D" w:rsidR="00263DB0" w:rsidRPr="00D07502"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Формалин</w:t>
      </w:r>
      <w:r w:rsidR="00263DB0" w:rsidRPr="00D07502">
        <w:rPr>
          <w:rFonts w:ascii="Arial" w:eastAsia="Times New Roman" w:hAnsi="Arial" w:cs="Arial"/>
          <w:color w:val="000000" w:themeColor="text1"/>
          <w:sz w:val="24"/>
          <w:szCs w:val="24"/>
          <w:lang w:eastAsia="ru-RU"/>
        </w:rPr>
        <w:t xml:space="preserve"> технический </w:t>
      </w:r>
      <w:r w:rsidR="002D734F" w:rsidRPr="00D07502">
        <w:rPr>
          <w:rFonts w:ascii="Arial" w:eastAsia="Times New Roman" w:hAnsi="Arial" w:cs="Arial"/>
          <w:color w:val="000000" w:themeColor="text1"/>
          <w:sz w:val="24"/>
          <w:szCs w:val="24"/>
          <w:lang w:eastAsia="ru-RU"/>
        </w:rPr>
        <w:t>п</w:t>
      </w:r>
      <w:r w:rsidR="00263DB0" w:rsidRPr="00D07502">
        <w:rPr>
          <w:rFonts w:ascii="Arial" w:eastAsia="Times New Roman" w:hAnsi="Arial" w:cs="Arial"/>
          <w:color w:val="000000" w:themeColor="text1"/>
          <w:sz w:val="24"/>
          <w:szCs w:val="24"/>
          <w:lang w:eastAsia="ru-RU"/>
        </w:rPr>
        <w:t>о </w:t>
      </w:r>
      <w:hyperlink r:id="rId81" w:anchor="7D20K3" w:history="1">
        <w:r w:rsidR="00263DB0" w:rsidRPr="00D07502">
          <w:rPr>
            <w:rFonts w:ascii="Arial" w:eastAsia="Times New Roman" w:hAnsi="Arial" w:cs="Arial"/>
            <w:color w:val="000000" w:themeColor="text1"/>
            <w:sz w:val="24"/>
            <w:szCs w:val="24"/>
            <w:lang w:eastAsia="ru-RU"/>
          </w:rPr>
          <w:t>ГОСТ 1625</w:t>
        </w:r>
      </w:hyperlink>
      <w:r w:rsidR="00263DB0" w:rsidRPr="00D07502">
        <w:rPr>
          <w:rFonts w:ascii="Arial" w:eastAsia="Times New Roman" w:hAnsi="Arial" w:cs="Arial"/>
          <w:color w:val="000000" w:themeColor="text1"/>
          <w:sz w:val="24"/>
          <w:szCs w:val="24"/>
          <w:lang w:eastAsia="ru-RU"/>
        </w:rPr>
        <w:t>.</w:t>
      </w:r>
    </w:p>
    <w:p w14:paraId="42797077" w14:textId="77777777" w:rsidR="002E05F2" w:rsidRPr="00D07502"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 xml:space="preserve">Эозин спирторастворимый, </w:t>
      </w:r>
      <w:proofErr w:type="spellStart"/>
      <w:r w:rsidRPr="00D07502">
        <w:rPr>
          <w:rFonts w:ascii="Arial" w:eastAsia="Times New Roman" w:hAnsi="Arial" w:cs="Arial"/>
          <w:color w:val="000000" w:themeColor="text1"/>
          <w:sz w:val="24"/>
          <w:szCs w:val="24"/>
          <w:lang w:eastAsia="ru-RU"/>
        </w:rPr>
        <w:t>ч.д.а</w:t>
      </w:r>
      <w:proofErr w:type="spellEnd"/>
      <w:r w:rsidRPr="00D07502">
        <w:rPr>
          <w:rFonts w:ascii="Arial" w:eastAsia="Times New Roman" w:hAnsi="Arial" w:cs="Arial"/>
          <w:color w:val="000000" w:themeColor="text1"/>
          <w:sz w:val="24"/>
          <w:szCs w:val="24"/>
          <w:lang w:eastAsia="ru-RU"/>
        </w:rPr>
        <w:t>.</w:t>
      </w:r>
      <w:r w:rsidR="00340278" w:rsidRPr="00D07502">
        <w:rPr>
          <w:rFonts w:ascii="Arial" w:eastAsia="Times New Roman" w:hAnsi="Arial" w:cs="Arial"/>
          <w:color w:val="000000" w:themeColor="text1"/>
          <w:sz w:val="24"/>
          <w:szCs w:val="24"/>
          <w:lang w:eastAsia="ru-RU"/>
        </w:rPr>
        <w:t xml:space="preserve"> </w:t>
      </w:r>
    </w:p>
    <w:p w14:paraId="1D3AA0FC" w14:textId="77777777" w:rsidR="00263DB0" w:rsidRPr="00D07502" w:rsidRDefault="00340278"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 xml:space="preserve">Эозин водорастворимый, </w:t>
      </w:r>
      <w:proofErr w:type="spellStart"/>
      <w:r w:rsidRPr="00D07502">
        <w:rPr>
          <w:rFonts w:ascii="Arial" w:eastAsia="Times New Roman" w:hAnsi="Arial" w:cs="Arial"/>
          <w:color w:val="000000" w:themeColor="text1"/>
          <w:sz w:val="24"/>
          <w:szCs w:val="24"/>
          <w:lang w:eastAsia="ru-RU"/>
        </w:rPr>
        <w:t>ч.д.а</w:t>
      </w:r>
      <w:proofErr w:type="spellEnd"/>
      <w:r w:rsidR="002E05F2" w:rsidRPr="00D07502">
        <w:rPr>
          <w:rFonts w:ascii="Arial" w:eastAsia="Times New Roman" w:hAnsi="Arial" w:cs="Arial"/>
          <w:color w:val="000000" w:themeColor="text1"/>
          <w:sz w:val="24"/>
          <w:szCs w:val="24"/>
          <w:lang w:eastAsia="ru-RU"/>
        </w:rPr>
        <w:t>.</w:t>
      </w:r>
      <w:r w:rsidRPr="00D07502">
        <w:rPr>
          <w:rFonts w:ascii="Arial" w:eastAsia="Times New Roman" w:hAnsi="Arial" w:cs="Arial"/>
          <w:color w:val="000000" w:themeColor="text1"/>
          <w:sz w:val="24"/>
          <w:szCs w:val="24"/>
          <w:lang w:eastAsia="ru-RU"/>
        </w:rPr>
        <w:t xml:space="preserve"> </w:t>
      </w:r>
    </w:p>
    <w:p w14:paraId="480F5679" w14:textId="02E5CC94" w:rsidR="001E541A" w:rsidRPr="00D07502" w:rsidRDefault="00BF6630"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Кальций углекислый (к</w:t>
      </w:r>
      <w:r w:rsidR="001E541A" w:rsidRPr="00D07502">
        <w:rPr>
          <w:rFonts w:ascii="Arial" w:eastAsia="Times New Roman" w:hAnsi="Arial" w:cs="Arial"/>
          <w:color w:val="000000" w:themeColor="text1"/>
          <w:sz w:val="24"/>
          <w:szCs w:val="24"/>
          <w:lang w:eastAsia="ru-RU"/>
        </w:rPr>
        <w:t>арбонат кальция</w:t>
      </w:r>
      <w:r w:rsidRPr="00D07502">
        <w:rPr>
          <w:rFonts w:ascii="Arial" w:eastAsia="Times New Roman" w:hAnsi="Arial" w:cs="Arial"/>
          <w:color w:val="000000" w:themeColor="text1"/>
          <w:sz w:val="24"/>
          <w:szCs w:val="24"/>
          <w:lang w:eastAsia="ru-RU"/>
        </w:rPr>
        <w:t xml:space="preserve">) по ГОСТ 4530, </w:t>
      </w:r>
      <w:proofErr w:type="spellStart"/>
      <w:r w:rsidRPr="00D07502">
        <w:rPr>
          <w:rFonts w:ascii="Arial" w:eastAsia="Times New Roman" w:hAnsi="Arial" w:cs="Arial"/>
          <w:color w:val="000000" w:themeColor="text1"/>
          <w:sz w:val="24"/>
          <w:szCs w:val="24"/>
          <w:lang w:eastAsia="ru-RU"/>
        </w:rPr>
        <w:t>ч.д.а</w:t>
      </w:r>
      <w:proofErr w:type="spellEnd"/>
      <w:r w:rsidRPr="00D07502">
        <w:rPr>
          <w:rFonts w:ascii="Arial" w:eastAsia="Times New Roman" w:hAnsi="Arial" w:cs="Arial"/>
          <w:color w:val="000000" w:themeColor="text1"/>
          <w:sz w:val="24"/>
          <w:szCs w:val="24"/>
          <w:lang w:eastAsia="ru-RU"/>
        </w:rPr>
        <w:t>.</w:t>
      </w:r>
    </w:p>
    <w:p w14:paraId="1E9DDECF" w14:textId="341FE923" w:rsidR="006F3F8F" w:rsidRPr="006A4A5E" w:rsidRDefault="002E05F2"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Судан III, IV.</w:t>
      </w:r>
    </w:p>
    <w:p w14:paraId="473FA580" w14:textId="77777777" w:rsidR="002E05F2" w:rsidRPr="006A4A5E" w:rsidRDefault="002E05F2"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p>
    <w:p w14:paraId="29796EC9" w14:textId="19096621" w:rsidR="006F3F8F" w:rsidRDefault="006F3F8F"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r w:rsidRPr="006A4A5E">
        <w:rPr>
          <w:rFonts w:ascii="Arial" w:eastAsia="Times New Roman" w:hAnsi="Arial" w:cs="Arial"/>
          <w:color w:val="000000" w:themeColor="text1"/>
          <w:sz w:val="24"/>
          <w:szCs w:val="24"/>
          <w:lang w:eastAsia="ru-RU"/>
        </w:rPr>
        <w:t>Допускается применение других средств измерений с метрологическими и вспомогательного оборудования с техническими характеристиками, а также материалов и реактивов по качеству не ниже у</w:t>
      </w:r>
      <w:r w:rsidR="00456E8D" w:rsidRPr="006A4A5E">
        <w:rPr>
          <w:rFonts w:ascii="Arial" w:eastAsia="Times New Roman" w:hAnsi="Arial" w:cs="Arial"/>
          <w:color w:val="000000" w:themeColor="text1"/>
          <w:sz w:val="24"/>
          <w:szCs w:val="24"/>
          <w:lang w:eastAsia="ru-RU"/>
        </w:rPr>
        <w:t>казанных в настоящем стандарте.</w:t>
      </w:r>
    </w:p>
    <w:p w14:paraId="2E29374F" w14:textId="77777777" w:rsidR="00263DB0" w:rsidRPr="006A4A5E" w:rsidRDefault="00263DB0" w:rsidP="006A4A5E">
      <w:pPr>
        <w:spacing w:after="0" w:line="360" w:lineRule="auto"/>
        <w:ind w:firstLine="567"/>
        <w:jc w:val="both"/>
        <w:textAlignment w:val="baseline"/>
        <w:rPr>
          <w:rFonts w:ascii="Arial" w:eastAsia="Times New Roman" w:hAnsi="Arial" w:cs="Arial"/>
          <w:color w:val="000000" w:themeColor="text1"/>
          <w:sz w:val="24"/>
          <w:szCs w:val="24"/>
          <w:lang w:eastAsia="ru-RU"/>
        </w:rPr>
      </w:pPr>
    </w:p>
    <w:p w14:paraId="329BE8B7" w14:textId="3894207B" w:rsidR="006F3F8F" w:rsidRPr="00036331" w:rsidRDefault="006F3F8F" w:rsidP="006A4A5E">
      <w:pPr>
        <w:spacing w:after="0" w:line="360" w:lineRule="auto"/>
        <w:ind w:firstLine="567"/>
        <w:jc w:val="both"/>
        <w:textAlignment w:val="baseline"/>
        <w:outlineLvl w:val="1"/>
        <w:rPr>
          <w:rFonts w:ascii="Arial" w:eastAsia="Times New Roman" w:hAnsi="Arial" w:cs="Arial"/>
          <w:b/>
          <w:bCs/>
          <w:color w:val="000000" w:themeColor="text1"/>
          <w:sz w:val="28"/>
          <w:szCs w:val="28"/>
          <w:lang w:eastAsia="ru-RU"/>
        </w:rPr>
      </w:pPr>
      <w:r w:rsidRPr="00036331">
        <w:rPr>
          <w:rFonts w:ascii="Arial" w:eastAsia="Times New Roman" w:hAnsi="Arial" w:cs="Arial"/>
          <w:b/>
          <w:bCs/>
          <w:color w:val="000000" w:themeColor="text1"/>
          <w:sz w:val="28"/>
          <w:szCs w:val="28"/>
          <w:lang w:eastAsia="ru-RU"/>
        </w:rPr>
        <w:t>9 Подготовка к исследованию</w:t>
      </w:r>
    </w:p>
    <w:p w14:paraId="744FD236" w14:textId="77777777" w:rsidR="00036331" w:rsidRPr="00D061C7" w:rsidRDefault="00036331" w:rsidP="00D061C7">
      <w:pPr>
        <w:spacing w:after="0" w:line="360" w:lineRule="auto"/>
        <w:ind w:firstLine="567"/>
        <w:jc w:val="both"/>
        <w:textAlignment w:val="baseline"/>
        <w:rPr>
          <w:rFonts w:ascii="Arial" w:eastAsia="Times New Roman" w:hAnsi="Arial" w:cs="Arial"/>
          <w:b/>
          <w:bCs/>
          <w:color w:val="000000" w:themeColor="text1"/>
          <w:sz w:val="24"/>
          <w:szCs w:val="24"/>
          <w:bdr w:val="none" w:sz="0" w:space="0" w:color="auto" w:frame="1"/>
          <w:lang w:eastAsia="ru-RU"/>
        </w:rPr>
      </w:pPr>
    </w:p>
    <w:p w14:paraId="223B8A33" w14:textId="47C8CE68" w:rsidR="006F3F8F" w:rsidRPr="00D061C7" w:rsidRDefault="006F3F8F"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61C7">
        <w:rPr>
          <w:rFonts w:ascii="Arial" w:eastAsia="Times New Roman" w:hAnsi="Arial" w:cs="Arial"/>
          <w:b/>
          <w:bCs/>
          <w:color w:val="000000" w:themeColor="text1"/>
          <w:sz w:val="24"/>
          <w:szCs w:val="24"/>
          <w:bdr w:val="none" w:sz="0" w:space="0" w:color="auto" w:frame="1"/>
          <w:lang w:eastAsia="ru-RU"/>
        </w:rPr>
        <w:t>9.1 Приготовление растворов</w:t>
      </w:r>
    </w:p>
    <w:p w14:paraId="61319892" w14:textId="2895A863" w:rsidR="006F3F8F" w:rsidRPr="00D061C7" w:rsidRDefault="006F3F8F"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D061C7">
        <w:rPr>
          <w:rFonts w:ascii="Arial" w:eastAsia="Times New Roman" w:hAnsi="Arial" w:cs="Arial"/>
          <w:b/>
          <w:bCs/>
          <w:color w:val="000000" w:themeColor="text1"/>
          <w:sz w:val="24"/>
          <w:szCs w:val="24"/>
          <w:bdr w:val="none" w:sz="0" w:space="0" w:color="auto" w:frame="1"/>
          <w:lang w:eastAsia="ru-RU"/>
        </w:rPr>
        <w:t>9.1.1 Приготовление смеси яичного белка с глицерином и обработка предметных стекол</w:t>
      </w:r>
      <w:r w:rsidR="00D73F44" w:rsidRPr="00D061C7">
        <w:rPr>
          <w:rFonts w:ascii="Arial" w:eastAsia="Times New Roman" w:hAnsi="Arial" w:cs="Arial"/>
          <w:b/>
          <w:bCs/>
          <w:color w:val="000000" w:themeColor="text1"/>
          <w:sz w:val="24"/>
          <w:szCs w:val="24"/>
          <w:bdr w:val="none" w:sz="0" w:space="0" w:color="auto" w:frame="1"/>
          <w:lang w:eastAsia="ru-RU"/>
        </w:rPr>
        <w:t xml:space="preserve"> </w:t>
      </w:r>
    </w:p>
    <w:p w14:paraId="46B71545" w14:textId="011B10DE" w:rsidR="00D73F44" w:rsidRPr="00E1423A" w:rsidRDefault="006F3F8F"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Свежий яичный белок (без примеси желтка) взбивают до состояния пены, выливают на большой бумажный фильтр, предварительно смоченный дистиллированной водой и вложенный в воронку диаметром 7,5 см, и фильтр</w:t>
      </w:r>
      <w:r w:rsidR="00295A2E" w:rsidRPr="00E1423A">
        <w:rPr>
          <w:rFonts w:ascii="Arial" w:eastAsia="Times New Roman" w:hAnsi="Arial" w:cs="Arial"/>
          <w:color w:val="000000" w:themeColor="text1"/>
          <w:sz w:val="24"/>
          <w:szCs w:val="24"/>
          <w:lang w:eastAsia="ru-RU"/>
        </w:rPr>
        <w:t xml:space="preserve">уют в стакан вместимостью 500 </w:t>
      </w:r>
      <w:r w:rsidR="00036331" w:rsidRPr="00E1423A">
        <w:rPr>
          <w:rFonts w:ascii="Arial" w:eastAsia="Times New Roman" w:hAnsi="Arial" w:cs="Arial"/>
          <w:color w:val="000000" w:themeColor="text1"/>
          <w:sz w:val="24"/>
          <w:szCs w:val="24"/>
          <w:lang w:eastAsia="ru-RU"/>
        </w:rPr>
        <w:t>см</w:t>
      </w:r>
      <w:r w:rsidR="00036331" w:rsidRPr="00E1423A">
        <w:rPr>
          <w:rFonts w:ascii="Arial" w:eastAsia="Times New Roman" w:hAnsi="Arial" w:cs="Arial"/>
          <w:color w:val="000000" w:themeColor="text1"/>
          <w:sz w:val="24"/>
          <w:szCs w:val="24"/>
          <w:vertAlign w:val="superscript"/>
          <w:lang w:eastAsia="ru-RU"/>
        </w:rPr>
        <w:t>3</w:t>
      </w:r>
      <w:r w:rsidR="00295A2E" w:rsidRPr="00E1423A">
        <w:rPr>
          <w:rFonts w:ascii="Arial" w:eastAsia="Times New Roman" w:hAnsi="Arial" w:cs="Arial"/>
          <w:color w:val="000000" w:themeColor="text1"/>
          <w:sz w:val="24"/>
          <w:szCs w:val="24"/>
          <w:lang w:eastAsia="ru-RU"/>
        </w:rPr>
        <w:t xml:space="preserve"> </w:t>
      </w:r>
      <w:r w:rsidRPr="00E1423A">
        <w:rPr>
          <w:rFonts w:ascii="Arial" w:eastAsia="Times New Roman" w:hAnsi="Arial" w:cs="Arial"/>
          <w:color w:val="000000" w:themeColor="text1"/>
          <w:sz w:val="24"/>
          <w:szCs w:val="24"/>
          <w:lang w:eastAsia="ru-RU"/>
        </w:rPr>
        <w:t>при комнатной температуре в течение суток. К профильтрованному белку прибавляют глицерин в соотношении 2:1, размешивают и добавляют 0,05 г камфары для предупреждения загнивания.</w:t>
      </w:r>
      <w:r w:rsidR="00D73F44" w:rsidRPr="00E1423A">
        <w:rPr>
          <w:rFonts w:ascii="Arial" w:eastAsia="Times New Roman" w:hAnsi="Arial" w:cs="Arial"/>
          <w:color w:val="000000" w:themeColor="text1"/>
          <w:sz w:val="24"/>
          <w:szCs w:val="24"/>
          <w:lang w:eastAsia="ru-RU"/>
        </w:rPr>
        <w:t xml:space="preserve"> </w:t>
      </w:r>
    </w:p>
    <w:p w14:paraId="3460015D" w14:textId="0068607C" w:rsidR="00963D64" w:rsidRPr="00E1423A" w:rsidRDefault="006F3F8F"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Полученную смесь наносят на обезжиренные предметные стекла, растирают с помощью марлевого тампона и высушивают над пламенем горелки.</w:t>
      </w:r>
      <w:r w:rsidR="00D73F44" w:rsidRPr="00E1423A">
        <w:rPr>
          <w:rFonts w:ascii="Arial" w:eastAsia="Times New Roman" w:hAnsi="Arial" w:cs="Arial"/>
          <w:color w:val="000000" w:themeColor="text1"/>
          <w:sz w:val="24"/>
          <w:szCs w:val="24"/>
          <w:lang w:eastAsia="ru-RU"/>
        </w:rPr>
        <w:t xml:space="preserve"> Стекла обрабатывают </w:t>
      </w:r>
      <w:r w:rsidR="007C24C5" w:rsidRPr="00E1423A">
        <w:rPr>
          <w:rFonts w:ascii="Arial" w:eastAsia="Times New Roman" w:hAnsi="Arial" w:cs="Arial"/>
          <w:color w:val="000000" w:themeColor="text1"/>
          <w:sz w:val="24"/>
          <w:szCs w:val="24"/>
          <w:lang w:eastAsia="ru-RU"/>
        </w:rPr>
        <w:t xml:space="preserve">смесью </w:t>
      </w:r>
      <w:r w:rsidR="00C7011C" w:rsidRPr="00E1423A">
        <w:rPr>
          <w:rFonts w:ascii="Arial" w:eastAsia="Times New Roman" w:hAnsi="Arial" w:cs="Arial"/>
          <w:color w:val="000000" w:themeColor="text1"/>
          <w:sz w:val="24"/>
          <w:szCs w:val="24"/>
          <w:lang w:eastAsia="ru-RU"/>
        </w:rPr>
        <w:t>перед использованием.</w:t>
      </w:r>
    </w:p>
    <w:p w14:paraId="27065278" w14:textId="3F4A157E" w:rsidR="00C7011C" w:rsidRPr="00E1423A" w:rsidRDefault="00C7011C"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Срок хранения смеси в холодильнике при температуре от 0 °С до 5 °С – 21 день.</w:t>
      </w:r>
    </w:p>
    <w:p w14:paraId="092BF004" w14:textId="5853F8C2" w:rsidR="007C24C5" w:rsidRPr="00E1423A" w:rsidRDefault="007C24C5" w:rsidP="00D061C7">
      <w:pPr>
        <w:spacing w:after="0" w:line="360" w:lineRule="auto"/>
        <w:ind w:firstLine="567"/>
        <w:jc w:val="both"/>
        <w:textAlignment w:val="baseline"/>
        <w:rPr>
          <w:rFonts w:ascii="Arial" w:eastAsia="Times New Roman" w:hAnsi="Arial" w:cs="Arial"/>
          <w:b/>
          <w:color w:val="000000" w:themeColor="text1"/>
          <w:sz w:val="24"/>
          <w:szCs w:val="24"/>
          <w:lang w:eastAsia="ru-RU"/>
        </w:rPr>
      </w:pPr>
      <w:r w:rsidRPr="00E1423A">
        <w:rPr>
          <w:rFonts w:ascii="Arial" w:eastAsia="Times New Roman" w:hAnsi="Arial" w:cs="Arial"/>
          <w:b/>
          <w:bCs/>
          <w:color w:val="000000" w:themeColor="text1"/>
          <w:sz w:val="24"/>
          <w:szCs w:val="24"/>
          <w:bdr w:val="none" w:sz="0" w:space="0" w:color="auto" w:frame="1"/>
          <w:lang w:eastAsia="ru-RU"/>
        </w:rPr>
        <w:t xml:space="preserve">9.1.2 Приготовление </w:t>
      </w:r>
      <w:r w:rsidRPr="00E1423A">
        <w:rPr>
          <w:rFonts w:ascii="Arial" w:eastAsia="Times New Roman" w:hAnsi="Arial" w:cs="Arial"/>
          <w:b/>
          <w:color w:val="000000" w:themeColor="text1"/>
          <w:sz w:val="24"/>
          <w:szCs w:val="24"/>
          <w:lang w:eastAsia="ru-RU"/>
        </w:rPr>
        <w:t>1 %-</w:t>
      </w:r>
      <w:proofErr w:type="spellStart"/>
      <w:r w:rsidRPr="00E1423A">
        <w:rPr>
          <w:rFonts w:ascii="Arial" w:eastAsia="Times New Roman" w:hAnsi="Arial" w:cs="Arial"/>
          <w:b/>
          <w:color w:val="000000" w:themeColor="text1"/>
          <w:sz w:val="24"/>
          <w:szCs w:val="24"/>
          <w:lang w:eastAsia="ru-RU"/>
        </w:rPr>
        <w:t>ного</w:t>
      </w:r>
      <w:proofErr w:type="spellEnd"/>
      <w:r w:rsidRPr="00E1423A">
        <w:rPr>
          <w:rFonts w:ascii="Arial" w:eastAsia="Times New Roman" w:hAnsi="Arial" w:cs="Arial"/>
          <w:b/>
          <w:color w:val="000000" w:themeColor="text1"/>
          <w:sz w:val="24"/>
          <w:szCs w:val="24"/>
          <w:lang w:eastAsia="ru-RU"/>
        </w:rPr>
        <w:t xml:space="preserve"> водного раствора фенола (карболовая вода)</w:t>
      </w:r>
    </w:p>
    <w:p w14:paraId="5C30CEC5" w14:textId="3316BA23" w:rsidR="007C24C5" w:rsidRPr="00E1423A" w:rsidRDefault="007C24C5"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1 г фенола растворяют в 99 см</w:t>
      </w:r>
      <w:r w:rsidRPr="00E1423A">
        <w:rPr>
          <w:rFonts w:ascii="Arial" w:eastAsia="Times New Roman" w:hAnsi="Arial" w:cs="Arial"/>
          <w:color w:val="000000" w:themeColor="text1"/>
          <w:sz w:val="24"/>
          <w:szCs w:val="24"/>
          <w:vertAlign w:val="superscript"/>
          <w:lang w:eastAsia="ru-RU"/>
        </w:rPr>
        <w:t>3</w:t>
      </w:r>
      <w:r w:rsidRPr="00E1423A">
        <w:rPr>
          <w:rFonts w:ascii="Arial" w:eastAsia="Times New Roman" w:hAnsi="Arial" w:cs="Arial"/>
          <w:color w:val="000000" w:themeColor="text1"/>
          <w:sz w:val="24"/>
          <w:szCs w:val="24"/>
          <w:lang w:eastAsia="ru-RU"/>
        </w:rPr>
        <w:t xml:space="preserve"> дистиллированной воды. Хранят 1 месяц в сосуде с притертой пробкой при комнатной температуре.</w:t>
      </w:r>
    </w:p>
    <w:p w14:paraId="1674DA28" w14:textId="77777777" w:rsidR="007C24C5" w:rsidRPr="00E1423A" w:rsidRDefault="007C24C5" w:rsidP="00D061C7">
      <w:pPr>
        <w:spacing w:after="0" w:line="360" w:lineRule="auto"/>
        <w:ind w:firstLine="567"/>
        <w:jc w:val="both"/>
        <w:textAlignment w:val="baseline"/>
        <w:rPr>
          <w:rFonts w:ascii="Arial" w:eastAsia="Times New Roman" w:hAnsi="Arial" w:cs="Arial"/>
          <w:bCs/>
          <w:color w:val="000000" w:themeColor="text1"/>
          <w:sz w:val="24"/>
          <w:szCs w:val="24"/>
          <w:bdr w:val="none" w:sz="0" w:space="0" w:color="auto" w:frame="1"/>
          <w:lang w:eastAsia="ru-RU"/>
        </w:rPr>
      </w:pPr>
    </w:p>
    <w:p w14:paraId="6221171D" w14:textId="37164A3E" w:rsidR="006F3F8F" w:rsidRPr="00E1423A" w:rsidRDefault="007C24C5"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b/>
          <w:bCs/>
          <w:color w:val="000000" w:themeColor="text1"/>
          <w:sz w:val="24"/>
          <w:szCs w:val="24"/>
          <w:bdr w:val="none" w:sz="0" w:space="0" w:color="auto" w:frame="1"/>
          <w:lang w:eastAsia="ru-RU"/>
        </w:rPr>
        <w:t xml:space="preserve">9.1.3 </w:t>
      </w:r>
      <w:r w:rsidR="006F3F8F" w:rsidRPr="00E1423A">
        <w:rPr>
          <w:rFonts w:ascii="Arial" w:eastAsia="Times New Roman" w:hAnsi="Arial" w:cs="Arial"/>
          <w:b/>
          <w:bCs/>
          <w:color w:val="000000" w:themeColor="text1"/>
          <w:sz w:val="24"/>
          <w:szCs w:val="24"/>
          <w:bdr w:val="none" w:sz="0" w:space="0" w:color="auto" w:frame="1"/>
          <w:lang w:eastAsia="ru-RU"/>
        </w:rPr>
        <w:t>Приготовление 25</w:t>
      </w:r>
      <w:r w:rsidRPr="00E1423A">
        <w:rPr>
          <w:rFonts w:ascii="Arial" w:eastAsia="Times New Roman" w:hAnsi="Arial" w:cs="Arial"/>
          <w:b/>
          <w:bCs/>
          <w:color w:val="000000" w:themeColor="text1"/>
          <w:sz w:val="24"/>
          <w:szCs w:val="24"/>
          <w:bdr w:val="none" w:sz="0" w:space="0" w:color="auto" w:frame="1"/>
          <w:lang w:eastAsia="ru-RU"/>
        </w:rPr>
        <w:t xml:space="preserve"> </w:t>
      </w:r>
      <w:r w:rsidR="00C7011C" w:rsidRPr="00E1423A">
        <w:rPr>
          <w:rFonts w:ascii="Arial" w:eastAsia="Times New Roman" w:hAnsi="Arial" w:cs="Arial"/>
          <w:b/>
          <w:bCs/>
          <w:color w:val="000000" w:themeColor="text1"/>
          <w:sz w:val="24"/>
          <w:szCs w:val="24"/>
          <w:bdr w:val="none" w:sz="0" w:space="0" w:color="auto" w:frame="1"/>
          <w:lang w:eastAsia="ru-RU"/>
        </w:rPr>
        <w:t>%-</w:t>
      </w:r>
      <w:proofErr w:type="spellStart"/>
      <w:r w:rsidR="006F3F8F" w:rsidRPr="00E1423A">
        <w:rPr>
          <w:rFonts w:ascii="Arial" w:eastAsia="Times New Roman" w:hAnsi="Arial" w:cs="Arial"/>
          <w:b/>
          <w:bCs/>
          <w:color w:val="000000" w:themeColor="text1"/>
          <w:sz w:val="24"/>
          <w:szCs w:val="24"/>
          <w:bdr w:val="none" w:sz="0" w:space="0" w:color="auto" w:frame="1"/>
          <w:lang w:eastAsia="ru-RU"/>
        </w:rPr>
        <w:t>ного</w:t>
      </w:r>
      <w:proofErr w:type="spellEnd"/>
      <w:r w:rsidR="006F3F8F" w:rsidRPr="00E1423A">
        <w:rPr>
          <w:rFonts w:ascii="Arial" w:eastAsia="Times New Roman" w:hAnsi="Arial" w:cs="Arial"/>
          <w:b/>
          <w:bCs/>
          <w:color w:val="000000" w:themeColor="text1"/>
          <w:sz w:val="24"/>
          <w:szCs w:val="24"/>
          <w:bdr w:val="none" w:sz="0" w:space="0" w:color="auto" w:frame="1"/>
          <w:lang w:eastAsia="ru-RU"/>
        </w:rPr>
        <w:t xml:space="preserve"> раствора желатина</w:t>
      </w:r>
    </w:p>
    <w:p w14:paraId="7B60F311" w14:textId="77777777" w:rsidR="00C7011C" w:rsidRPr="00E1423A" w:rsidRDefault="00963D64"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 xml:space="preserve">В стакане вместимостью 250 </w:t>
      </w:r>
      <w:r w:rsidR="007C24C5" w:rsidRPr="00E1423A">
        <w:rPr>
          <w:rFonts w:ascii="Arial" w:eastAsia="Times New Roman" w:hAnsi="Arial" w:cs="Arial"/>
          <w:color w:val="000000" w:themeColor="text1"/>
          <w:sz w:val="24"/>
          <w:szCs w:val="24"/>
          <w:lang w:eastAsia="ru-RU"/>
        </w:rPr>
        <w:t>см</w:t>
      </w:r>
      <w:r w:rsidR="007C24C5" w:rsidRPr="00E1423A">
        <w:rPr>
          <w:rFonts w:ascii="Arial" w:eastAsia="Times New Roman" w:hAnsi="Arial" w:cs="Arial"/>
          <w:color w:val="000000" w:themeColor="text1"/>
          <w:sz w:val="24"/>
          <w:szCs w:val="24"/>
          <w:vertAlign w:val="superscript"/>
          <w:lang w:eastAsia="ru-RU"/>
        </w:rPr>
        <w:t>3</w:t>
      </w:r>
      <w:r w:rsidRPr="00E1423A">
        <w:rPr>
          <w:rFonts w:ascii="Arial" w:eastAsia="Times New Roman" w:hAnsi="Arial" w:cs="Arial"/>
          <w:color w:val="000000" w:themeColor="text1"/>
          <w:sz w:val="24"/>
          <w:szCs w:val="24"/>
          <w:lang w:eastAsia="ru-RU"/>
        </w:rPr>
        <w:t xml:space="preserve"> </w:t>
      </w:r>
      <w:r w:rsidR="006F3F8F" w:rsidRPr="00E1423A">
        <w:rPr>
          <w:rFonts w:ascii="Arial" w:eastAsia="Times New Roman" w:hAnsi="Arial" w:cs="Arial"/>
          <w:color w:val="000000" w:themeColor="text1"/>
          <w:sz w:val="24"/>
          <w:szCs w:val="24"/>
          <w:lang w:eastAsia="ru-RU"/>
        </w:rPr>
        <w:t>смешивают 25 г желатина и 7</w:t>
      </w:r>
      <w:r w:rsidRPr="00E1423A">
        <w:rPr>
          <w:rFonts w:ascii="Arial" w:eastAsia="Times New Roman" w:hAnsi="Arial" w:cs="Arial"/>
          <w:color w:val="000000" w:themeColor="text1"/>
          <w:sz w:val="24"/>
          <w:szCs w:val="24"/>
          <w:lang w:eastAsia="ru-RU"/>
        </w:rPr>
        <w:t xml:space="preserve">5 </w:t>
      </w:r>
      <w:r w:rsidR="007C24C5" w:rsidRPr="00E1423A">
        <w:rPr>
          <w:rFonts w:ascii="Arial" w:eastAsia="Times New Roman" w:hAnsi="Arial" w:cs="Arial"/>
          <w:color w:val="000000" w:themeColor="text1"/>
          <w:sz w:val="24"/>
          <w:szCs w:val="24"/>
          <w:lang w:eastAsia="ru-RU"/>
        </w:rPr>
        <w:t>см</w:t>
      </w:r>
      <w:r w:rsidR="007C24C5" w:rsidRPr="00E1423A">
        <w:rPr>
          <w:rFonts w:ascii="Arial" w:eastAsia="Times New Roman" w:hAnsi="Arial" w:cs="Arial"/>
          <w:color w:val="000000" w:themeColor="text1"/>
          <w:sz w:val="24"/>
          <w:szCs w:val="24"/>
          <w:vertAlign w:val="superscript"/>
          <w:lang w:eastAsia="ru-RU"/>
        </w:rPr>
        <w:t>3</w:t>
      </w:r>
      <w:r w:rsidRPr="00E1423A">
        <w:rPr>
          <w:rFonts w:ascii="Arial" w:eastAsia="Times New Roman" w:hAnsi="Arial" w:cs="Arial"/>
          <w:color w:val="000000" w:themeColor="text1"/>
          <w:sz w:val="24"/>
          <w:szCs w:val="24"/>
          <w:lang w:eastAsia="ru-RU"/>
        </w:rPr>
        <w:t xml:space="preserve"> </w:t>
      </w:r>
      <w:r w:rsidR="006F3F8F" w:rsidRPr="00E1423A">
        <w:rPr>
          <w:rFonts w:ascii="Arial" w:eastAsia="Times New Roman" w:hAnsi="Arial" w:cs="Arial"/>
          <w:color w:val="000000" w:themeColor="text1"/>
          <w:sz w:val="24"/>
          <w:szCs w:val="24"/>
          <w:lang w:eastAsia="ru-RU"/>
        </w:rPr>
        <w:t>1</w:t>
      </w:r>
      <w:r w:rsidR="00C7011C" w:rsidRPr="00E1423A">
        <w:rPr>
          <w:rFonts w:ascii="Arial" w:eastAsia="Times New Roman" w:hAnsi="Arial" w:cs="Arial"/>
          <w:color w:val="000000" w:themeColor="text1"/>
          <w:sz w:val="24"/>
          <w:szCs w:val="24"/>
          <w:lang w:eastAsia="ru-RU"/>
        </w:rPr>
        <w:t xml:space="preserve"> </w:t>
      </w:r>
      <w:r w:rsidR="006F3F8F" w:rsidRPr="00E1423A">
        <w:rPr>
          <w:rFonts w:ascii="Arial" w:eastAsia="Times New Roman" w:hAnsi="Arial" w:cs="Arial"/>
          <w:color w:val="000000" w:themeColor="text1"/>
          <w:sz w:val="24"/>
          <w:szCs w:val="24"/>
          <w:lang w:eastAsia="ru-RU"/>
        </w:rPr>
        <w:t>%-</w:t>
      </w:r>
      <w:proofErr w:type="spellStart"/>
      <w:r w:rsidR="006F3F8F" w:rsidRPr="00E1423A">
        <w:rPr>
          <w:rFonts w:ascii="Arial" w:eastAsia="Times New Roman" w:hAnsi="Arial" w:cs="Arial"/>
          <w:color w:val="000000" w:themeColor="text1"/>
          <w:sz w:val="24"/>
          <w:szCs w:val="24"/>
          <w:lang w:eastAsia="ru-RU"/>
        </w:rPr>
        <w:t>ного</w:t>
      </w:r>
      <w:proofErr w:type="spellEnd"/>
      <w:r w:rsidR="006F3F8F" w:rsidRPr="00E1423A">
        <w:rPr>
          <w:rFonts w:ascii="Arial" w:eastAsia="Times New Roman" w:hAnsi="Arial" w:cs="Arial"/>
          <w:color w:val="000000" w:themeColor="text1"/>
          <w:sz w:val="24"/>
          <w:szCs w:val="24"/>
          <w:lang w:eastAsia="ru-RU"/>
        </w:rPr>
        <w:t xml:space="preserve"> водного раствора фенола (карболовая вода</w:t>
      </w:r>
      <w:r w:rsidRPr="00E1423A">
        <w:rPr>
          <w:rFonts w:ascii="Arial" w:eastAsia="Times New Roman" w:hAnsi="Arial" w:cs="Arial"/>
          <w:color w:val="000000" w:themeColor="text1"/>
          <w:sz w:val="24"/>
          <w:szCs w:val="24"/>
          <w:lang w:eastAsia="ru-RU"/>
        </w:rPr>
        <w:t>)</w:t>
      </w:r>
      <w:r w:rsidR="006F3F8F" w:rsidRPr="00E1423A">
        <w:rPr>
          <w:rFonts w:ascii="Arial" w:eastAsia="Times New Roman" w:hAnsi="Arial" w:cs="Arial"/>
          <w:color w:val="000000" w:themeColor="text1"/>
          <w:sz w:val="24"/>
          <w:szCs w:val="24"/>
          <w:lang w:eastAsia="ru-RU"/>
        </w:rPr>
        <w:t>, затем полученную смесь переливают в коническую колбу с прите</w:t>
      </w:r>
      <w:r w:rsidRPr="00E1423A">
        <w:rPr>
          <w:rFonts w:ascii="Arial" w:eastAsia="Times New Roman" w:hAnsi="Arial" w:cs="Arial"/>
          <w:color w:val="000000" w:themeColor="text1"/>
          <w:sz w:val="24"/>
          <w:szCs w:val="24"/>
          <w:lang w:eastAsia="ru-RU"/>
        </w:rPr>
        <w:t xml:space="preserve">ртой пробкой вместимостью 100 </w:t>
      </w:r>
      <w:r w:rsidR="007C24C5" w:rsidRPr="00E1423A">
        <w:rPr>
          <w:rFonts w:ascii="Arial" w:eastAsia="Times New Roman" w:hAnsi="Arial" w:cs="Arial"/>
          <w:color w:val="000000" w:themeColor="text1"/>
          <w:sz w:val="24"/>
          <w:szCs w:val="24"/>
          <w:lang w:eastAsia="ru-RU"/>
        </w:rPr>
        <w:t>см</w:t>
      </w:r>
      <w:r w:rsidR="007C24C5" w:rsidRPr="00E1423A">
        <w:rPr>
          <w:rFonts w:ascii="Arial" w:eastAsia="Times New Roman" w:hAnsi="Arial" w:cs="Arial"/>
          <w:color w:val="000000" w:themeColor="text1"/>
          <w:sz w:val="24"/>
          <w:szCs w:val="24"/>
          <w:vertAlign w:val="superscript"/>
          <w:lang w:eastAsia="ru-RU"/>
        </w:rPr>
        <w:t>3</w:t>
      </w:r>
      <w:r w:rsidRPr="00E1423A">
        <w:rPr>
          <w:rFonts w:ascii="Arial" w:eastAsia="Times New Roman" w:hAnsi="Arial" w:cs="Arial"/>
          <w:color w:val="000000" w:themeColor="text1"/>
          <w:sz w:val="24"/>
          <w:szCs w:val="24"/>
          <w:lang w:eastAsia="ru-RU"/>
        </w:rPr>
        <w:t>,</w:t>
      </w:r>
      <w:r w:rsidR="006F3F8F" w:rsidRPr="00E1423A">
        <w:rPr>
          <w:rFonts w:ascii="Arial" w:eastAsia="Times New Roman" w:hAnsi="Arial" w:cs="Arial"/>
          <w:color w:val="000000" w:themeColor="text1"/>
          <w:sz w:val="24"/>
          <w:szCs w:val="24"/>
          <w:lang w:eastAsia="ru-RU"/>
        </w:rPr>
        <w:t xml:space="preserve"> помещают в термостат и выдерживают при температуре 37 °С до полного растворения желатина.</w:t>
      </w:r>
      <w:r w:rsidRPr="00E1423A">
        <w:rPr>
          <w:rFonts w:ascii="Arial" w:eastAsia="Times New Roman" w:hAnsi="Arial" w:cs="Arial"/>
          <w:color w:val="000000" w:themeColor="text1"/>
          <w:sz w:val="24"/>
          <w:szCs w:val="24"/>
          <w:lang w:eastAsia="ru-RU"/>
        </w:rPr>
        <w:t xml:space="preserve"> </w:t>
      </w:r>
    </w:p>
    <w:p w14:paraId="2A809492" w14:textId="29B0E1BA" w:rsidR="00963D64" w:rsidRPr="00E1423A" w:rsidRDefault="00963D64" w:rsidP="002672BF">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 xml:space="preserve">Срок хранения раствор </w:t>
      </w:r>
      <w:r w:rsidRPr="00E1423A">
        <w:rPr>
          <w:rFonts w:ascii="Arial" w:eastAsia="Times New Roman" w:hAnsi="Arial" w:cs="Arial"/>
          <w:strike/>
          <w:color w:val="000000" w:themeColor="text1"/>
          <w:sz w:val="24"/>
          <w:szCs w:val="24"/>
          <w:lang w:eastAsia="ru-RU"/>
        </w:rPr>
        <w:t xml:space="preserve">желатина </w:t>
      </w:r>
      <w:r w:rsidRPr="00E1423A">
        <w:rPr>
          <w:rFonts w:ascii="Arial" w:eastAsia="Times New Roman" w:hAnsi="Arial" w:cs="Arial"/>
          <w:color w:val="000000" w:themeColor="text1"/>
          <w:sz w:val="24"/>
          <w:szCs w:val="24"/>
          <w:lang w:eastAsia="ru-RU"/>
        </w:rPr>
        <w:t>в холодильнике при температуре от 0°С до 5°С</w:t>
      </w:r>
      <w:r w:rsidR="002672BF" w:rsidRPr="00E1423A">
        <w:rPr>
          <w:rFonts w:ascii="Arial" w:eastAsia="Times New Roman" w:hAnsi="Arial" w:cs="Arial"/>
          <w:color w:val="000000" w:themeColor="text1"/>
          <w:sz w:val="24"/>
          <w:szCs w:val="24"/>
          <w:lang w:eastAsia="ru-RU"/>
        </w:rPr>
        <w:t xml:space="preserve"> – </w:t>
      </w:r>
      <w:r w:rsidRPr="00E1423A">
        <w:rPr>
          <w:rFonts w:ascii="Arial" w:eastAsia="Times New Roman" w:hAnsi="Arial" w:cs="Arial"/>
          <w:color w:val="000000" w:themeColor="text1"/>
          <w:sz w:val="24"/>
          <w:szCs w:val="24"/>
          <w:lang w:eastAsia="ru-RU"/>
        </w:rPr>
        <w:t>3 мес.</w:t>
      </w:r>
    </w:p>
    <w:p w14:paraId="5BE111F0" w14:textId="6D2B09E2" w:rsidR="006F3F8F" w:rsidRPr="00E1423A" w:rsidRDefault="00C7011C"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b/>
          <w:bCs/>
          <w:color w:val="000000" w:themeColor="text1"/>
          <w:sz w:val="24"/>
          <w:szCs w:val="24"/>
          <w:bdr w:val="none" w:sz="0" w:space="0" w:color="auto" w:frame="1"/>
          <w:lang w:eastAsia="ru-RU"/>
        </w:rPr>
        <w:t xml:space="preserve">9.1.4 </w:t>
      </w:r>
      <w:r w:rsidR="006F3F8F" w:rsidRPr="00E1423A">
        <w:rPr>
          <w:rFonts w:ascii="Arial" w:eastAsia="Times New Roman" w:hAnsi="Arial" w:cs="Arial"/>
          <w:b/>
          <w:bCs/>
          <w:color w:val="000000" w:themeColor="text1"/>
          <w:sz w:val="24"/>
          <w:szCs w:val="24"/>
          <w:bdr w:val="none" w:sz="0" w:space="0" w:color="auto" w:frame="1"/>
          <w:lang w:eastAsia="ru-RU"/>
        </w:rPr>
        <w:t>Приготовление 12,5</w:t>
      </w:r>
      <w:r w:rsidR="00CF2994" w:rsidRPr="00E1423A">
        <w:rPr>
          <w:rFonts w:ascii="Arial" w:eastAsia="Times New Roman" w:hAnsi="Arial" w:cs="Arial"/>
          <w:b/>
          <w:bCs/>
          <w:color w:val="000000" w:themeColor="text1"/>
          <w:sz w:val="24"/>
          <w:szCs w:val="24"/>
          <w:bdr w:val="none" w:sz="0" w:space="0" w:color="auto" w:frame="1"/>
          <w:lang w:eastAsia="ru-RU"/>
        </w:rPr>
        <w:t xml:space="preserve"> </w:t>
      </w:r>
      <w:r w:rsidR="006F3F8F" w:rsidRPr="00E1423A">
        <w:rPr>
          <w:rFonts w:ascii="Arial" w:eastAsia="Times New Roman" w:hAnsi="Arial" w:cs="Arial"/>
          <w:b/>
          <w:bCs/>
          <w:color w:val="000000" w:themeColor="text1"/>
          <w:sz w:val="24"/>
          <w:szCs w:val="24"/>
          <w:bdr w:val="none" w:sz="0" w:space="0" w:color="auto" w:frame="1"/>
          <w:lang w:eastAsia="ru-RU"/>
        </w:rPr>
        <w:t>%-</w:t>
      </w:r>
      <w:proofErr w:type="spellStart"/>
      <w:r w:rsidR="006F3F8F" w:rsidRPr="00E1423A">
        <w:rPr>
          <w:rFonts w:ascii="Arial" w:eastAsia="Times New Roman" w:hAnsi="Arial" w:cs="Arial"/>
          <w:b/>
          <w:bCs/>
          <w:color w:val="000000" w:themeColor="text1"/>
          <w:sz w:val="24"/>
          <w:szCs w:val="24"/>
          <w:bdr w:val="none" w:sz="0" w:space="0" w:color="auto" w:frame="1"/>
          <w:lang w:eastAsia="ru-RU"/>
        </w:rPr>
        <w:t>ного</w:t>
      </w:r>
      <w:proofErr w:type="spellEnd"/>
      <w:r w:rsidR="006F3F8F" w:rsidRPr="00E1423A">
        <w:rPr>
          <w:rFonts w:ascii="Arial" w:eastAsia="Times New Roman" w:hAnsi="Arial" w:cs="Arial"/>
          <w:b/>
          <w:bCs/>
          <w:color w:val="000000" w:themeColor="text1"/>
          <w:sz w:val="24"/>
          <w:szCs w:val="24"/>
          <w:bdr w:val="none" w:sz="0" w:space="0" w:color="auto" w:frame="1"/>
          <w:lang w:eastAsia="ru-RU"/>
        </w:rPr>
        <w:t xml:space="preserve"> раствора желатина</w:t>
      </w:r>
    </w:p>
    <w:p w14:paraId="7F0B7A42" w14:textId="7B027007" w:rsidR="002D734F" w:rsidRPr="00E1423A" w:rsidRDefault="002D734F" w:rsidP="002D734F">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12,5%-</w:t>
      </w:r>
      <w:proofErr w:type="spellStart"/>
      <w:r w:rsidRPr="00E1423A">
        <w:rPr>
          <w:rFonts w:ascii="Arial" w:eastAsia="Times New Roman" w:hAnsi="Arial" w:cs="Arial"/>
          <w:color w:val="000000" w:themeColor="text1"/>
          <w:sz w:val="24"/>
          <w:szCs w:val="24"/>
          <w:lang w:eastAsia="ru-RU"/>
        </w:rPr>
        <w:t>ный</w:t>
      </w:r>
      <w:proofErr w:type="spellEnd"/>
      <w:r w:rsidRPr="00E1423A">
        <w:rPr>
          <w:rFonts w:ascii="Arial" w:eastAsia="Times New Roman" w:hAnsi="Arial" w:cs="Arial"/>
          <w:color w:val="000000" w:themeColor="text1"/>
          <w:sz w:val="24"/>
          <w:szCs w:val="24"/>
          <w:lang w:eastAsia="ru-RU"/>
        </w:rPr>
        <w:t xml:space="preserve"> раствор желатина получают, разбавляя 1 часть 25 %-</w:t>
      </w:r>
      <w:proofErr w:type="spellStart"/>
      <w:r w:rsidRPr="00E1423A">
        <w:rPr>
          <w:rFonts w:ascii="Arial" w:eastAsia="Times New Roman" w:hAnsi="Arial" w:cs="Arial"/>
          <w:color w:val="000000" w:themeColor="text1"/>
          <w:sz w:val="24"/>
          <w:szCs w:val="24"/>
          <w:lang w:eastAsia="ru-RU"/>
        </w:rPr>
        <w:t>ного</w:t>
      </w:r>
      <w:proofErr w:type="spellEnd"/>
      <w:r w:rsidRPr="00E1423A">
        <w:rPr>
          <w:rFonts w:ascii="Arial" w:eastAsia="Times New Roman" w:hAnsi="Arial" w:cs="Arial"/>
          <w:color w:val="000000" w:themeColor="text1"/>
          <w:sz w:val="24"/>
          <w:szCs w:val="24"/>
          <w:lang w:eastAsia="ru-RU"/>
        </w:rPr>
        <w:t xml:space="preserve"> раствора желатина 1 частью карболовой воды.</w:t>
      </w:r>
    </w:p>
    <w:p w14:paraId="3BCA6DE6" w14:textId="11E3E107" w:rsidR="006F3F8F" w:rsidRPr="00E1423A" w:rsidRDefault="006F3F8F"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lastRenderedPageBreak/>
        <w:t>Срок хранения раствор</w:t>
      </w:r>
      <w:r w:rsidR="00EC1B86" w:rsidRPr="00E1423A">
        <w:rPr>
          <w:rFonts w:ascii="Arial" w:eastAsia="Times New Roman" w:hAnsi="Arial" w:cs="Arial"/>
          <w:color w:val="000000" w:themeColor="text1"/>
          <w:sz w:val="24"/>
          <w:szCs w:val="24"/>
          <w:lang w:eastAsia="ru-RU"/>
        </w:rPr>
        <w:t>а</w:t>
      </w:r>
      <w:r w:rsidRPr="00E1423A">
        <w:rPr>
          <w:rFonts w:ascii="Arial" w:eastAsia="Times New Roman" w:hAnsi="Arial" w:cs="Arial"/>
          <w:color w:val="000000" w:themeColor="text1"/>
          <w:sz w:val="24"/>
          <w:szCs w:val="24"/>
          <w:lang w:eastAsia="ru-RU"/>
        </w:rPr>
        <w:t xml:space="preserve"> в холодильнике при температуре от 0°С до 5°С </w:t>
      </w:r>
      <w:r w:rsidR="002672BF" w:rsidRPr="00E1423A">
        <w:rPr>
          <w:rFonts w:ascii="Arial" w:eastAsia="Times New Roman" w:hAnsi="Arial" w:cs="Arial"/>
          <w:color w:val="000000" w:themeColor="text1"/>
          <w:sz w:val="24"/>
          <w:szCs w:val="24"/>
          <w:lang w:eastAsia="ru-RU"/>
        </w:rPr>
        <w:t>–</w:t>
      </w:r>
      <w:r w:rsidRPr="00E1423A">
        <w:rPr>
          <w:rFonts w:ascii="Arial" w:eastAsia="Times New Roman" w:hAnsi="Arial" w:cs="Arial"/>
          <w:color w:val="000000" w:themeColor="text1"/>
          <w:sz w:val="24"/>
          <w:szCs w:val="24"/>
          <w:lang w:eastAsia="ru-RU"/>
        </w:rPr>
        <w:t xml:space="preserve"> 3 мес. Повторное использование растворов не допускает</w:t>
      </w:r>
      <w:r w:rsidR="0019288C" w:rsidRPr="00E1423A">
        <w:rPr>
          <w:rFonts w:ascii="Arial" w:eastAsia="Times New Roman" w:hAnsi="Arial" w:cs="Arial"/>
          <w:color w:val="000000" w:themeColor="text1"/>
          <w:sz w:val="24"/>
          <w:szCs w:val="24"/>
          <w:lang w:eastAsia="ru-RU"/>
        </w:rPr>
        <w:t>ся.</w:t>
      </w:r>
    </w:p>
    <w:p w14:paraId="1F9FA5D5" w14:textId="77777777" w:rsidR="00E1423A" w:rsidRDefault="00E1423A" w:rsidP="00D061C7">
      <w:pPr>
        <w:spacing w:after="0" w:line="360" w:lineRule="auto"/>
        <w:ind w:firstLine="567"/>
        <w:jc w:val="both"/>
        <w:textAlignment w:val="baseline"/>
        <w:rPr>
          <w:rFonts w:ascii="Arial" w:eastAsia="Times New Roman" w:hAnsi="Arial" w:cs="Arial"/>
          <w:b/>
          <w:bCs/>
          <w:color w:val="000000" w:themeColor="text1"/>
          <w:sz w:val="24"/>
          <w:szCs w:val="24"/>
          <w:bdr w:val="none" w:sz="0" w:space="0" w:color="auto" w:frame="1"/>
          <w:lang w:eastAsia="ru-RU"/>
        </w:rPr>
      </w:pPr>
    </w:p>
    <w:p w14:paraId="5FE6E572" w14:textId="18274F34" w:rsidR="006F3F8F" w:rsidRPr="00E1423A" w:rsidRDefault="00EC1B86"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b/>
          <w:bCs/>
          <w:color w:val="000000" w:themeColor="text1"/>
          <w:sz w:val="24"/>
          <w:szCs w:val="24"/>
          <w:bdr w:val="none" w:sz="0" w:space="0" w:color="auto" w:frame="1"/>
          <w:lang w:eastAsia="ru-RU"/>
        </w:rPr>
        <w:t>9.1.</w:t>
      </w:r>
      <w:r w:rsidR="00F75A2C" w:rsidRPr="00E1423A">
        <w:rPr>
          <w:rFonts w:ascii="Arial" w:eastAsia="Times New Roman" w:hAnsi="Arial" w:cs="Arial"/>
          <w:b/>
          <w:bCs/>
          <w:color w:val="000000" w:themeColor="text1"/>
          <w:sz w:val="24"/>
          <w:szCs w:val="24"/>
          <w:bdr w:val="none" w:sz="0" w:space="0" w:color="auto" w:frame="1"/>
          <w:lang w:eastAsia="ru-RU"/>
        </w:rPr>
        <w:t>5</w:t>
      </w:r>
      <w:r w:rsidRPr="00E1423A">
        <w:rPr>
          <w:rFonts w:ascii="Arial" w:eastAsia="Times New Roman" w:hAnsi="Arial" w:cs="Arial"/>
          <w:b/>
          <w:bCs/>
          <w:color w:val="000000" w:themeColor="text1"/>
          <w:sz w:val="24"/>
          <w:szCs w:val="24"/>
          <w:bdr w:val="none" w:sz="0" w:space="0" w:color="auto" w:frame="1"/>
          <w:lang w:eastAsia="ru-RU"/>
        </w:rPr>
        <w:t xml:space="preserve"> </w:t>
      </w:r>
      <w:r w:rsidR="006F3F8F" w:rsidRPr="00E1423A">
        <w:rPr>
          <w:rFonts w:ascii="Arial" w:eastAsia="Times New Roman" w:hAnsi="Arial" w:cs="Arial"/>
          <w:b/>
          <w:bCs/>
          <w:color w:val="000000" w:themeColor="text1"/>
          <w:sz w:val="24"/>
          <w:szCs w:val="24"/>
          <w:bdr w:val="none" w:sz="0" w:space="0" w:color="auto" w:frame="1"/>
          <w:lang w:eastAsia="ru-RU"/>
        </w:rPr>
        <w:t>Приготовление раствора глицерин-желатина</w:t>
      </w:r>
    </w:p>
    <w:p w14:paraId="37FD3EE6" w14:textId="2836491D" w:rsidR="006F3F8F" w:rsidRPr="00E1423A" w:rsidRDefault="00FD6AF4"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 xml:space="preserve">В стакан вместимостью 250 </w:t>
      </w:r>
      <w:r w:rsidR="007C24C5" w:rsidRPr="00E1423A">
        <w:rPr>
          <w:rFonts w:ascii="Arial" w:eastAsia="Times New Roman" w:hAnsi="Arial" w:cs="Arial"/>
          <w:color w:val="000000" w:themeColor="text1"/>
          <w:sz w:val="24"/>
          <w:szCs w:val="24"/>
          <w:lang w:eastAsia="ru-RU"/>
        </w:rPr>
        <w:t>см</w:t>
      </w:r>
      <w:r w:rsidR="007C24C5" w:rsidRPr="00E1423A">
        <w:rPr>
          <w:rFonts w:ascii="Arial" w:eastAsia="Times New Roman" w:hAnsi="Arial" w:cs="Arial"/>
          <w:color w:val="000000" w:themeColor="text1"/>
          <w:sz w:val="24"/>
          <w:szCs w:val="24"/>
          <w:vertAlign w:val="superscript"/>
          <w:lang w:eastAsia="ru-RU"/>
        </w:rPr>
        <w:t>3</w:t>
      </w:r>
      <w:r w:rsidR="006F3F8F" w:rsidRPr="00E1423A">
        <w:rPr>
          <w:rFonts w:ascii="Arial" w:eastAsia="Times New Roman" w:hAnsi="Arial" w:cs="Arial"/>
          <w:color w:val="000000" w:themeColor="text1"/>
          <w:sz w:val="24"/>
          <w:szCs w:val="24"/>
          <w:lang w:eastAsia="ru-RU"/>
        </w:rPr>
        <w:t> помещаю</w:t>
      </w:r>
      <w:r w:rsidRPr="00E1423A">
        <w:rPr>
          <w:rFonts w:ascii="Arial" w:eastAsia="Times New Roman" w:hAnsi="Arial" w:cs="Arial"/>
          <w:color w:val="000000" w:themeColor="text1"/>
          <w:sz w:val="24"/>
          <w:szCs w:val="24"/>
          <w:lang w:eastAsia="ru-RU"/>
        </w:rPr>
        <w:t xml:space="preserve">т 7 г желатина и добавляют 42 </w:t>
      </w:r>
      <w:r w:rsidR="00F75A2C" w:rsidRPr="00E1423A">
        <w:rPr>
          <w:rFonts w:ascii="Arial" w:eastAsia="Times New Roman" w:hAnsi="Arial" w:cs="Arial"/>
          <w:color w:val="000000" w:themeColor="text1"/>
          <w:sz w:val="24"/>
          <w:szCs w:val="24"/>
          <w:lang w:eastAsia="ru-RU"/>
        </w:rPr>
        <w:t>см</w:t>
      </w:r>
      <w:r w:rsidR="00F75A2C" w:rsidRPr="00E1423A">
        <w:rPr>
          <w:rFonts w:ascii="Arial" w:eastAsia="Times New Roman" w:hAnsi="Arial" w:cs="Arial"/>
          <w:color w:val="000000" w:themeColor="text1"/>
          <w:sz w:val="24"/>
          <w:szCs w:val="24"/>
          <w:vertAlign w:val="superscript"/>
          <w:lang w:eastAsia="ru-RU"/>
        </w:rPr>
        <w:t>3</w:t>
      </w:r>
      <w:r w:rsidRPr="00E1423A">
        <w:rPr>
          <w:rFonts w:ascii="Arial" w:eastAsia="Times New Roman" w:hAnsi="Arial" w:cs="Arial"/>
          <w:color w:val="000000" w:themeColor="text1"/>
          <w:sz w:val="24"/>
          <w:szCs w:val="24"/>
          <w:lang w:eastAsia="ru-RU"/>
        </w:rPr>
        <w:t xml:space="preserve"> </w:t>
      </w:r>
      <w:r w:rsidR="006F3F8F" w:rsidRPr="00E1423A">
        <w:rPr>
          <w:rFonts w:ascii="Arial" w:eastAsia="Times New Roman" w:hAnsi="Arial" w:cs="Arial"/>
          <w:color w:val="000000" w:themeColor="text1"/>
          <w:sz w:val="24"/>
          <w:szCs w:val="24"/>
          <w:lang w:eastAsia="ru-RU"/>
        </w:rPr>
        <w:t>дистиллированной воды. Затем выдерживают в термостате при температуре 37</w:t>
      </w:r>
      <w:r w:rsidR="002672BF" w:rsidRPr="00E1423A">
        <w:rPr>
          <w:rFonts w:ascii="Arial" w:eastAsia="Times New Roman" w:hAnsi="Arial" w:cs="Arial"/>
          <w:color w:val="000000" w:themeColor="text1"/>
          <w:sz w:val="24"/>
          <w:szCs w:val="24"/>
          <w:lang w:eastAsia="ru-RU"/>
        </w:rPr>
        <w:t xml:space="preserve"> </w:t>
      </w:r>
      <w:r w:rsidR="006F3F8F" w:rsidRPr="00E1423A">
        <w:rPr>
          <w:rFonts w:ascii="Arial" w:eastAsia="Times New Roman" w:hAnsi="Arial" w:cs="Arial"/>
          <w:color w:val="000000" w:themeColor="text1"/>
          <w:sz w:val="24"/>
          <w:szCs w:val="24"/>
          <w:lang w:eastAsia="ru-RU"/>
        </w:rPr>
        <w:t>°С до полного растворения. П</w:t>
      </w:r>
      <w:r w:rsidRPr="00E1423A">
        <w:rPr>
          <w:rFonts w:ascii="Arial" w:eastAsia="Times New Roman" w:hAnsi="Arial" w:cs="Arial"/>
          <w:color w:val="000000" w:themeColor="text1"/>
          <w:sz w:val="24"/>
          <w:szCs w:val="24"/>
          <w:lang w:eastAsia="ru-RU"/>
        </w:rPr>
        <w:t xml:space="preserve">осле растворения добавляют 50 </w:t>
      </w:r>
      <w:r w:rsidR="007C24C5" w:rsidRPr="00E1423A">
        <w:rPr>
          <w:rFonts w:ascii="Arial" w:eastAsia="Times New Roman" w:hAnsi="Arial" w:cs="Arial"/>
          <w:color w:val="000000" w:themeColor="text1"/>
          <w:sz w:val="24"/>
          <w:szCs w:val="24"/>
          <w:lang w:eastAsia="ru-RU"/>
        </w:rPr>
        <w:t>см</w:t>
      </w:r>
      <w:r w:rsidR="007C24C5" w:rsidRPr="00E1423A">
        <w:rPr>
          <w:rFonts w:ascii="Arial" w:eastAsia="Times New Roman" w:hAnsi="Arial" w:cs="Arial"/>
          <w:color w:val="000000" w:themeColor="text1"/>
          <w:sz w:val="24"/>
          <w:szCs w:val="24"/>
          <w:vertAlign w:val="superscript"/>
          <w:lang w:eastAsia="ru-RU"/>
        </w:rPr>
        <w:t>3</w:t>
      </w:r>
      <w:r w:rsidR="006F3F8F" w:rsidRPr="00E1423A">
        <w:rPr>
          <w:rFonts w:ascii="Arial" w:eastAsia="Times New Roman" w:hAnsi="Arial" w:cs="Arial"/>
          <w:noProof/>
          <w:color w:val="000000" w:themeColor="text1"/>
          <w:sz w:val="24"/>
          <w:szCs w:val="24"/>
          <w:lang w:eastAsia="ru-RU"/>
        </w:rPr>
        <mc:AlternateContent>
          <mc:Choice Requires="wps">
            <w:drawing>
              <wp:inline distT="0" distB="0" distL="0" distR="0" wp14:anchorId="7A68B133" wp14:editId="1D62DB8E">
                <wp:extent cx="104775" cy="219075"/>
                <wp:effectExtent l="0" t="0" r="0" b="0"/>
                <wp:docPr id="22" name="AutoShape 39"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FDA04" id="AutoShape 39"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Pr="00E1423A">
        <w:rPr>
          <w:rFonts w:ascii="Arial" w:eastAsia="Times New Roman" w:hAnsi="Arial" w:cs="Arial"/>
          <w:color w:val="000000" w:themeColor="text1"/>
          <w:sz w:val="24"/>
          <w:szCs w:val="24"/>
          <w:lang w:eastAsia="ru-RU"/>
        </w:rPr>
        <w:t>г</w:t>
      </w:r>
      <w:r w:rsidR="006F3F8F" w:rsidRPr="00E1423A">
        <w:rPr>
          <w:rFonts w:ascii="Arial" w:eastAsia="Times New Roman" w:hAnsi="Arial" w:cs="Arial"/>
          <w:color w:val="000000" w:themeColor="text1"/>
          <w:sz w:val="24"/>
          <w:szCs w:val="24"/>
          <w:lang w:eastAsia="ru-RU"/>
        </w:rPr>
        <w:t xml:space="preserve">лицерина и 0,05 г камфары. Полученную смесь нагревают на </w:t>
      </w:r>
      <w:r w:rsidR="00D061C7" w:rsidRPr="00E1423A">
        <w:rPr>
          <w:rFonts w:ascii="Arial" w:eastAsia="Times New Roman" w:hAnsi="Arial" w:cs="Arial"/>
          <w:color w:val="000000" w:themeColor="text1"/>
          <w:sz w:val="24"/>
          <w:szCs w:val="24"/>
          <w:lang w:eastAsia="ru-RU"/>
        </w:rPr>
        <w:t xml:space="preserve">водяной </w:t>
      </w:r>
      <w:r w:rsidR="006F3F8F" w:rsidRPr="00E1423A">
        <w:rPr>
          <w:rFonts w:ascii="Arial" w:eastAsia="Times New Roman" w:hAnsi="Arial" w:cs="Arial"/>
          <w:color w:val="000000" w:themeColor="text1"/>
          <w:sz w:val="24"/>
          <w:szCs w:val="24"/>
          <w:lang w:eastAsia="ru-RU"/>
        </w:rPr>
        <w:t xml:space="preserve"> бане при постоянном помешивании до получения однородного раствора, который в горячем состоянии фильт</w:t>
      </w:r>
      <w:r w:rsidR="0019288C" w:rsidRPr="00E1423A">
        <w:rPr>
          <w:rFonts w:ascii="Arial" w:eastAsia="Times New Roman" w:hAnsi="Arial" w:cs="Arial"/>
          <w:color w:val="000000" w:themeColor="text1"/>
          <w:sz w:val="24"/>
          <w:szCs w:val="24"/>
          <w:lang w:eastAsia="ru-RU"/>
        </w:rPr>
        <w:t>руют через марлю.</w:t>
      </w:r>
    </w:p>
    <w:p w14:paraId="0962DA65" w14:textId="205D83CF" w:rsidR="006F3F8F" w:rsidRPr="00E1423A" w:rsidRDefault="006F3F8F"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 xml:space="preserve">Перед использованием глицерин-желатин разогревают на </w:t>
      </w:r>
      <w:r w:rsidR="00D061C7" w:rsidRPr="00E1423A">
        <w:rPr>
          <w:rFonts w:ascii="Arial" w:eastAsia="Times New Roman" w:hAnsi="Arial" w:cs="Arial"/>
          <w:color w:val="000000" w:themeColor="text1"/>
          <w:sz w:val="24"/>
          <w:szCs w:val="24"/>
          <w:lang w:eastAsia="ru-RU"/>
        </w:rPr>
        <w:t xml:space="preserve">водяной </w:t>
      </w:r>
      <w:r w:rsidR="0019288C" w:rsidRPr="00E1423A">
        <w:rPr>
          <w:rFonts w:ascii="Arial" w:eastAsia="Times New Roman" w:hAnsi="Arial" w:cs="Arial"/>
          <w:color w:val="000000" w:themeColor="text1"/>
          <w:sz w:val="24"/>
          <w:szCs w:val="24"/>
          <w:lang w:eastAsia="ru-RU"/>
        </w:rPr>
        <w:t>бане до плавления.</w:t>
      </w:r>
    </w:p>
    <w:p w14:paraId="30610A31" w14:textId="5BAD28D2" w:rsidR="006F3F8F" w:rsidRPr="00E1423A" w:rsidRDefault="006F3F8F"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Срок хранения раствора в холодильнике при тем</w:t>
      </w:r>
      <w:r w:rsidR="0019288C" w:rsidRPr="00E1423A">
        <w:rPr>
          <w:rFonts w:ascii="Arial" w:eastAsia="Times New Roman" w:hAnsi="Arial" w:cs="Arial"/>
          <w:color w:val="000000" w:themeColor="text1"/>
          <w:sz w:val="24"/>
          <w:szCs w:val="24"/>
          <w:lang w:eastAsia="ru-RU"/>
        </w:rPr>
        <w:t>пературе от 0</w:t>
      </w:r>
      <w:r w:rsidR="002672BF" w:rsidRPr="00E1423A">
        <w:rPr>
          <w:rFonts w:ascii="Arial" w:eastAsia="Times New Roman" w:hAnsi="Arial" w:cs="Arial"/>
          <w:color w:val="000000" w:themeColor="text1"/>
          <w:sz w:val="24"/>
          <w:szCs w:val="24"/>
          <w:lang w:eastAsia="ru-RU"/>
        </w:rPr>
        <w:t xml:space="preserve"> </w:t>
      </w:r>
      <w:r w:rsidR="0019288C" w:rsidRPr="00E1423A">
        <w:rPr>
          <w:rFonts w:ascii="Arial" w:eastAsia="Times New Roman" w:hAnsi="Arial" w:cs="Arial"/>
          <w:color w:val="000000" w:themeColor="text1"/>
          <w:sz w:val="24"/>
          <w:szCs w:val="24"/>
          <w:lang w:eastAsia="ru-RU"/>
        </w:rPr>
        <w:t>°С до 5</w:t>
      </w:r>
      <w:r w:rsidR="002672BF" w:rsidRPr="00E1423A">
        <w:rPr>
          <w:rFonts w:ascii="Arial" w:eastAsia="Times New Roman" w:hAnsi="Arial" w:cs="Arial"/>
          <w:color w:val="000000" w:themeColor="text1"/>
          <w:sz w:val="24"/>
          <w:szCs w:val="24"/>
          <w:lang w:eastAsia="ru-RU"/>
        </w:rPr>
        <w:t xml:space="preserve"> </w:t>
      </w:r>
      <w:r w:rsidR="0019288C" w:rsidRPr="00E1423A">
        <w:rPr>
          <w:rFonts w:ascii="Arial" w:eastAsia="Times New Roman" w:hAnsi="Arial" w:cs="Arial"/>
          <w:color w:val="000000" w:themeColor="text1"/>
          <w:sz w:val="24"/>
          <w:szCs w:val="24"/>
          <w:lang w:eastAsia="ru-RU"/>
        </w:rPr>
        <w:t xml:space="preserve">°С </w:t>
      </w:r>
      <w:r w:rsidR="002672BF" w:rsidRPr="00E1423A">
        <w:rPr>
          <w:rFonts w:ascii="Arial" w:eastAsia="Times New Roman" w:hAnsi="Arial" w:cs="Arial"/>
          <w:color w:val="000000" w:themeColor="text1"/>
          <w:sz w:val="24"/>
          <w:szCs w:val="24"/>
          <w:lang w:eastAsia="ru-RU"/>
        </w:rPr>
        <w:t>–</w:t>
      </w:r>
      <w:r w:rsidR="0019288C" w:rsidRPr="00E1423A">
        <w:rPr>
          <w:rFonts w:ascii="Arial" w:eastAsia="Times New Roman" w:hAnsi="Arial" w:cs="Arial"/>
          <w:color w:val="000000" w:themeColor="text1"/>
          <w:sz w:val="24"/>
          <w:szCs w:val="24"/>
          <w:lang w:eastAsia="ru-RU"/>
        </w:rPr>
        <w:t xml:space="preserve"> 4 мес.</w:t>
      </w:r>
    </w:p>
    <w:p w14:paraId="15D0C7CE" w14:textId="4AA99CD1" w:rsidR="006F3F8F" w:rsidRPr="00E1423A" w:rsidRDefault="00D061C7"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b/>
          <w:bCs/>
          <w:color w:val="000000" w:themeColor="text1"/>
          <w:sz w:val="24"/>
          <w:szCs w:val="24"/>
          <w:bdr w:val="none" w:sz="0" w:space="0" w:color="auto" w:frame="1"/>
          <w:lang w:eastAsia="ru-RU"/>
        </w:rPr>
        <w:t xml:space="preserve">9.1.6 </w:t>
      </w:r>
      <w:r w:rsidR="006F3F8F" w:rsidRPr="00E1423A">
        <w:rPr>
          <w:rFonts w:ascii="Arial" w:eastAsia="Times New Roman" w:hAnsi="Arial" w:cs="Arial"/>
          <w:b/>
          <w:bCs/>
          <w:color w:val="000000" w:themeColor="text1"/>
          <w:sz w:val="24"/>
          <w:szCs w:val="24"/>
          <w:bdr w:val="none" w:sz="0" w:space="0" w:color="auto" w:frame="1"/>
          <w:lang w:eastAsia="ru-RU"/>
        </w:rPr>
        <w:t>Приготовление гематоксилина Эрлиха</w:t>
      </w:r>
    </w:p>
    <w:p w14:paraId="058DE0B0" w14:textId="72F9502D" w:rsidR="00FD6AF4" w:rsidRPr="00E1423A" w:rsidRDefault="00D633D5"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В</w:t>
      </w:r>
      <w:r w:rsidR="00FD6AF4" w:rsidRPr="00E1423A">
        <w:rPr>
          <w:rFonts w:ascii="Arial" w:eastAsia="Times New Roman" w:hAnsi="Arial" w:cs="Arial"/>
          <w:color w:val="000000" w:themeColor="text1"/>
          <w:sz w:val="24"/>
          <w:szCs w:val="24"/>
          <w:lang w:eastAsia="ru-RU"/>
        </w:rPr>
        <w:t xml:space="preserve"> стакане вместимостью 500 </w:t>
      </w:r>
      <w:r w:rsidR="007C24C5" w:rsidRPr="00E1423A">
        <w:rPr>
          <w:rFonts w:ascii="Arial" w:eastAsia="Times New Roman" w:hAnsi="Arial" w:cs="Arial"/>
          <w:color w:val="000000" w:themeColor="text1"/>
          <w:sz w:val="24"/>
          <w:szCs w:val="24"/>
          <w:lang w:eastAsia="ru-RU"/>
        </w:rPr>
        <w:t>см</w:t>
      </w:r>
      <w:r w:rsidR="007C24C5" w:rsidRPr="00E1423A">
        <w:rPr>
          <w:rFonts w:ascii="Arial" w:eastAsia="Times New Roman" w:hAnsi="Arial" w:cs="Arial"/>
          <w:color w:val="000000" w:themeColor="text1"/>
          <w:sz w:val="24"/>
          <w:szCs w:val="24"/>
          <w:vertAlign w:val="superscript"/>
          <w:lang w:eastAsia="ru-RU"/>
        </w:rPr>
        <w:t>3</w:t>
      </w:r>
      <w:r w:rsidR="00FD6AF4" w:rsidRPr="00E1423A">
        <w:rPr>
          <w:rFonts w:ascii="Arial" w:eastAsia="Times New Roman" w:hAnsi="Arial" w:cs="Arial"/>
          <w:color w:val="000000" w:themeColor="text1"/>
          <w:sz w:val="24"/>
          <w:szCs w:val="24"/>
          <w:lang w:eastAsia="ru-RU"/>
        </w:rPr>
        <w:t xml:space="preserve"> смешива</w:t>
      </w:r>
      <w:r w:rsidRPr="00E1423A">
        <w:rPr>
          <w:rFonts w:ascii="Arial" w:eastAsia="Times New Roman" w:hAnsi="Arial" w:cs="Arial"/>
          <w:color w:val="000000" w:themeColor="text1"/>
          <w:sz w:val="24"/>
          <w:szCs w:val="24"/>
          <w:lang w:eastAsia="ru-RU"/>
        </w:rPr>
        <w:t>ют</w:t>
      </w:r>
      <w:r w:rsidR="00FD6AF4" w:rsidRPr="00E1423A">
        <w:rPr>
          <w:rFonts w:ascii="Arial" w:eastAsia="Times New Roman" w:hAnsi="Arial" w:cs="Arial"/>
          <w:color w:val="000000" w:themeColor="text1"/>
          <w:sz w:val="24"/>
          <w:szCs w:val="24"/>
          <w:lang w:eastAsia="ru-RU"/>
        </w:rPr>
        <w:t xml:space="preserve"> 20 </w:t>
      </w:r>
      <w:r w:rsidR="007C24C5" w:rsidRPr="00E1423A">
        <w:rPr>
          <w:rFonts w:ascii="Arial" w:eastAsia="Times New Roman" w:hAnsi="Arial" w:cs="Arial"/>
          <w:color w:val="000000" w:themeColor="text1"/>
          <w:sz w:val="24"/>
          <w:szCs w:val="24"/>
          <w:lang w:eastAsia="ru-RU"/>
        </w:rPr>
        <w:t>см</w:t>
      </w:r>
      <w:r w:rsidR="007C24C5" w:rsidRPr="00E1423A">
        <w:rPr>
          <w:rFonts w:ascii="Arial" w:eastAsia="Times New Roman" w:hAnsi="Arial" w:cs="Arial"/>
          <w:color w:val="000000" w:themeColor="text1"/>
          <w:sz w:val="24"/>
          <w:szCs w:val="24"/>
          <w:vertAlign w:val="superscript"/>
          <w:lang w:eastAsia="ru-RU"/>
        </w:rPr>
        <w:t>3</w:t>
      </w:r>
      <w:r w:rsidRPr="00E1423A">
        <w:rPr>
          <w:rFonts w:ascii="Arial" w:eastAsia="Times New Roman" w:hAnsi="Arial" w:cs="Arial"/>
          <w:color w:val="000000" w:themeColor="text1"/>
          <w:sz w:val="24"/>
          <w:szCs w:val="24"/>
          <w:lang w:eastAsia="ru-RU"/>
        </w:rPr>
        <w:t xml:space="preserve"> </w:t>
      </w:r>
      <w:r w:rsidR="006F3F8F" w:rsidRPr="00E1423A">
        <w:rPr>
          <w:rFonts w:ascii="Arial" w:eastAsia="Times New Roman" w:hAnsi="Arial" w:cs="Arial"/>
          <w:color w:val="000000" w:themeColor="text1"/>
          <w:sz w:val="24"/>
          <w:szCs w:val="24"/>
          <w:lang w:eastAsia="ru-RU"/>
        </w:rPr>
        <w:t>10</w:t>
      </w:r>
      <w:r w:rsidRPr="00E1423A">
        <w:rPr>
          <w:rFonts w:ascii="Arial" w:eastAsia="Times New Roman" w:hAnsi="Arial" w:cs="Arial"/>
          <w:color w:val="000000" w:themeColor="text1"/>
          <w:sz w:val="24"/>
          <w:szCs w:val="24"/>
          <w:lang w:eastAsia="ru-RU"/>
        </w:rPr>
        <w:t xml:space="preserve"> </w:t>
      </w:r>
      <w:r w:rsidR="006F3F8F" w:rsidRPr="00E1423A">
        <w:rPr>
          <w:rFonts w:ascii="Arial" w:eastAsia="Times New Roman" w:hAnsi="Arial" w:cs="Arial"/>
          <w:color w:val="000000" w:themeColor="text1"/>
          <w:sz w:val="24"/>
          <w:szCs w:val="24"/>
          <w:lang w:eastAsia="ru-RU"/>
        </w:rPr>
        <w:t>%-</w:t>
      </w:r>
      <w:proofErr w:type="spellStart"/>
      <w:r w:rsidR="006F3F8F" w:rsidRPr="00E1423A">
        <w:rPr>
          <w:rFonts w:ascii="Arial" w:eastAsia="Times New Roman" w:hAnsi="Arial" w:cs="Arial"/>
          <w:color w:val="000000" w:themeColor="text1"/>
          <w:sz w:val="24"/>
          <w:szCs w:val="24"/>
          <w:lang w:eastAsia="ru-RU"/>
        </w:rPr>
        <w:t>ного</w:t>
      </w:r>
      <w:proofErr w:type="spellEnd"/>
      <w:r w:rsidR="006F3F8F" w:rsidRPr="00E1423A">
        <w:rPr>
          <w:rFonts w:ascii="Arial" w:eastAsia="Times New Roman" w:hAnsi="Arial" w:cs="Arial"/>
          <w:color w:val="000000" w:themeColor="text1"/>
          <w:sz w:val="24"/>
          <w:szCs w:val="24"/>
          <w:lang w:eastAsia="ru-RU"/>
        </w:rPr>
        <w:t xml:space="preserve"> спиртово</w:t>
      </w:r>
      <w:r w:rsidR="00FD6AF4" w:rsidRPr="00E1423A">
        <w:rPr>
          <w:rFonts w:ascii="Arial" w:eastAsia="Times New Roman" w:hAnsi="Arial" w:cs="Arial"/>
          <w:color w:val="000000" w:themeColor="text1"/>
          <w:sz w:val="24"/>
          <w:szCs w:val="24"/>
          <w:lang w:eastAsia="ru-RU"/>
        </w:rPr>
        <w:t xml:space="preserve">го раствора гематоксилина, 80 </w:t>
      </w:r>
      <w:r w:rsidRPr="00E1423A">
        <w:rPr>
          <w:rFonts w:ascii="Arial" w:eastAsia="Times New Roman" w:hAnsi="Arial" w:cs="Arial"/>
          <w:color w:val="000000" w:themeColor="text1"/>
          <w:sz w:val="24"/>
          <w:szCs w:val="24"/>
          <w:lang w:eastAsia="ru-RU"/>
        </w:rPr>
        <w:t>см</w:t>
      </w:r>
      <w:r w:rsidRPr="00E1423A">
        <w:rPr>
          <w:rFonts w:ascii="Arial" w:eastAsia="Times New Roman" w:hAnsi="Arial" w:cs="Arial"/>
          <w:color w:val="000000" w:themeColor="text1"/>
          <w:sz w:val="24"/>
          <w:szCs w:val="24"/>
          <w:vertAlign w:val="superscript"/>
          <w:lang w:eastAsia="ru-RU"/>
        </w:rPr>
        <w:t>3</w:t>
      </w:r>
      <w:r w:rsidR="00FD6AF4" w:rsidRPr="00E1423A">
        <w:rPr>
          <w:rFonts w:ascii="Arial" w:eastAsia="Times New Roman" w:hAnsi="Arial" w:cs="Arial"/>
          <w:color w:val="000000" w:themeColor="text1"/>
          <w:sz w:val="24"/>
          <w:szCs w:val="24"/>
          <w:lang w:eastAsia="ru-RU"/>
        </w:rPr>
        <w:t xml:space="preserve"> 96</w:t>
      </w:r>
      <w:r w:rsidRPr="00E1423A">
        <w:rPr>
          <w:rFonts w:ascii="Arial" w:eastAsia="Times New Roman" w:hAnsi="Arial" w:cs="Arial"/>
          <w:color w:val="000000" w:themeColor="text1"/>
          <w:sz w:val="24"/>
          <w:szCs w:val="24"/>
          <w:lang w:eastAsia="ru-RU"/>
        </w:rPr>
        <w:t xml:space="preserve"> </w:t>
      </w:r>
      <w:r w:rsidR="00FD6AF4" w:rsidRPr="00E1423A">
        <w:rPr>
          <w:rFonts w:ascii="Arial" w:eastAsia="Times New Roman" w:hAnsi="Arial" w:cs="Arial"/>
          <w:color w:val="000000" w:themeColor="text1"/>
          <w:sz w:val="24"/>
          <w:szCs w:val="24"/>
          <w:lang w:eastAsia="ru-RU"/>
        </w:rPr>
        <w:t>%-</w:t>
      </w:r>
      <w:proofErr w:type="spellStart"/>
      <w:r w:rsidR="00FD6AF4" w:rsidRPr="00E1423A">
        <w:rPr>
          <w:rFonts w:ascii="Arial" w:eastAsia="Times New Roman" w:hAnsi="Arial" w:cs="Arial"/>
          <w:color w:val="000000" w:themeColor="text1"/>
          <w:sz w:val="24"/>
          <w:szCs w:val="24"/>
          <w:lang w:eastAsia="ru-RU"/>
        </w:rPr>
        <w:t>ного</w:t>
      </w:r>
      <w:proofErr w:type="spellEnd"/>
      <w:r w:rsidR="00FD6AF4" w:rsidRPr="00E1423A">
        <w:rPr>
          <w:rFonts w:ascii="Arial" w:eastAsia="Times New Roman" w:hAnsi="Arial" w:cs="Arial"/>
          <w:color w:val="000000" w:themeColor="text1"/>
          <w:sz w:val="24"/>
          <w:szCs w:val="24"/>
          <w:lang w:eastAsia="ru-RU"/>
        </w:rPr>
        <w:t xml:space="preserve"> спирта, 100 </w:t>
      </w:r>
      <w:r w:rsidR="007C24C5" w:rsidRPr="00E1423A">
        <w:rPr>
          <w:rFonts w:ascii="Arial" w:eastAsia="Times New Roman" w:hAnsi="Arial" w:cs="Arial"/>
          <w:color w:val="000000" w:themeColor="text1"/>
          <w:sz w:val="24"/>
          <w:szCs w:val="24"/>
          <w:lang w:eastAsia="ru-RU"/>
        </w:rPr>
        <w:t>см</w:t>
      </w:r>
      <w:r w:rsidR="007C24C5" w:rsidRPr="00E1423A">
        <w:rPr>
          <w:rFonts w:ascii="Arial" w:eastAsia="Times New Roman" w:hAnsi="Arial" w:cs="Arial"/>
          <w:color w:val="000000" w:themeColor="text1"/>
          <w:sz w:val="24"/>
          <w:szCs w:val="24"/>
          <w:vertAlign w:val="superscript"/>
          <w:lang w:eastAsia="ru-RU"/>
        </w:rPr>
        <w:t>3</w:t>
      </w:r>
      <w:r w:rsidR="00FD6AF4" w:rsidRPr="00E1423A">
        <w:rPr>
          <w:rFonts w:ascii="Arial" w:eastAsia="Times New Roman" w:hAnsi="Arial" w:cs="Arial"/>
          <w:color w:val="000000" w:themeColor="text1"/>
          <w:sz w:val="24"/>
          <w:szCs w:val="24"/>
          <w:lang w:eastAsia="ru-RU"/>
        </w:rPr>
        <w:t xml:space="preserve"> глицерина, 100 </w:t>
      </w:r>
      <w:r w:rsidR="007C24C5" w:rsidRPr="00E1423A">
        <w:rPr>
          <w:rFonts w:ascii="Arial" w:eastAsia="Times New Roman" w:hAnsi="Arial" w:cs="Arial"/>
          <w:color w:val="000000" w:themeColor="text1"/>
          <w:sz w:val="24"/>
          <w:szCs w:val="24"/>
          <w:lang w:eastAsia="ru-RU"/>
        </w:rPr>
        <w:t>см</w:t>
      </w:r>
      <w:r w:rsidR="007C24C5" w:rsidRPr="00E1423A">
        <w:rPr>
          <w:rFonts w:ascii="Arial" w:eastAsia="Times New Roman" w:hAnsi="Arial" w:cs="Arial"/>
          <w:color w:val="000000" w:themeColor="text1"/>
          <w:sz w:val="24"/>
          <w:szCs w:val="24"/>
          <w:vertAlign w:val="superscript"/>
          <w:lang w:eastAsia="ru-RU"/>
        </w:rPr>
        <w:t>3</w:t>
      </w:r>
      <w:r w:rsidR="00FD6AF4" w:rsidRPr="00E1423A">
        <w:rPr>
          <w:rFonts w:ascii="Arial" w:eastAsia="Times New Roman" w:hAnsi="Arial" w:cs="Arial"/>
          <w:color w:val="000000" w:themeColor="text1"/>
          <w:sz w:val="24"/>
          <w:szCs w:val="24"/>
          <w:lang w:eastAsia="ru-RU"/>
        </w:rPr>
        <w:t xml:space="preserve"> дистиллированной воды, 10 </w:t>
      </w:r>
      <w:r w:rsidR="007C24C5" w:rsidRPr="00E1423A">
        <w:rPr>
          <w:rFonts w:ascii="Arial" w:eastAsia="Times New Roman" w:hAnsi="Arial" w:cs="Arial"/>
          <w:color w:val="000000" w:themeColor="text1"/>
          <w:sz w:val="24"/>
          <w:szCs w:val="24"/>
          <w:lang w:eastAsia="ru-RU"/>
        </w:rPr>
        <w:t>см</w:t>
      </w:r>
      <w:r w:rsidR="007C24C5" w:rsidRPr="00E1423A">
        <w:rPr>
          <w:rFonts w:ascii="Arial" w:eastAsia="Times New Roman" w:hAnsi="Arial" w:cs="Arial"/>
          <w:color w:val="000000" w:themeColor="text1"/>
          <w:sz w:val="24"/>
          <w:szCs w:val="24"/>
          <w:vertAlign w:val="superscript"/>
          <w:lang w:eastAsia="ru-RU"/>
        </w:rPr>
        <w:t>3</w:t>
      </w:r>
      <w:r w:rsidR="00FD6AF4" w:rsidRPr="00E1423A">
        <w:rPr>
          <w:rFonts w:ascii="Arial" w:eastAsia="Times New Roman" w:hAnsi="Arial" w:cs="Arial"/>
          <w:color w:val="000000" w:themeColor="text1"/>
          <w:sz w:val="24"/>
          <w:szCs w:val="24"/>
          <w:lang w:eastAsia="ru-RU"/>
        </w:rPr>
        <w:t xml:space="preserve"> </w:t>
      </w:r>
      <w:r w:rsidR="006F3F8F" w:rsidRPr="00E1423A">
        <w:rPr>
          <w:rFonts w:ascii="Arial" w:eastAsia="Times New Roman" w:hAnsi="Arial" w:cs="Arial"/>
          <w:color w:val="000000" w:themeColor="text1"/>
          <w:sz w:val="24"/>
          <w:szCs w:val="24"/>
          <w:lang w:eastAsia="ru-RU"/>
        </w:rPr>
        <w:t>ледяной уксусной кислоты и 3 г алюмокалиевых квасцов. Стакан завязывают марлей и в таком виде оставляют стоять на свету для созревания в течение 1</w:t>
      </w:r>
      <w:r w:rsidR="002672BF" w:rsidRPr="00E1423A">
        <w:rPr>
          <w:rFonts w:ascii="Arial" w:eastAsia="Times New Roman" w:hAnsi="Arial" w:cs="Arial"/>
          <w:color w:val="000000" w:themeColor="text1"/>
          <w:sz w:val="24"/>
          <w:szCs w:val="24"/>
          <w:lang w:eastAsia="ru-RU"/>
        </w:rPr>
        <w:t>–</w:t>
      </w:r>
      <w:r w:rsidR="006F3F8F" w:rsidRPr="00E1423A">
        <w:rPr>
          <w:rFonts w:ascii="Arial" w:eastAsia="Times New Roman" w:hAnsi="Arial" w:cs="Arial"/>
          <w:color w:val="000000" w:themeColor="text1"/>
          <w:sz w:val="24"/>
          <w:szCs w:val="24"/>
          <w:lang w:eastAsia="ru-RU"/>
        </w:rPr>
        <w:t xml:space="preserve">3 мес. Созревший раствор (цвет раствора </w:t>
      </w:r>
      <w:r w:rsidR="002672BF" w:rsidRPr="00E1423A">
        <w:rPr>
          <w:rFonts w:ascii="Arial" w:eastAsia="Times New Roman" w:hAnsi="Arial" w:cs="Arial"/>
          <w:color w:val="000000" w:themeColor="text1"/>
          <w:sz w:val="24"/>
          <w:szCs w:val="24"/>
          <w:lang w:eastAsia="ru-RU"/>
        </w:rPr>
        <w:t>–</w:t>
      </w:r>
      <w:r w:rsidR="006F3F8F" w:rsidRPr="00E1423A">
        <w:rPr>
          <w:rFonts w:ascii="Arial" w:eastAsia="Times New Roman" w:hAnsi="Arial" w:cs="Arial"/>
          <w:color w:val="000000" w:themeColor="text1"/>
          <w:sz w:val="24"/>
          <w:szCs w:val="24"/>
          <w:lang w:eastAsia="ru-RU"/>
        </w:rPr>
        <w:t xml:space="preserve"> темно-вишневый) фильтруют и хранят при комнатной температуре в плотно закрытом сосуде (без доступа кислорода) до трех лет.</w:t>
      </w:r>
      <w:r w:rsidR="00FD6AF4" w:rsidRPr="00E1423A">
        <w:rPr>
          <w:rFonts w:ascii="Arial" w:eastAsia="Times New Roman" w:hAnsi="Arial" w:cs="Arial"/>
          <w:color w:val="000000" w:themeColor="text1"/>
          <w:sz w:val="24"/>
          <w:szCs w:val="24"/>
          <w:lang w:eastAsia="ru-RU"/>
        </w:rPr>
        <w:t xml:space="preserve"> </w:t>
      </w:r>
    </w:p>
    <w:p w14:paraId="2EF171EB" w14:textId="1F26B302" w:rsidR="006F3F8F" w:rsidRPr="00D633D5" w:rsidRDefault="00FD6AF4" w:rsidP="00D061C7">
      <w:pPr>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Допускается применение готового раствора гематоксилина Эрлиха.</w:t>
      </w:r>
    </w:p>
    <w:p w14:paraId="7FABFDC3" w14:textId="77777777" w:rsidR="005B6D80" w:rsidRPr="00D633D5" w:rsidRDefault="005B6D80" w:rsidP="000D48AC">
      <w:pPr>
        <w:spacing w:after="0" w:line="360" w:lineRule="auto"/>
        <w:ind w:firstLine="567"/>
        <w:jc w:val="both"/>
        <w:textAlignment w:val="baseline"/>
        <w:rPr>
          <w:rFonts w:ascii="Arial" w:eastAsia="Times New Roman" w:hAnsi="Arial" w:cs="Arial"/>
          <w:color w:val="000000" w:themeColor="text1"/>
          <w:sz w:val="24"/>
          <w:szCs w:val="24"/>
          <w:lang w:eastAsia="ru-RU"/>
        </w:rPr>
      </w:pPr>
    </w:p>
    <w:p w14:paraId="0433274B" w14:textId="6185C8DB" w:rsidR="005B6D80" w:rsidRPr="00D07502" w:rsidRDefault="00C81A84" w:rsidP="000D48AC">
      <w:pPr>
        <w:shd w:val="clear" w:color="auto" w:fill="FFFFFF"/>
        <w:spacing w:after="0" w:line="360" w:lineRule="auto"/>
        <w:ind w:firstLine="567"/>
        <w:jc w:val="both"/>
        <w:textAlignment w:val="baseline"/>
        <w:rPr>
          <w:rFonts w:ascii="Arial" w:eastAsia="Times New Roman" w:hAnsi="Arial" w:cs="Arial"/>
          <w:b/>
          <w:bCs/>
          <w:color w:val="000000" w:themeColor="text1"/>
          <w:sz w:val="24"/>
          <w:szCs w:val="24"/>
          <w:bdr w:val="none" w:sz="0" w:space="0" w:color="auto" w:frame="1"/>
          <w:lang w:eastAsia="ru-RU"/>
        </w:rPr>
      </w:pPr>
      <w:r w:rsidRPr="00D07502">
        <w:rPr>
          <w:rFonts w:ascii="Arial" w:eastAsia="Times New Roman" w:hAnsi="Arial" w:cs="Arial"/>
          <w:b/>
          <w:bCs/>
          <w:color w:val="000000" w:themeColor="text1"/>
          <w:sz w:val="24"/>
          <w:szCs w:val="24"/>
          <w:bdr w:val="none" w:sz="0" w:space="0" w:color="auto" w:frame="1"/>
          <w:lang w:eastAsia="ru-RU"/>
        </w:rPr>
        <w:t xml:space="preserve">9.1.7 </w:t>
      </w:r>
      <w:r w:rsidR="005B6D80" w:rsidRPr="00D07502">
        <w:rPr>
          <w:rFonts w:ascii="Arial" w:eastAsia="Times New Roman" w:hAnsi="Arial" w:cs="Arial"/>
          <w:b/>
          <w:bCs/>
          <w:color w:val="000000" w:themeColor="text1"/>
          <w:sz w:val="24"/>
          <w:szCs w:val="24"/>
          <w:bdr w:val="none" w:sz="0" w:space="0" w:color="auto" w:frame="1"/>
          <w:lang w:eastAsia="ru-RU"/>
        </w:rPr>
        <w:t>Приготовление 1</w:t>
      </w:r>
      <w:r w:rsidR="006B0BC2" w:rsidRPr="00D07502">
        <w:rPr>
          <w:rFonts w:ascii="Arial" w:eastAsia="Times New Roman" w:hAnsi="Arial" w:cs="Arial"/>
          <w:b/>
          <w:bCs/>
          <w:color w:val="000000" w:themeColor="text1"/>
          <w:sz w:val="24"/>
          <w:szCs w:val="24"/>
          <w:bdr w:val="none" w:sz="0" w:space="0" w:color="auto" w:frame="1"/>
          <w:lang w:eastAsia="ru-RU"/>
        </w:rPr>
        <w:t xml:space="preserve"> </w:t>
      </w:r>
      <w:r w:rsidR="005B6D80" w:rsidRPr="00D07502">
        <w:rPr>
          <w:rFonts w:ascii="Arial" w:eastAsia="Times New Roman" w:hAnsi="Arial" w:cs="Arial"/>
          <w:b/>
          <w:bCs/>
          <w:color w:val="000000" w:themeColor="text1"/>
          <w:sz w:val="24"/>
          <w:szCs w:val="24"/>
          <w:bdr w:val="none" w:sz="0" w:space="0" w:color="auto" w:frame="1"/>
          <w:lang w:eastAsia="ru-RU"/>
        </w:rPr>
        <w:t>%-</w:t>
      </w:r>
      <w:proofErr w:type="spellStart"/>
      <w:r w:rsidR="005B6D80" w:rsidRPr="00D07502">
        <w:rPr>
          <w:rFonts w:ascii="Arial" w:eastAsia="Times New Roman" w:hAnsi="Arial" w:cs="Arial"/>
          <w:b/>
          <w:bCs/>
          <w:color w:val="000000" w:themeColor="text1"/>
          <w:sz w:val="24"/>
          <w:szCs w:val="24"/>
          <w:bdr w:val="none" w:sz="0" w:space="0" w:color="auto" w:frame="1"/>
          <w:lang w:eastAsia="ru-RU"/>
        </w:rPr>
        <w:t>ного</w:t>
      </w:r>
      <w:proofErr w:type="spellEnd"/>
      <w:r w:rsidR="005B6D80" w:rsidRPr="00D07502">
        <w:rPr>
          <w:rFonts w:ascii="Arial" w:eastAsia="Times New Roman" w:hAnsi="Arial" w:cs="Arial"/>
          <w:b/>
          <w:bCs/>
          <w:color w:val="000000" w:themeColor="text1"/>
          <w:sz w:val="24"/>
          <w:szCs w:val="24"/>
          <w:bdr w:val="none" w:sz="0" w:space="0" w:color="auto" w:frame="1"/>
          <w:lang w:eastAsia="ru-RU"/>
        </w:rPr>
        <w:t xml:space="preserve"> раствора эозина (водного и водно-спиртового)</w:t>
      </w:r>
    </w:p>
    <w:p w14:paraId="662CBEE6" w14:textId="77D8A084" w:rsidR="00D633D5" w:rsidRPr="00D07502" w:rsidRDefault="005B6D80" w:rsidP="000D48AC">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1 г водорастворимого эозина растворяют при</w:t>
      </w:r>
      <w:r w:rsidR="00295A2E" w:rsidRPr="00D07502">
        <w:rPr>
          <w:rFonts w:ascii="Arial" w:eastAsia="Times New Roman" w:hAnsi="Arial" w:cs="Arial"/>
          <w:color w:val="000000" w:themeColor="text1"/>
          <w:sz w:val="24"/>
          <w:szCs w:val="24"/>
          <w:lang w:eastAsia="ru-RU"/>
        </w:rPr>
        <w:t xml:space="preserve"> постоянном помешивании в 100 </w:t>
      </w:r>
      <w:r w:rsidR="00C7011C" w:rsidRPr="00D07502">
        <w:rPr>
          <w:rFonts w:ascii="Arial" w:eastAsia="Times New Roman" w:hAnsi="Arial" w:cs="Arial"/>
          <w:color w:val="000000" w:themeColor="text1"/>
          <w:sz w:val="24"/>
          <w:szCs w:val="24"/>
          <w:lang w:eastAsia="ru-RU"/>
        </w:rPr>
        <w:t>см</w:t>
      </w:r>
      <w:r w:rsidR="00C7011C" w:rsidRPr="00D07502">
        <w:rPr>
          <w:rFonts w:ascii="Arial" w:eastAsia="Times New Roman" w:hAnsi="Arial" w:cs="Arial"/>
          <w:color w:val="000000" w:themeColor="text1"/>
          <w:sz w:val="24"/>
          <w:szCs w:val="24"/>
          <w:vertAlign w:val="superscript"/>
          <w:lang w:eastAsia="ru-RU"/>
        </w:rPr>
        <w:t>3</w:t>
      </w:r>
      <w:r w:rsidR="00295A2E" w:rsidRPr="00D07502">
        <w:rPr>
          <w:rFonts w:ascii="Arial" w:eastAsia="Times New Roman" w:hAnsi="Arial" w:cs="Arial"/>
          <w:color w:val="000000" w:themeColor="text1"/>
          <w:sz w:val="24"/>
          <w:szCs w:val="24"/>
          <w:lang w:eastAsia="ru-RU"/>
        </w:rPr>
        <w:t xml:space="preserve"> </w:t>
      </w:r>
      <w:r w:rsidRPr="00D07502">
        <w:rPr>
          <w:rFonts w:ascii="Arial" w:eastAsia="Times New Roman" w:hAnsi="Arial" w:cs="Arial"/>
          <w:color w:val="000000" w:themeColor="text1"/>
          <w:sz w:val="24"/>
          <w:szCs w:val="24"/>
          <w:lang w:eastAsia="ru-RU"/>
        </w:rPr>
        <w:t>дистиллированной воды</w:t>
      </w:r>
      <w:r w:rsidR="00D66B31" w:rsidRPr="00D07502">
        <w:rPr>
          <w:rFonts w:ascii="Arial" w:eastAsia="Times New Roman" w:hAnsi="Arial" w:cs="Arial"/>
          <w:color w:val="000000" w:themeColor="text1"/>
          <w:sz w:val="24"/>
          <w:szCs w:val="24"/>
          <w:lang w:eastAsia="ru-RU"/>
        </w:rPr>
        <w:t>, получая 1 %-</w:t>
      </w:r>
      <w:proofErr w:type="spellStart"/>
      <w:r w:rsidR="00D66B31" w:rsidRPr="00D07502">
        <w:rPr>
          <w:rFonts w:ascii="Arial" w:eastAsia="Times New Roman" w:hAnsi="Arial" w:cs="Arial"/>
          <w:color w:val="000000" w:themeColor="text1"/>
          <w:sz w:val="24"/>
          <w:szCs w:val="24"/>
          <w:lang w:eastAsia="ru-RU"/>
        </w:rPr>
        <w:t>ный</w:t>
      </w:r>
      <w:proofErr w:type="spellEnd"/>
      <w:r w:rsidR="00D66B31" w:rsidRPr="00D07502">
        <w:rPr>
          <w:rFonts w:ascii="Arial" w:eastAsia="Times New Roman" w:hAnsi="Arial" w:cs="Arial"/>
          <w:color w:val="000000" w:themeColor="text1"/>
          <w:sz w:val="24"/>
          <w:szCs w:val="24"/>
          <w:lang w:eastAsia="ru-RU"/>
        </w:rPr>
        <w:t xml:space="preserve"> раствор</w:t>
      </w:r>
      <w:r w:rsidRPr="00D07502">
        <w:rPr>
          <w:rFonts w:ascii="Arial" w:eastAsia="Times New Roman" w:hAnsi="Arial" w:cs="Arial"/>
          <w:color w:val="000000" w:themeColor="text1"/>
          <w:sz w:val="24"/>
          <w:szCs w:val="24"/>
          <w:lang w:eastAsia="ru-RU"/>
        </w:rPr>
        <w:t xml:space="preserve">. </w:t>
      </w:r>
    </w:p>
    <w:p w14:paraId="4869D9EC" w14:textId="3EBF699C" w:rsidR="006B0BC2" w:rsidRPr="00D07502" w:rsidRDefault="005B6D80" w:rsidP="000D48AC">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 xml:space="preserve">Для </w:t>
      </w:r>
      <w:r w:rsidR="00D07502" w:rsidRPr="00D07502">
        <w:rPr>
          <w:rFonts w:ascii="Arial" w:eastAsia="Times New Roman" w:hAnsi="Arial" w:cs="Arial"/>
          <w:color w:val="000000" w:themeColor="text1"/>
          <w:sz w:val="24"/>
          <w:szCs w:val="24"/>
          <w:lang w:eastAsia="ru-RU"/>
        </w:rPr>
        <w:t xml:space="preserve"> приготовления 1 %-</w:t>
      </w:r>
      <w:proofErr w:type="spellStart"/>
      <w:r w:rsidR="00D07502" w:rsidRPr="00D07502">
        <w:rPr>
          <w:rFonts w:ascii="Arial" w:eastAsia="Times New Roman" w:hAnsi="Arial" w:cs="Arial"/>
          <w:color w:val="000000" w:themeColor="text1"/>
          <w:sz w:val="24"/>
          <w:szCs w:val="24"/>
          <w:lang w:eastAsia="ru-RU"/>
        </w:rPr>
        <w:t>ного</w:t>
      </w:r>
      <w:proofErr w:type="spellEnd"/>
      <w:r w:rsidR="00D07502" w:rsidRPr="00D07502">
        <w:rPr>
          <w:rFonts w:ascii="Arial" w:eastAsia="Times New Roman" w:hAnsi="Arial" w:cs="Arial"/>
          <w:color w:val="000000" w:themeColor="text1"/>
          <w:sz w:val="24"/>
          <w:szCs w:val="24"/>
          <w:lang w:eastAsia="ru-RU"/>
        </w:rPr>
        <w:t xml:space="preserve"> спиртового раствора эозина </w:t>
      </w:r>
      <w:r w:rsidRPr="00D07502">
        <w:rPr>
          <w:rFonts w:ascii="Arial" w:eastAsia="Times New Roman" w:hAnsi="Arial" w:cs="Arial"/>
          <w:color w:val="000000" w:themeColor="text1"/>
          <w:sz w:val="24"/>
          <w:szCs w:val="24"/>
          <w:lang w:eastAsia="ru-RU"/>
        </w:rPr>
        <w:t xml:space="preserve">1 г спирторастворимого эозина растворяют в 100 </w:t>
      </w:r>
      <w:r w:rsidR="00C7011C" w:rsidRPr="00D07502">
        <w:rPr>
          <w:rFonts w:ascii="Arial" w:eastAsia="Times New Roman" w:hAnsi="Arial" w:cs="Arial"/>
          <w:color w:val="000000" w:themeColor="text1"/>
          <w:sz w:val="24"/>
          <w:szCs w:val="24"/>
          <w:lang w:eastAsia="ru-RU"/>
        </w:rPr>
        <w:t>см</w:t>
      </w:r>
      <w:r w:rsidR="00C7011C" w:rsidRPr="00D07502">
        <w:rPr>
          <w:rFonts w:ascii="Arial" w:eastAsia="Times New Roman" w:hAnsi="Arial" w:cs="Arial"/>
          <w:color w:val="000000" w:themeColor="text1"/>
          <w:sz w:val="24"/>
          <w:szCs w:val="24"/>
          <w:vertAlign w:val="superscript"/>
          <w:lang w:eastAsia="ru-RU"/>
        </w:rPr>
        <w:t>3</w:t>
      </w:r>
      <w:r w:rsidRPr="00D07502">
        <w:rPr>
          <w:rFonts w:ascii="Arial" w:eastAsia="Times New Roman" w:hAnsi="Arial" w:cs="Arial"/>
          <w:color w:val="000000" w:themeColor="text1"/>
          <w:sz w:val="24"/>
          <w:szCs w:val="24"/>
          <w:lang w:eastAsia="ru-RU"/>
        </w:rPr>
        <w:t xml:space="preserve"> 70</w:t>
      </w:r>
      <w:r w:rsidR="00D633D5" w:rsidRPr="00D07502">
        <w:rPr>
          <w:rFonts w:ascii="Arial" w:eastAsia="Times New Roman" w:hAnsi="Arial" w:cs="Arial"/>
          <w:color w:val="000000" w:themeColor="text1"/>
          <w:sz w:val="24"/>
          <w:szCs w:val="24"/>
          <w:lang w:eastAsia="ru-RU"/>
        </w:rPr>
        <w:t xml:space="preserve"> </w:t>
      </w:r>
      <w:r w:rsidRPr="00D07502">
        <w:rPr>
          <w:rFonts w:ascii="Arial" w:eastAsia="Times New Roman" w:hAnsi="Arial" w:cs="Arial"/>
          <w:color w:val="000000" w:themeColor="text1"/>
          <w:sz w:val="24"/>
          <w:szCs w:val="24"/>
          <w:lang w:eastAsia="ru-RU"/>
        </w:rPr>
        <w:t>%-</w:t>
      </w:r>
      <w:proofErr w:type="spellStart"/>
      <w:r w:rsidRPr="00D07502">
        <w:rPr>
          <w:rFonts w:ascii="Arial" w:eastAsia="Times New Roman" w:hAnsi="Arial" w:cs="Arial"/>
          <w:color w:val="000000" w:themeColor="text1"/>
          <w:sz w:val="24"/>
          <w:szCs w:val="24"/>
          <w:lang w:eastAsia="ru-RU"/>
        </w:rPr>
        <w:t>ного</w:t>
      </w:r>
      <w:proofErr w:type="spellEnd"/>
      <w:r w:rsidRPr="00D07502">
        <w:rPr>
          <w:rFonts w:ascii="Arial" w:eastAsia="Times New Roman" w:hAnsi="Arial" w:cs="Arial"/>
          <w:color w:val="000000" w:themeColor="text1"/>
          <w:sz w:val="24"/>
          <w:szCs w:val="24"/>
          <w:lang w:eastAsia="ru-RU"/>
        </w:rPr>
        <w:t xml:space="preserve"> </w:t>
      </w:r>
      <w:r w:rsidR="002672BF" w:rsidRPr="00D07502">
        <w:rPr>
          <w:rFonts w:ascii="Arial" w:eastAsia="Times New Roman" w:hAnsi="Arial" w:cs="Arial"/>
          <w:color w:val="000000" w:themeColor="text1"/>
          <w:sz w:val="24"/>
          <w:szCs w:val="24"/>
          <w:lang w:eastAsia="ru-RU"/>
        </w:rPr>
        <w:t xml:space="preserve">этилового </w:t>
      </w:r>
      <w:r w:rsidRPr="00D07502">
        <w:rPr>
          <w:rFonts w:ascii="Arial" w:eastAsia="Times New Roman" w:hAnsi="Arial" w:cs="Arial"/>
          <w:color w:val="000000" w:themeColor="text1"/>
          <w:sz w:val="24"/>
          <w:szCs w:val="24"/>
          <w:lang w:eastAsia="ru-RU"/>
        </w:rPr>
        <w:t xml:space="preserve">спирта. </w:t>
      </w:r>
    </w:p>
    <w:p w14:paraId="5AB634C3" w14:textId="1B12F149" w:rsidR="006B0BC2" w:rsidRPr="00D07502" w:rsidRDefault="006B0BC2" w:rsidP="000D48AC">
      <w:pPr>
        <w:shd w:val="clear" w:color="auto" w:fill="FFFFFF"/>
        <w:spacing w:after="0" w:line="360" w:lineRule="auto"/>
        <w:ind w:firstLine="567"/>
        <w:jc w:val="both"/>
        <w:textAlignment w:val="baseline"/>
        <w:rPr>
          <w:rFonts w:ascii="Arial" w:eastAsia="Times New Roman" w:hAnsi="Arial" w:cs="Arial"/>
          <w:bCs/>
          <w:color w:val="000000" w:themeColor="text1"/>
          <w:sz w:val="24"/>
          <w:szCs w:val="24"/>
          <w:bdr w:val="none" w:sz="0" w:space="0" w:color="auto" w:frame="1"/>
          <w:lang w:eastAsia="ru-RU"/>
        </w:rPr>
      </w:pPr>
      <w:r w:rsidRPr="00D07502">
        <w:rPr>
          <w:rFonts w:ascii="Arial" w:eastAsia="Times New Roman" w:hAnsi="Arial" w:cs="Arial"/>
          <w:bCs/>
          <w:color w:val="000000" w:themeColor="text1"/>
          <w:sz w:val="24"/>
          <w:szCs w:val="24"/>
          <w:bdr w:val="none" w:sz="0" w:space="0" w:color="auto" w:frame="1"/>
          <w:lang w:eastAsia="ru-RU"/>
        </w:rPr>
        <w:t>Растворы эозина розового цвета.</w:t>
      </w:r>
    </w:p>
    <w:p w14:paraId="40BF4C32" w14:textId="7E6DE7E2" w:rsidR="006B0BC2" w:rsidRPr="00D07502" w:rsidRDefault="005B6D80" w:rsidP="000D48AC">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Срок хранения раствор</w:t>
      </w:r>
      <w:r w:rsidR="006B0BC2" w:rsidRPr="00D07502">
        <w:rPr>
          <w:rFonts w:ascii="Arial" w:eastAsia="Times New Roman" w:hAnsi="Arial" w:cs="Arial"/>
          <w:color w:val="000000" w:themeColor="text1"/>
          <w:sz w:val="24"/>
          <w:szCs w:val="24"/>
          <w:lang w:eastAsia="ru-RU"/>
        </w:rPr>
        <w:t>ов</w:t>
      </w:r>
      <w:r w:rsidRPr="00D07502">
        <w:rPr>
          <w:rFonts w:ascii="Arial" w:eastAsia="Times New Roman" w:hAnsi="Arial" w:cs="Arial"/>
          <w:color w:val="000000" w:themeColor="text1"/>
          <w:sz w:val="24"/>
          <w:szCs w:val="24"/>
          <w:lang w:eastAsia="ru-RU"/>
        </w:rPr>
        <w:t xml:space="preserve"> в сосуде с притертой пробкой при комнатной температуре </w:t>
      </w:r>
      <w:r w:rsidR="002672BF" w:rsidRPr="00D07502">
        <w:rPr>
          <w:rFonts w:ascii="Arial" w:eastAsia="Times New Roman" w:hAnsi="Arial" w:cs="Arial"/>
          <w:color w:val="000000" w:themeColor="text1"/>
          <w:sz w:val="24"/>
          <w:szCs w:val="24"/>
          <w:lang w:eastAsia="ru-RU"/>
        </w:rPr>
        <w:t xml:space="preserve">– </w:t>
      </w:r>
      <w:r w:rsidRPr="00D07502">
        <w:rPr>
          <w:rFonts w:ascii="Arial" w:eastAsia="Times New Roman" w:hAnsi="Arial" w:cs="Arial"/>
          <w:color w:val="000000" w:themeColor="text1"/>
          <w:sz w:val="24"/>
          <w:szCs w:val="24"/>
          <w:lang w:eastAsia="ru-RU"/>
        </w:rPr>
        <w:t xml:space="preserve">6 мес. </w:t>
      </w:r>
    </w:p>
    <w:p w14:paraId="3D995003" w14:textId="27DC26B9" w:rsidR="006B0BC2" w:rsidRPr="00085A58" w:rsidRDefault="006B0BC2" w:rsidP="000D48AC">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lastRenderedPageBreak/>
        <w:t>Допускается применение готовых растворов эозина (водного и водно-спиртового).</w:t>
      </w:r>
    </w:p>
    <w:p w14:paraId="45FAD5E6" w14:textId="77777777" w:rsidR="005B6D80" w:rsidRPr="00085A58" w:rsidRDefault="005B6D80" w:rsidP="000D48AC">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2B3BA13A" w14:textId="77777777" w:rsidR="000D48AC" w:rsidRPr="000D48AC" w:rsidRDefault="000D48AC" w:rsidP="000D48AC">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650210C3" w14:textId="1B534F29" w:rsidR="005B6D80" w:rsidRPr="0060597B" w:rsidRDefault="004B6971" w:rsidP="000D48AC">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b/>
          <w:bCs/>
          <w:color w:val="000000" w:themeColor="text1"/>
          <w:sz w:val="24"/>
          <w:szCs w:val="24"/>
          <w:bdr w:val="none" w:sz="0" w:space="0" w:color="auto" w:frame="1"/>
          <w:lang w:eastAsia="ru-RU"/>
        </w:rPr>
        <w:t xml:space="preserve">9.1.8 </w:t>
      </w:r>
      <w:r w:rsidR="005B6D80" w:rsidRPr="0060597B">
        <w:rPr>
          <w:rFonts w:ascii="Arial" w:eastAsia="Times New Roman" w:hAnsi="Arial" w:cs="Arial"/>
          <w:b/>
          <w:bCs/>
          <w:color w:val="000000" w:themeColor="text1"/>
          <w:sz w:val="24"/>
          <w:szCs w:val="24"/>
          <w:bdr w:val="none" w:sz="0" w:space="0" w:color="auto" w:frame="1"/>
          <w:lang w:eastAsia="ru-RU"/>
        </w:rPr>
        <w:t>Приготовление</w:t>
      </w:r>
      <w:r w:rsidR="00C960CA" w:rsidRPr="0060597B">
        <w:rPr>
          <w:rFonts w:ascii="Arial" w:eastAsia="Times New Roman" w:hAnsi="Arial" w:cs="Arial"/>
          <w:b/>
          <w:bCs/>
          <w:color w:val="000000" w:themeColor="text1"/>
          <w:sz w:val="24"/>
          <w:szCs w:val="24"/>
          <w:bdr w:val="none" w:sz="0" w:space="0" w:color="auto" w:frame="1"/>
          <w:lang w:eastAsia="ru-RU"/>
        </w:rPr>
        <w:t xml:space="preserve"> 20</w:t>
      </w:r>
      <w:r w:rsidR="00B32B33" w:rsidRPr="0060597B">
        <w:rPr>
          <w:rFonts w:ascii="Arial" w:eastAsia="Times New Roman" w:hAnsi="Arial" w:cs="Arial"/>
          <w:b/>
          <w:bCs/>
          <w:color w:val="000000" w:themeColor="text1"/>
          <w:sz w:val="24"/>
          <w:szCs w:val="24"/>
          <w:bdr w:val="none" w:sz="0" w:space="0" w:color="auto" w:frame="1"/>
          <w:lang w:eastAsia="ru-RU"/>
        </w:rPr>
        <w:t xml:space="preserve"> </w:t>
      </w:r>
      <w:r w:rsidR="00C960CA" w:rsidRPr="0060597B">
        <w:rPr>
          <w:rFonts w:ascii="Arial" w:eastAsia="Times New Roman" w:hAnsi="Arial" w:cs="Arial"/>
          <w:b/>
          <w:bCs/>
          <w:color w:val="000000" w:themeColor="text1"/>
          <w:sz w:val="24"/>
          <w:szCs w:val="24"/>
          <w:bdr w:val="none" w:sz="0" w:space="0" w:color="auto" w:frame="1"/>
          <w:lang w:eastAsia="ru-RU"/>
        </w:rPr>
        <w:t>%</w:t>
      </w:r>
      <w:r w:rsidR="00B32B33" w:rsidRPr="0060597B">
        <w:rPr>
          <w:rFonts w:ascii="Arial" w:eastAsia="Times New Roman" w:hAnsi="Arial" w:cs="Arial"/>
          <w:b/>
          <w:bCs/>
          <w:color w:val="000000" w:themeColor="text1"/>
          <w:sz w:val="24"/>
          <w:szCs w:val="24"/>
          <w:bdr w:val="none" w:sz="0" w:space="0" w:color="auto" w:frame="1"/>
          <w:lang w:eastAsia="ru-RU"/>
        </w:rPr>
        <w:t>-</w:t>
      </w:r>
      <w:proofErr w:type="spellStart"/>
      <w:r w:rsidR="00B32B33" w:rsidRPr="0060597B">
        <w:rPr>
          <w:rFonts w:ascii="Arial" w:eastAsia="Times New Roman" w:hAnsi="Arial" w:cs="Arial"/>
          <w:b/>
          <w:bCs/>
          <w:color w:val="000000" w:themeColor="text1"/>
          <w:sz w:val="24"/>
          <w:szCs w:val="24"/>
          <w:bdr w:val="none" w:sz="0" w:space="0" w:color="auto" w:frame="1"/>
          <w:lang w:eastAsia="ru-RU"/>
        </w:rPr>
        <w:t>ного</w:t>
      </w:r>
      <w:proofErr w:type="spellEnd"/>
      <w:r w:rsidR="00C960CA" w:rsidRPr="0060597B">
        <w:rPr>
          <w:rFonts w:ascii="Arial" w:eastAsia="Times New Roman" w:hAnsi="Arial" w:cs="Arial"/>
          <w:b/>
          <w:bCs/>
          <w:color w:val="000000" w:themeColor="text1"/>
          <w:sz w:val="24"/>
          <w:szCs w:val="24"/>
          <w:bdr w:val="none" w:sz="0" w:space="0" w:color="auto" w:frame="1"/>
          <w:lang w:eastAsia="ru-RU"/>
        </w:rPr>
        <w:t xml:space="preserve"> </w:t>
      </w:r>
      <w:r w:rsidR="003E7931" w:rsidRPr="0060597B">
        <w:rPr>
          <w:rFonts w:ascii="Arial" w:eastAsia="Times New Roman" w:hAnsi="Arial" w:cs="Arial"/>
          <w:b/>
          <w:bCs/>
          <w:color w:val="000000" w:themeColor="text1"/>
          <w:sz w:val="24"/>
          <w:szCs w:val="24"/>
          <w:bdr w:val="none" w:sz="0" w:space="0" w:color="auto" w:frame="1"/>
          <w:lang w:eastAsia="ru-RU"/>
        </w:rPr>
        <w:t xml:space="preserve">водного </w:t>
      </w:r>
      <w:r w:rsidR="005B6D80" w:rsidRPr="0060597B">
        <w:rPr>
          <w:rFonts w:ascii="Arial" w:eastAsia="Times New Roman" w:hAnsi="Arial" w:cs="Arial"/>
          <w:b/>
          <w:bCs/>
          <w:color w:val="000000" w:themeColor="text1"/>
          <w:sz w:val="24"/>
          <w:szCs w:val="24"/>
          <w:bdr w:val="none" w:sz="0" w:space="0" w:color="auto" w:frame="1"/>
          <w:lang w:eastAsia="ru-RU"/>
        </w:rPr>
        <w:t xml:space="preserve">раствора формалина </w:t>
      </w:r>
    </w:p>
    <w:p w14:paraId="31D32DC9" w14:textId="617D1410" w:rsidR="003E7931" w:rsidRPr="008330BB" w:rsidRDefault="00D52619" w:rsidP="008330B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hAnsi="Arial" w:cs="Arial"/>
          <w:sz w:val="24"/>
          <w:szCs w:val="24"/>
        </w:rPr>
        <w:t xml:space="preserve">Для гистологического исследования применяют нейтральный формалин. </w:t>
      </w:r>
      <w:r w:rsidR="008330BB" w:rsidRPr="0060597B">
        <w:rPr>
          <w:rFonts w:ascii="Arial" w:eastAsia="Times New Roman" w:hAnsi="Arial" w:cs="Arial"/>
          <w:color w:val="000000" w:themeColor="text1"/>
          <w:sz w:val="24"/>
          <w:szCs w:val="24"/>
          <w:lang w:eastAsia="ru-RU"/>
        </w:rPr>
        <w:t>Нейтрализацию</w:t>
      </w:r>
      <w:r w:rsidR="003E7931" w:rsidRPr="0060597B">
        <w:rPr>
          <w:rFonts w:ascii="Arial" w:eastAsia="Times New Roman" w:hAnsi="Arial" w:cs="Arial"/>
          <w:color w:val="000000" w:themeColor="text1"/>
          <w:sz w:val="24"/>
          <w:szCs w:val="24"/>
          <w:lang w:eastAsia="ru-RU"/>
        </w:rPr>
        <w:t xml:space="preserve"> формалина </w:t>
      </w:r>
      <w:r w:rsidR="008330BB" w:rsidRPr="0060597B">
        <w:rPr>
          <w:rFonts w:ascii="Arial" w:eastAsia="Times New Roman" w:hAnsi="Arial" w:cs="Arial"/>
          <w:color w:val="000000" w:themeColor="text1"/>
          <w:sz w:val="24"/>
          <w:szCs w:val="24"/>
          <w:lang w:eastAsia="ru-RU"/>
        </w:rPr>
        <w:t xml:space="preserve">проводят с </w:t>
      </w:r>
      <w:r w:rsidR="003E7931" w:rsidRPr="0060597B">
        <w:rPr>
          <w:rFonts w:ascii="Arial" w:eastAsia="Times New Roman" w:hAnsi="Arial" w:cs="Arial"/>
          <w:color w:val="000000" w:themeColor="text1"/>
          <w:sz w:val="24"/>
          <w:szCs w:val="24"/>
          <w:lang w:eastAsia="ru-RU"/>
        </w:rPr>
        <w:t>использ</w:t>
      </w:r>
      <w:r w:rsidR="008330BB" w:rsidRPr="0060597B">
        <w:rPr>
          <w:rFonts w:ascii="Arial" w:eastAsia="Times New Roman" w:hAnsi="Arial" w:cs="Arial"/>
          <w:color w:val="000000" w:themeColor="text1"/>
          <w:sz w:val="24"/>
          <w:szCs w:val="24"/>
          <w:lang w:eastAsia="ru-RU"/>
        </w:rPr>
        <w:t>ованием</w:t>
      </w:r>
      <w:r w:rsidR="003E7931" w:rsidRPr="0060597B">
        <w:rPr>
          <w:rFonts w:ascii="Arial" w:eastAsia="Times New Roman" w:hAnsi="Arial" w:cs="Arial"/>
          <w:color w:val="000000" w:themeColor="text1"/>
          <w:sz w:val="24"/>
          <w:szCs w:val="24"/>
          <w:lang w:eastAsia="ru-RU"/>
        </w:rPr>
        <w:t xml:space="preserve"> углекисл</w:t>
      </w:r>
      <w:r w:rsidR="008330BB" w:rsidRPr="0060597B">
        <w:rPr>
          <w:rFonts w:ascii="Arial" w:eastAsia="Times New Roman" w:hAnsi="Arial" w:cs="Arial"/>
          <w:color w:val="000000" w:themeColor="text1"/>
          <w:sz w:val="24"/>
          <w:szCs w:val="24"/>
          <w:lang w:eastAsia="ru-RU"/>
        </w:rPr>
        <w:t>ого кальция</w:t>
      </w:r>
      <w:r w:rsidR="003E7931" w:rsidRPr="0060597B">
        <w:rPr>
          <w:rFonts w:ascii="Arial" w:eastAsia="Times New Roman" w:hAnsi="Arial" w:cs="Arial"/>
          <w:color w:val="000000" w:themeColor="text1"/>
          <w:sz w:val="24"/>
          <w:szCs w:val="24"/>
          <w:lang w:eastAsia="ru-RU"/>
        </w:rPr>
        <w:t xml:space="preserve"> (карбонат</w:t>
      </w:r>
      <w:r w:rsidR="008330BB" w:rsidRPr="0060597B">
        <w:rPr>
          <w:rFonts w:ascii="Arial" w:eastAsia="Times New Roman" w:hAnsi="Arial" w:cs="Arial"/>
          <w:color w:val="000000" w:themeColor="text1"/>
          <w:sz w:val="24"/>
          <w:szCs w:val="24"/>
          <w:lang w:eastAsia="ru-RU"/>
        </w:rPr>
        <w:t>а</w:t>
      </w:r>
      <w:r w:rsidR="003E7931" w:rsidRPr="0060597B">
        <w:rPr>
          <w:rFonts w:ascii="Arial" w:eastAsia="Times New Roman" w:hAnsi="Arial" w:cs="Arial"/>
          <w:color w:val="000000" w:themeColor="text1"/>
          <w:sz w:val="24"/>
          <w:szCs w:val="24"/>
          <w:lang w:eastAsia="ru-RU"/>
        </w:rPr>
        <w:t xml:space="preserve"> кальция) из расчета: 100 г карбоната кальция на 1000 см</w:t>
      </w:r>
      <w:r w:rsidR="003E7931" w:rsidRPr="0060597B">
        <w:rPr>
          <w:rFonts w:ascii="Arial" w:eastAsia="Times New Roman" w:hAnsi="Arial" w:cs="Arial"/>
          <w:color w:val="000000" w:themeColor="text1"/>
          <w:sz w:val="24"/>
          <w:szCs w:val="24"/>
          <w:vertAlign w:val="superscript"/>
          <w:lang w:eastAsia="ru-RU"/>
        </w:rPr>
        <w:t>3</w:t>
      </w:r>
      <w:r w:rsidR="003E7931" w:rsidRPr="0060597B">
        <w:rPr>
          <w:rFonts w:ascii="Arial" w:eastAsia="Times New Roman" w:hAnsi="Arial" w:cs="Arial"/>
          <w:color w:val="000000" w:themeColor="text1"/>
          <w:sz w:val="24"/>
          <w:szCs w:val="24"/>
          <w:lang w:eastAsia="ru-RU"/>
        </w:rPr>
        <w:t xml:space="preserve"> формалина. Для этого в емкость с формалином насыпают карбонат кальция, перемешивают и оставляют на 24 ч.</w:t>
      </w:r>
    </w:p>
    <w:p w14:paraId="5073DD81" w14:textId="4ACFDF0D" w:rsidR="00950B33" w:rsidRPr="000D48AC" w:rsidRDefault="003E7931" w:rsidP="000D48AC">
      <w:pPr>
        <w:spacing w:after="0" w:line="360" w:lineRule="auto"/>
        <w:ind w:firstLine="567"/>
        <w:jc w:val="both"/>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В стакан</w:t>
      </w:r>
      <w:r w:rsidR="00C960CA" w:rsidRPr="000D48AC">
        <w:rPr>
          <w:rFonts w:ascii="Arial" w:eastAsia="Times New Roman" w:hAnsi="Arial" w:cs="Arial"/>
          <w:color w:val="000000" w:themeColor="text1"/>
          <w:sz w:val="24"/>
          <w:szCs w:val="24"/>
          <w:lang w:eastAsia="ru-RU"/>
        </w:rPr>
        <w:t xml:space="preserve"> вместимостью 250 </w:t>
      </w:r>
      <w:r w:rsidR="00C7011C" w:rsidRPr="00A529EC">
        <w:rPr>
          <w:rFonts w:ascii="Arial" w:eastAsia="Times New Roman" w:hAnsi="Arial" w:cs="Arial"/>
          <w:color w:val="000000" w:themeColor="text1"/>
          <w:sz w:val="24"/>
          <w:szCs w:val="24"/>
          <w:lang w:eastAsia="ru-RU"/>
        </w:rPr>
        <w:t>см</w:t>
      </w:r>
      <w:r w:rsidR="00C7011C" w:rsidRPr="00A529EC">
        <w:rPr>
          <w:rFonts w:ascii="Arial" w:eastAsia="Times New Roman" w:hAnsi="Arial" w:cs="Arial"/>
          <w:color w:val="000000" w:themeColor="text1"/>
          <w:sz w:val="24"/>
          <w:szCs w:val="24"/>
          <w:vertAlign w:val="superscript"/>
          <w:lang w:eastAsia="ru-RU"/>
        </w:rPr>
        <w:t>3</w:t>
      </w:r>
      <w:r w:rsidR="00C960CA" w:rsidRPr="000D48AC">
        <w:rPr>
          <w:rFonts w:ascii="Arial" w:eastAsia="Times New Roman" w:hAnsi="Arial" w:cs="Arial"/>
          <w:color w:val="000000" w:themeColor="text1"/>
          <w:sz w:val="24"/>
          <w:szCs w:val="24"/>
          <w:lang w:eastAsia="ru-RU"/>
        </w:rPr>
        <w:t xml:space="preserve"> </w:t>
      </w:r>
      <w:r w:rsidR="005B6D80" w:rsidRPr="000D48AC">
        <w:rPr>
          <w:rFonts w:ascii="Arial" w:eastAsia="Times New Roman" w:hAnsi="Arial" w:cs="Arial"/>
          <w:color w:val="000000" w:themeColor="text1"/>
          <w:sz w:val="24"/>
          <w:szCs w:val="24"/>
          <w:lang w:eastAsia="ru-RU"/>
        </w:rPr>
        <w:t>к одной части</w:t>
      </w:r>
      <w:r w:rsidR="00C960CA" w:rsidRPr="000D48AC">
        <w:rPr>
          <w:rFonts w:ascii="Arial" w:eastAsia="Times New Roman" w:hAnsi="Arial" w:cs="Arial"/>
          <w:color w:val="000000" w:themeColor="text1"/>
          <w:sz w:val="24"/>
          <w:szCs w:val="24"/>
          <w:lang w:eastAsia="ru-RU"/>
        </w:rPr>
        <w:t xml:space="preserve"> </w:t>
      </w:r>
      <w:r w:rsidR="005B6D80" w:rsidRPr="000D48AC">
        <w:rPr>
          <w:rFonts w:ascii="Arial" w:eastAsia="Times New Roman" w:hAnsi="Arial" w:cs="Arial"/>
          <w:color w:val="000000" w:themeColor="text1"/>
          <w:sz w:val="24"/>
          <w:szCs w:val="24"/>
          <w:lang w:eastAsia="ru-RU"/>
        </w:rPr>
        <w:t>формалина добавляют 3 части дистиллированной воды и перемешивают.</w:t>
      </w:r>
    </w:p>
    <w:p w14:paraId="58B2A883" w14:textId="6610A4EB" w:rsidR="005B6D80" w:rsidRPr="0060597B" w:rsidRDefault="000D48AC" w:rsidP="000D48AC">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b/>
          <w:bCs/>
          <w:color w:val="000000" w:themeColor="text1"/>
          <w:sz w:val="24"/>
          <w:szCs w:val="24"/>
          <w:bdr w:val="none" w:sz="0" w:space="0" w:color="auto" w:frame="1"/>
          <w:lang w:eastAsia="ru-RU"/>
        </w:rPr>
        <w:t xml:space="preserve">9.1.9 </w:t>
      </w:r>
      <w:r w:rsidR="005B6D80" w:rsidRPr="0060597B">
        <w:rPr>
          <w:rFonts w:ascii="Arial" w:eastAsia="Times New Roman" w:hAnsi="Arial" w:cs="Arial"/>
          <w:b/>
          <w:bCs/>
          <w:color w:val="000000" w:themeColor="text1"/>
          <w:sz w:val="24"/>
          <w:szCs w:val="24"/>
          <w:bdr w:val="none" w:sz="0" w:space="0" w:color="auto" w:frame="1"/>
          <w:lang w:eastAsia="ru-RU"/>
        </w:rPr>
        <w:t>Приготовление</w:t>
      </w:r>
      <w:r w:rsidR="0047641F" w:rsidRPr="0060597B">
        <w:rPr>
          <w:rFonts w:ascii="Arial" w:eastAsia="Times New Roman" w:hAnsi="Arial" w:cs="Arial"/>
          <w:b/>
          <w:bCs/>
          <w:color w:val="000000" w:themeColor="text1"/>
          <w:sz w:val="24"/>
          <w:szCs w:val="24"/>
          <w:bdr w:val="none" w:sz="0" w:space="0" w:color="auto" w:frame="1"/>
          <w:lang w:eastAsia="ru-RU"/>
        </w:rPr>
        <w:t xml:space="preserve"> 10</w:t>
      </w:r>
      <w:r w:rsidRPr="0060597B">
        <w:rPr>
          <w:rFonts w:ascii="Arial" w:eastAsia="Times New Roman" w:hAnsi="Arial" w:cs="Arial"/>
          <w:b/>
          <w:bCs/>
          <w:color w:val="000000" w:themeColor="text1"/>
          <w:sz w:val="24"/>
          <w:szCs w:val="24"/>
          <w:bdr w:val="none" w:sz="0" w:space="0" w:color="auto" w:frame="1"/>
          <w:lang w:eastAsia="ru-RU"/>
        </w:rPr>
        <w:t xml:space="preserve"> </w:t>
      </w:r>
      <w:r w:rsidR="0047641F" w:rsidRPr="0060597B">
        <w:rPr>
          <w:rFonts w:ascii="Arial" w:eastAsia="Times New Roman" w:hAnsi="Arial" w:cs="Arial"/>
          <w:b/>
          <w:bCs/>
          <w:color w:val="000000" w:themeColor="text1"/>
          <w:sz w:val="24"/>
          <w:szCs w:val="24"/>
          <w:bdr w:val="none" w:sz="0" w:space="0" w:color="auto" w:frame="1"/>
          <w:lang w:eastAsia="ru-RU"/>
        </w:rPr>
        <w:t>%</w:t>
      </w:r>
      <w:r w:rsidRPr="0060597B">
        <w:rPr>
          <w:rFonts w:ascii="Arial" w:eastAsia="Times New Roman" w:hAnsi="Arial" w:cs="Arial"/>
          <w:b/>
          <w:bCs/>
          <w:color w:val="000000" w:themeColor="text1"/>
          <w:sz w:val="24"/>
          <w:szCs w:val="24"/>
          <w:bdr w:val="none" w:sz="0" w:space="0" w:color="auto" w:frame="1"/>
          <w:lang w:eastAsia="ru-RU"/>
        </w:rPr>
        <w:t>-</w:t>
      </w:r>
      <w:proofErr w:type="spellStart"/>
      <w:r w:rsidRPr="0060597B">
        <w:rPr>
          <w:rFonts w:ascii="Arial" w:eastAsia="Times New Roman" w:hAnsi="Arial" w:cs="Arial"/>
          <w:b/>
          <w:bCs/>
          <w:color w:val="000000" w:themeColor="text1"/>
          <w:sz w:val="24"/>
          <w:szCs w:val="24"/>
          <w:bdr w:val="none" w:sz="0" w:space="0" w:color="auto" w:frame="1"/>
          <w:lang w:eastAsia="ru-RU"/>
        </w:rPr>
        <w:t>ного</w:t>
      </w:r>
      <w:proofErr w:type="spellEnd"/>
      <w:r w:rsidR="005B6D80" w:rsidRPr="0060597B">
        <w:rPr>
          <w:rFonts w:ascii="Arial" w:eastAsia="Times New Roman" w:hAnsi="Arial" w:cs="Arial"/>
          <w:b/>
          <w:bCs/>
          <w:color w:val="000000" w:themeColor="text1"/>
          <w:sz w:val="24"/>
          <w:szCs w:val="24"/>
          <w:bdr w:val="none" w:sz="0" w:space="0" w:color="auto" w:frame="1"/>
          <w:lang w:eastAsia="ru-RU"/>
        </w:rPr>
        <w:t xml:space="preserve"> </w:t>
      </w:r>
      <w:r w:rsidR="003E7931" w:rsidRPr="0060597B">
        <w:rPr>
          <w:rFonts w:ascii="Arial" w:eastAsia="Times New Roman" w:hAnsi="Arial" w:cs="Arial"/>
          <w:b/>
          <w:bCs/>
          <w:color w:val="000000" w:themeColor="text1"/>
          <w:sz w:val="24"/>
          <w:szCs w:val="24"/>
          <w:bdr w:val="none" w:sz="0" w:space="0" w:color="auto" w:frame="1"/>
          <w:lang w:eastAsia="ru-RU"/>
        </w:rPr>
        <w:t xml:space="preserve">водного раствора </w:t>
      </w:r>
      <w:r w:rsidR="005B6D80" w:rsidRPr="0060597B">
        <w:rPr>
          <w:rFonts w:ascii="Arial" w:eastAsia="Times New Roman" w:hAnsi="Arial" w:cs="Arial"/>
          <w:b/>
          <w:bCs/>
          <w:color w:val="000000" w:themeColor="text1"/>
          <w:sz w:val="24"/>
          <w:szCs w:val="24"/>
          <w:bdr w:val="none" w:sz="0" w:space="0" w:color="auto" w:frame="1"/>
          <w:lang w:eastAsia="ru-RU"/>
        </w:rPr>
        <w:t xml:space="preserve">формалина </w:t>
      </w:r>
    </w:p>
    <w:p w14:paraId="22204B97" w14:textId="73883115" w:rsidR="000D48AC" w:rsidRPr="000D48AC" w:rsidRDefault="003E7931" w:rsidP="000D48AC">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В стакан</w:t>
      </w:r>
      <w:r w:rsidR="0047641F" w:rsidRPr="0060597B">
        <w:rPr>
          <w:rFonts w:ascii="Arial" w:eastAsia="Times New Roman" w:hAnsi="Arial" w:cs="Arial"/>
          <w:color w:val="000000" w:themeColor="text1"/>
          <w:sz w:val="24"/>
          <w:szCs w:val="24"/>
          <w:lang w:eastAsia="ru-RU"/>
        </w:rPr>
        <w:t xml:space="preserve"> вместимостью 250 </w:t>
      </w:r>
      <w:r w:rsidR="00C7011C" w:rsidRPr="0060597B">
        <w:rPr>
          <w:rFonts w:ascii="Arial" w:eastAsia="Times New Roman" w:hAnsi="Arial" w:cs="Arial"/>
          <w:color w:val="000000" w:themeColor="text1"/>
          <w:sz w:val="24"/>
          <w:szCs w:val="24"/>
          <w:lang w:eastAsia="ru-RU"/>
        </w:rPr>
        <w:t>см</w:t>
      </w:r>
      <w:r w:rsidR="00C7011C" w:rsidRPr="0060597B">
        <w:rPr>
          <w:rFonts w:ascii="Arial" w:eastAsia="Times New Roman" w:hAnsi="Arial" w:cs="Arial"/>
          <w:color w:val="000000" w:themeColor="text1"/>
          <w:sz w:val="24"/>
          <w:szCs w:val="24"/>
          <w:vertAlign w:val="superscript"/>
          <w:lang w:eastAsia="ru-RU"/>
        </w:rPr>
        <w:t>3</w:t>
      </w:r>
      <w:r w:rsidR="0047641F" w:rsidRPr="0060597B">
        <w:rPr>
          <w:rFonts w:ascii="Arial" w:eastAsia="Times New Roman" w:hAnsi="Arial" w:cs="Arial"/>
          <w:color w:val="000000" w:themeColor="text1"/>
          <w:sz w:val="24"/>
          <w:szCs w:val="24"/>
          <w:lang w:eastAsia="ru-RU"/>
        </w:rPr>
        <w:t xml:space="preserve"> </w:t>
      </w:r>
      <w:r w:rsidR="005B6D80" w:rsidRPr="0060597B">
        <w:rPr>
          <w:rFonts w:ascii="Arial" w:eastAsia="Times New Roman" w:hAnsi="Arial" w:cs="Arial"/>
          <w:color w:val="000000" w:themeColor="text1"/>
          <w:sz w:val="24"/>
          <w:szCs w:val="24"/>
          <w:lang w:eastAsia="ru-RU"/>
        </w:rPr>
        <w:t>к одной части</w:t>
      </w:r>
      <w:r w:rsidR="00C960CA" w:rsidRPr="0060597B">
        <w:rPr>
          <w:rFonts w:ascii="Arial" w:eastAsia="Times New Roman" w:hAnsi="Arial" w:cs="Arial"/>
          <w:color w:val="000000" w:themeColor="text1"/>
          <w:sz w:val="24"/>
          <w:szCs w:val="24"/>
          <w:lang w:eastAsia="ru-RU"/>
        </w:rPr>
        <w:t xml:space="preserve"> </w:t>
      </w:r>
      <w:r w:rsidR="005B6D80" w:rsidRPr="0060597B">
        <w:rPr>
          <w:rFonts w:ascii="Arial" w:eastAsia="Times New Roman" w:hAnsi="Arial" w:cs="Arial"/>
          <w:color w:val="000000" w:themeColor="text1"/>
          <w:sz w:val="24"/>
          <w:szCs w:val="24"/>
          <w:lang w:eastAsia="ru-RU"/>
        </w:rPr>
        <w:t>формалина</w:t>
      </w:r>
      <w:r w:rsidR="00926591" w:rsidRPr="0060597B">
        <w:rPr>
          <w:rFonts w:ascii="Arial" w:eastAsia="Times New Roman" w:hAnsi="Arial" w:cs="Arial"/>
          <w:color w:val="000000" w:themeColor="text1"/>
          <w:sz w:val="24"/>
          <w:szCs w:val="24"/>
          <w:lang w:eastAsia="ru-RU"/>
        </w:rPr>
        <w:t xml:space="preserve"> по 9.1.8</w:t>
      </w:r>
      <w:r w:rsidR="005B6D80" w:rsidRPr="0060597B">
        <w:rPr>
          <w:rFonts w:ascii="Arial" w:eastAsia="Times New Roman" w:hAnsi="Arial" w:cs="Arial"/>
          <w:color w:val="000000" w:themeColor="text1"/>
          <w:sz w:val="24"/>
          <w:szCs w:val="24"/>
          <w:lang w:eastAsia="ru-RU"/>
        </w:rPr>
        <w:t xml:space="preserve"> добавляют </w:t>
      </w:r>
      <w:r w:rsidR="0047641F" w:rsidRPr="0060597B">
        <w:rPr>
          <w:rFonts w:ascii="Arial" w:eastAsia="Times New Roman" w:hAnsi="Arial" w:cs="Arial"/>
          <w:color w:val="000000" w:themeColor="text1"/>
          <w:sz w:val="24"/>
          <w:szCs w:val="24"/>
          <w:lang w:eastAsia="ru-RU"/>
        </w:rPr>
        <w:t xml:space="preserve">9 частей </w:t>
      </w:r>
      <w:r w:rsidR="005B6D80" w:rsidRPr="0060597B">
        <w:rPr>
          <w:rFonts w:ascii="Arial" w:eastAsia="Times New Roman" w:hAnsi="Arial" w:cs="Arial"/>
          <w:color w:val="000000" w:themeColor="text1"/>
          <w:sz w:val="24"/>
          <w:szCs w:val="24"/>
          <w:lang w:eastAsia="ru-RU"/>
        </w:rPr>
        <w:t>дистиллированной воды и перемешивают.</w:t>
      </w:r>
    </w:p>
    <w:p w14:paraId="3EC53A0E" w14:textId="2E05C865" w:rsidR="0047641F" w:rsidRPr="000D48AC" w:rsidRDefault="005B6D80" w:rsidP="000D48AC">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D48AC">
        <w:rPr>
          <w:rFonts w:ascii="Arial" w:eastAsia="Times New Roman" w:hAnsi="Arial" w:cs="Arial"/>
          <w:color w:val="000000" w:themeColor="text1"/>
          <w:sz w:val="24"/>
          <w:szCs w:val="24"/>
          <w:lang w:eastAsia="ru-RU"/>
        </w:rPr>
        <w:t xml:space="preserve">Срок хранения растворов формалина в сосуде с притертой пробкой при комнатной температуре </w:t>
      </w:r>
      <w:r w:rsidR="002672BF">
        <w:rPr>
          <w:rFonts w:ascii="Arial" w:eastAsia="Times New Roman" w:hAnsi="Arial" w:cs="Arial"/>
          <w:color w:val="000000" w:themeColor="text1"/>
          <w:sz w:val="24"/>
          <w:szCs w:val="24"/>
          <w:lang w:eastAsia="ru-RU"/>
        </w:rPr>
        <w:t>–</w:t>
      </w:r>
      <w:r w:rsidRPr="000D48AC">
        <w:rPr>
          <w:rFonts w:ascii="Arial" w:eastAsia="Times New Roman" w:hAnsi="Arial" w:cs="Arial"/>
          <w:color w:val="000000" w:themeColor="text1"/>
          <w:sz w:val="24"/>
          <w:szCs w:val="24"/>
          <w:lang w:eastAsia="ru-RU"/>
        </w:rPr>
        <w:t xml:space="preserve"> 6 мес.</w:t>
      </w:r>
    </w:p>
    <w:p w14:paraId="2F5100CE" w14:textId="320E3E4B" w:rsidR="0047641F" w:rsidRPr="008548EB" w:rsidRDefault="00926591" w:rsidP="008548E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8548EB">
        <w:rPr>
          <w:rFonts w:ascii="Arial" w:eastAsia="Times New Roman" w:hAnsi="Arial" w:cs="Arial"/>
          <w:color w:val="000000" w:themeColor="text1"/>
          <w:sz w:val="24"/>
          <w:szCs w:val="24"/>
          <w:lang w:eastAsia="ru-RU"/>
        </w:rPr>
        <w:t>Допускается применение стандартизированных готовых растворов формалина.</w:t>
      </w:r>
    </w:p>
    <w:p w14:paraId="5198B0E2" w14:textId="79560199" w:rsidR="0047641F" w:rsidRPr="0060597B" w:rsidRDefault="0060597B" w:rsidP="008548EB">
      <w:pPr>
        <w:shd w:val="clear" w:color="auto" w:fill="FFFFFF"/>
        <w:spacing w:after="0" w:line="360" w:lineRule="auto"/>
        <w:ind w:firstLine="567"/>
        <w:jc w:val="both"/>
        <w:textAlignment w:val="baseline"/>
        <w:rPr>
          <w:rFonts w:ascii="Arial" w:eastAsia="Times New Roman" w:hAnsi="Arial" w:cs="Arial"/>
          <w:b/>
          <w:color w:val="000000" w:themeColor="text1"/>
          <w:sz w:val="24"/>
          <w:szCs w:val="24"/>
          <w:lang w:eastAsia="ru-RU"/>
        </w:rPr>
      </w:pPr>
      <w:r>
        <w:rPr>
          <w:rFonts w:ascii="Arial" w:eastAsia="Times New Roman" w:hAnsi="Arial" w:cs="Arial"/>
          <w:b/>
          <w:color w:val="000000" w:themeColor="text1"/>
          <w:sz w:val="24"/>
          <w:szCs w:val="24"/>
          <w:lang w:eastAsia="ru-RU"/>
        </w:rPr>
        <w:t>9.1.10</w:t>
      </w:r>
      <w:r w:rsidR="0047641F" w:rsidRPr="0060597B">
        <w:rPr>
          <w:rFonts w:ascii="Arial" w:eastAsia="Times New Roman" w:hAnsi="Arial" w:cs="Arial"/>
          <w:b/>
          <w:color w:val="000000" w:themeColor="text1"/>
          <w:sz w:val="24"/>
          <w:szCs w:val="24"/>
          <w:lang w:eastAsia="ru-RU"/>
        </w:rPr>
        <w:t xml:space="preserve"> Приготовление </w:t>
      </w:r>
      <w:r w:rsidR="00EA7C3A" w:rsidRPr="0060597B">
        <w:rPr>
          <w:rFonts w:ascii="Arial" w:eastAsia="Times New Roman" w:hAnsi="Arial" w:cs="Arial"/>
          <w:b/>
          <w:bCs/>
          <w:color w:val="000000" w:themeColor="text1"/>
          <w:sz w:val="24"/>
          <w:szCs w:val="24"/>
          <w:bdr w:val="none" w:sz="0" w:space="0" w:color="auto" w:frame="1"/>
          <w:lang w:eastAsia="ru-RU"/>
        </w:rPr>
        <w:t>10 %-</w:t>
      </w:r>
      <w:proofErr w:type="spellStart"/>
      <w:r w:rsidR="00EA7C3A" w:rsidRPr="0060597B">
        <w:rPr>
          <w:rFonts w:ascii="Arial" w:eastAsia="Times New Roman" w:hAnsi="Arial" w:cs="Arial"/>
          <w:b/>
          <w:bCs/>
          <w:color w:val="000000" w:themeColor="text1"/>
          <w:sz w:val="24"/>
          <w:szCs w:val="24"/>
          <w:bdr w:val="none" w:sz="0" w:space="0" w:color="auto" w:frame="1"/>
          <w:lang w:eastAsia="ru-RU"/>
        </w:rPr>
        <w:t>ного</w:t>
      </w:r>
      <w:proofErr w:type="spellEnd"/>
      <w:r w:rsidR="00EA7C3A" w:rsidRPr="0060597B">
        <w:rPr>
          <w:rFonts w:ascii="Arial" w:eastAsia="Times New Roman" w:hAnsi="Arial" w:cs="Arial"/>
          <w:b/>
          <w:bCs/>
          <w:color w:val="000000" w:themeColor="text1"/>
          <w:sz w:val="24"/>
          <w:szCs w:val="24"/>
          <w:bdr w:val="none" w:sz="0" w:space="0" w:color="auto" w:frame="1"/>
          <w:lang w:eastAsia="ru-RU"/>
        </w:rPr>
        <w:t xml:space="preserve"> </w:t>
      </w:r>
      <w:r w:rsidR="0047641F" w:rsidRPr="0060597B">
        <w:rPr>
          <w:rFonts w:ascii="Arial" w:eastAsia="Times New Roman" w:hAnsi="Arial" w:cs="Arial"/>
          <w:b/>
          <w:color w:val="000000" w:themeColor="text1"/>
          <w:sz w:val="24"/>
          <w:szCs w:val="24"/>
          <w:lang w:eastAsia="ru-RU"/>
        </w:rPr>
        <w:t xml:space="preserve">раствора </w:t>
      </w:r>
      <w:r w:rsidR="008D614E" w:rsidRPr="0060597B">
        <w:rPr>
          <w:rFonts w:ascii="Arial" w:eastAsia="Times New Roman" w:hAnsi="Arial" w:cs="Arial"/>
          <w:b/>
          <w:color w:val="000000" w:themeColor="text1"/>
          <w:sz w:val="24"/>
          <w:szCs w:val="24"/>
          <w:lang w:eastAsia="ru-RU"/>
        </w:rPr>
        <w:t xml:space="preserve">нейтрального </w:t>
      </w:r>
      <w:r w:rsidR="0047641F" w:rsidRPr="0060597B">
        <w:rPr>
          <w:rFonts w:ascii="Arial" w:eastAsia="Times New Roman" w:hAnsi="Arial" w:cs="Arial"/>
          <w:b/>
          <w:color w:val="000000" w:themeColor="text1"/>
          <w:sz w:val="24"/>
          <w:szCs w:val="24"/>
          <w:lang w:eastAsia="ru-RU"/>
        </w:rPr>
        <w:t xml:space="preserve">формалина  </w:t>
      </w:r>
    </w:p>
    <w:p w14:paraId="484EC5CF" w14:textId="2023BECE" w:rsidR="00D5012C" w:rsidRPr="0060597B" w:rsidRDefault="0047641F" w:rsidP="008548E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 xml:space="preserve">Для нейтрализации формалина насыпают карбонат кальция (из расчета 100г карбоната кальция на 1000 </w:t>
      </w:r>
      <w:r w:rsidR="00C7011C" w:rsidRPr="0060597B">
        <w:rPr>
          <w:rFonts w:ascii="Arial" w:eastAsia="Times New Roman" w:hAnsi="Arial" w:cs="Arial"/>
          <w:color w:val="000000" w:themeColor="text1"/>
          <w:sz w:val="24"/>
          <w:szCs w:val="24"/>
          <w:lang w:eastAsia="ru-RU"/>
        </w:rPr>
        <w:t>см</w:t>
      </w:r>
      <w:r w:rsidR="00C7011C" w:rsidRPr="0060597B">
        <w:rPr>
          <w:rFonts w:ascii="Arial" w:eastAsia="Times New Roman" w:hAnsi="Arial" w:cs="Arial"/>
          <w:color w:val="000000" w:themeColor="text1"/>
          <w:sz w:val="24"/>
          <w:szCs w:val="24"/>
          <w:vertAlign w:val="superscript"/>
          <w:lang w:eastAsia="ru-RU"/>
        </w:rPr>
        <w:t>3</w:t>
      </w:r>
      <w:r w:rsidRPr="0060597B">
        <w:rPr>
          <w:rFonts w:ascii="Arial" w:eastAsia="Times New Roman" w:hAnsi="Arial" w:cs="Arial"/>
          <w:color w:val="000000" w:themeColor="text1"/>
          <w:sz w:val="24"/>
          <w:szCs w:val="24"/>
          <w:lang w:eastAsia="ru-RU"/>
        </w:rPr>
        <w:t xml:space="preserve"> раствора формалина по ГОСТ </w:t>
      </w:r>
      <w:proofErr w:type="gramStart"/>
      <w:r w:rsidRPr="0060597B">
        <w:rPr>
          <w:rFonts w:ascii="Arial" w:eastAsia="Times New Roman" w:hAnsi="Arial" w:cs="Arial"/>
          <w:color w:val="000000" w:themeColor="text1"/>
          <w:sz w:val="24"/>
          <w:szCs w:val="24"/>
          <w:lang w:eastAsia="ru-RU"/>
        </w:rPr>
        <w:t>1625</w:t>
      </w:r>
      <w:r w:rsidR="009F072D" w:rsidRPr="0060597B">
        <w:rPr>
          <w:rFonts w:ascii="Arial" w:eastAsia="Times New Roman" w:hAnsi="Arial" w:cs="Arial"/>
          <w:color w:val="000000" w:themeColor="text1"/>
          <w:sz w:val="24"/>
          <w:szCs w:val="24"/>
          <w:lang w:eastAsia="ru-RU"/>
        </w:rPr>
        <w:t xml:space="preserve"> </w:t>
      </w:r>
      <w:r w:rsidRPr="0060597B">
        <w:rPr>
          <w:rFonts w:ascii="Arial" w:eastAsia="Times New Roman" w:hAnsi="Arial" w:cs="Arial"/>
          <w:color w:val="000000" w:themeColor="text1"/>
          <w:sz w:val="24"/>
          <w:szCs w:val="24"/>
          <w:lang w:eastAsia="ru-RU"/>
        </w:rPr>
        <w:t>)</w:t>
      </w:r>
      <w:proofErr w:type="gramEnd"/>
      <w:r w:rsidR="00EA7C3A" w:rsidRPr="0060597B">
        <w:rPr>
          <w:rFonts w:ascii="Arial" w:eastAsia="Times New Roman" w:hAnsi="Arial" w:cs="Arial"/>
          <w:color w:val="000000" w:themeColor="text1"/>
          <w:sz w:val="24"/>
          <w:szCs w:val="24"/>
          <w:lang w:eastAsia="ru-RU"/>
        </w:rPr>
        <w:t xml:space="preserve"> и оставляют на 24 ч</w:t>
      </w:r>
      <w:r w:rsidRPr="0060597B">
        <w:rPr>
          <w:rFonts w:ascii="Arial" w:eastAsia="Times New Roman" w:hAnsi="Arial" w:cs="Arial"/>
          <w:color w:val="000000" w:themeColor="text1"/>
          <w:sz w:val="24"/>
          <w:szCs w:val="24"/>
          <w:lang w:eastAsia="ru-RU"/>
        </w:rPr>
        <w:t xml:space="preserve">. К одной части </w:t>
      </w:r>
      <w:r w:rsidR="009F072D" w:rsidRPr="0060597B">
        <w:rPr>
          <w:rFonts w:ascii="Arial" w:eastAsia="Times New Roman" w:hAnsi="Arial" w:cs="Arial"/>
          <w:color w:val="000000" w:themeColor="text1"/>
          <w:sz w:val="24"/>
          <w:szCs w:val="24"/>
          <w:lang w:eastAsia="ru-RU"/>
        </w:rPr>
        <w:t xml:space="preserve">нейтрализованного </w:t>
      </w:r>
      <w:r w:rsidRPr="0060597B">
        <w:rPr>
          <w:rFonts w:ascii="Arial" w:eastAsia="Times New Roman" w:hAnsi="Arial" w:cs="Arial"/>
          <w:color w:val="000000" w:themeColor="text1"/>
          <w:sz w:val="24"/>
          <w:szCs w:val="24"/>
          <w:lang w:eastAsia="ru-RU"/>
        </w:rPr>
        <w:t xml:space="preserve">формалина </w:t>
      </w:r>
      <w:r w:rsidR="009F072D" w:rsidRPr="0060597B">
        <w:rPr>
          <w:rFonts w:ascii="Arial" w:eastAsia="Times New Roman" w:hAnsi="Arial" w:cs="Arial"/>
          <w:color w:val="000000" w:themeColor="text1"/>
          <w:sz w:val="24"/>
          <w:szCs w:val="24"/>
          <w:lang w:eastAsia="ru-RU"/>
        </w:rPr>
        <w:t>(</w:t>
      </w:r>
      <w:r w:rsidRPr="0060597B">
        <w:rPr>
          <w:rFonts w:ascii="Arial" w:eastAsia="Times New Roman" w:hAnsi="Arial" w:cs="Arial"/>
          <w:color w:val="000000" w:themeColor="text1"/>
          <w:sz w:val="24"/>
          <w:szCs w:val="24"/>
          <w:lang w:eastAsia="ru-RU"/>
        </w:rPr>
        <w:t xml:space="preserve">по ГОСТ 1625 </w:t>
      </w:r>
      <w:r w:rsidR="009F072D" w:rsidRPr="0060597B">
        <w:rPr>
          <w:rFonts w:ascii="Arial" w:eastAsia="Times New Roman" w:hAnsi="Arial" w:cs="Arial"/>
          <w:color w:val="000000" w:themeColor="text1"/>
          <w:sz w:val="24"/>
          <w:szCs w:val="24"/>
          <w:lang w:eastAsia="ru-RU"/>
        </w:rPr>
        <w:t xml:space="preserve">) </w:t>
      </w:r>
      <w:r w:rsidRPr="0060597B">
        <w:rPr>
          <w:rFonts w:ascii="Arial" w:eastAsia="Times New Roman" w:hAnsi="Arial" w:cs="Arial"/>
          <w:color w:val="000000" w:themeColor="text1"/>
          <w:sz w:val="24"/>
          <w:szCs w:val="24"/>
          <w:lang w:eastAsia="ru-RU"/>
        </w:rPr>
        <w:t xml:space="preserve">добавляют </w:t>
      </w:r>
      <w:r w:rsidR="002D093F" w:rsidRPr="0060597B">
        <w:rPr>
          <w:rFonts w:ascii="Arial" w:eastAsia="Times New Roman" w:hAnsi="Arial" w:cs="Arial"/>
          <w:color w:val="000000" w:themeColor="text1"/>
          <w:sz w:val="24"/>
          <w:szCs w:val="24"/>
          <w:lang w:eastAsia="ru-RU"/>
        </w:rPr>
        <w:t>9</w:t>
      </w:r>
      <w:r w:rsidRPr="0060597B">
        <w:rPr>
          <w:rFonts w:ascii="Arial" w:eastAsia="Times New Roman" w:hAnsi="Arial" w:cs="Arial"/>
          <w:color w:val="000000" w:themeColor="text1"/>
          <w:sz w:val="24"/>
          <w:szCs w:val="24"/>
          <w:lang w:eastAsia="ru-RU"/>
        </w:rPr>
        <w:t xml:space="preserve"> час</w:t>
      </w:r>
      <w:r w:rsidR="002D093F" w:rsidRPr="0060597B">
        <w:rPr>
          <w:rFonts w:ascii="Arial" w:eastAsia="Times New Roman" w:hAnsi="Arial" w:cs="Arial"/>
          <w:color w:val="000000" w:themeColor="text1"/>
          <w:sz w:val="24"/>
          <w:szCs w:val="24"/>
          <w:lang w:eastAsia="ru-RU"/>
        </w:rPr>
        <w:t>тей</w:t>
      </w:r>
      <w:r w:rsidRPr="0060597B">
        <w:rPr>
          <w:rFonts w:ascii="Arial" w:eastAsia="Times New Roman" w:hAnsi="Arial" w:cs="Arial"/>
          <w:color w:val="000000" w:themeColor="text1"/>
          <w:sz w:val="24"/>
          <w:szCs w:val="24"/>
          <w:lang w:eastAsia="ru-RU"/>
        </w:rPr>
        <w:t xml:space="preserve"> дистиллированной воды и перемешивают.</w:t>
      </w:r>
      <w:r w:rsidR="00B05498" w:rsidRPr="0060597B">
        <w:rPr>
          <w:rFonts w:ascii="Arial" w:eastAsia="Times New Roman" w:hAnsi="Arial" w:cs="Arial"/>
          <w:color w:val="000000" w:themeColor="text1"/>
          <w:sz w:val="24"/>
          <w:szCs w:val="24"/>
          <w:lang w:eastAsia="ru-RU"/>
        </w:rPr>
        <w:t xml:space="preserve">  </w:t>
      </w:r>
    </w:p>
    <w:p w14:paraId="048D4115" w14:textId="1FE0A74E" w:rsidR="0047641F" w:rsidRPr="0060597B" w:rsidRDefault="0047641F" w:rsidP="008548E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Срок хранения раствора формалина в сосуде с притертой пробкой при комнатной температуре - 6 месяцев.</w:t>
      </w:r>
    </w:p>
    <w:p w14:paraId="1868CAE6" w14:textId="15D0B8C9" w:rsidR="005B6D80" w:rsidRPr="0060597B" w:rsidRDefault="0047641F" w:rsidP="008548E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Допускается применение стандартизированны</w:t>
      </w:r>
      <w:r w:rsidR="00CC17D7" w:rsidRPr="0060597B">
        <w:rPr>
          <w:rFonts w:ascii="Arial" w:eastAsia="Times New Roman" w:hAnsi="Arial" w:cs="Arial"/>
          <w:color w:val="000000" w:themeColor="text1"/>
          <w:sz w:val="24"/>
          <w:szCs w:val="24"/>
          <w:lang w:eastAsia="ru-RU"/>
        </w:rPr>
        <w:t xml:space="preserve">х готовых растворов формалина. </w:t>
      </w:r>
    </w:p>
    <w:p w14:paraId="073C9115" w14:textId="495B7861" w:rsidR="005B6D80" w:rsidRPr="00E1423A" w:rsidRDefault="0060597B" w:rsidP="008548E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Pr>
          <w:rFonts w:ascii="Arial" w:eastAsia="Times New Roman" w:hAnsi="Arial" w:cs="Arial"/>
          <w:b/>
          <w:bCs/>
          <w:color w:val="000000" w:themeColor="text1"/>
          <w:sz w:val="24"/>
          <w:szCs w:val="24"/>
          <w:bdr w:val="none" w:sz="0" w:space="0" w:color="auto" w:frame="1"/>
          <w:lang w:eastAsia="ru-RU"/>
        </w:rPr>
        <w:t>9.1.11</w:t>
      </w:r>
      <w:r w:rsidR="005B6D80" w:rsidRPr="00E1423A">
        <w:rPr>
          <w:rFonts w:ascii="Arial" w:eastAsia="Times New Roman" w:hAnsi="Arial" w:cs="Arial"/>
          <w:b/>
          <w:bCs/>
          <w:color w:val="000000" w:themeColor="text1"/>
          <w:sz w:val="24"/>
          <w:szCs w:val="24"/>
          <w:bdr w:val="none" w:sz="0" w:space="0" w:color="auto" w:frame="1"/>
          <w:lang w:eastAsia="ru-RU"/>
        </w:rPr>
        <w:t xml:space="preserve"> Приготовление 1</w:t>
      </w:r>
      <w:r w:rsidR="005167ED" w:rsidRPr="00E1423A">
        <w:rPr>
          <w:rFonts w:ascii="Arial" w:eastAsia="Times New Roman" w:hAnsi="Arial" w:cs="Arial"/>
          <w:b/>
          <w:bCs/>
          <w:color w:val="000000" w:themeColor="text1"/>
          <w:sz w:val="24"/>
          <w:szCs w:val="24"/>
          <w:bdr w:val="none" w:sz="0" w:space="0" w:color="auto" w:frame="1"/>
          <w:lang w:eastAsia="ru-RU"/>
        </w:rPr>
        <w:t xml:space="preserve"> </w:t>
      </w:r>
      <w:r w:rsidR="005B6D80" w:rsidRPr="00E1423A">
        <w:rPr>
          <w:rFonts w:ascii="Arial" w:eastAsia="Times New Roman" w:hAnsi="Arial" w:cs="Arial"/>
          <w:b/>
          <w:bCs/>
          <w:color w:val="000000" w:themeColor="text1"/>
          <w:sz w:val="24"/>
          <w:szCs w:val="24"/>
          <w:bdr w:val="none" w:sz="0" w:space="0" w:color="auto" w:frame="1"/>
          <w:lang w:eastAsia="ru-RU"/>
        </w:rPr>
        <w:t>%-</w:t>
      </w:r>
      <w:proofErr w:type="spellStart"/>
      <w:r w:rsidR="005B6D80" w:rsidRPr="00E1423A">
        <w:rPr>
          <w:rFonts w:ascii="Arial" w:eastAsia="Times New Roman" w:hAnsi="Arial" w:cs="Arial"/>
          <w:b/>
          <w:bCs/>
          <w:color w:val="000000" w:themeColor="text1"/>
          <w:sz w:val="24"/>
          <w:szCs w:val="24"/>
          <w:bdr w:val="none" w:sz="0" w:space="0" w:color="auto" w:frame="1"/>
          <w:lang w:eastAsia="ru-RU"/>
        </w:rPr>
        <w:t>ного</w:t>
      </w:r>
      <w:proofErr w:type="spellEnd"/>
      <w:r w:rsidR="005B6D80" w:rsidRPr="00E1423A">
        <w:rPr>
          <w:rFonts w:ascii="Arial" w:eastAsia="Times New Roman" w:hAnsi="Arial" w:cs="Arial"/>
          <w:b/>
          <w:bCs/>
          <w:color w:val="000000" w:themeColor="text1"/>
          <w:sz w:val="24"/>
          <w:szCs w:val="24"/>
          <w:bdr w:val="none" w:sz="0" w:space="0" w:color="auto" w:frame="1"/>
          <w:lang w:eastAsia="ru-RU"/>
        </w:rPr>
        <w:t xml:space="preserve"> раствора аммиака</w:t>
      </w:r>
    </w:p>
    <w:p w14:paraId="39967698" w14:textId="70590AF8" w:rsidR="005B6D80" w:rsidRPr="00E1423A" w:rsidRDefault="005167ED" w:rsidP="008548E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В</w:t>
      </w:r>
      <w:r w:rsidR="009F072D" w:rsidRPr="00E1423A">
        <w:rPr>
          <w:rFonts w:ascii="Arial" w:eastAsia="Times New Roman" w:hAnsi="Arial" w:cs="Arial"/>
          <w:color w:val="000000" w:themeColor="text1"/>
          <w:sz w:val="24"/>
          <w:szCs w:val="24"/>
          <w:lang w:eastAsia="ru-RU"/>
        </w:rPr>
        <w:t xml:space="preserve"> стакане вместимостью 250 </w:t>
      </w:r>
      <w:r w:rsidR="00C7011C" w:rsidRPr="00E1423A">
        <w:rPr>
          <w:rFonts w:ascii="Arial" w:eastAsia="Times New Roman" w:hAnsi="Arial" w:cs="Arial"/>
          <w:color w:val="000000" w:themeColor="text1"/>
          <w:sz w:val="24"/>
          <w:szCs w:val="24"/>
          <w:lang w:eastAsia="ru-RU"/>
        </w:rPr>
        <w:t>см</w:t>
      </w:r>
      <w:r w:rsidR="00C7011C" w:rsidRPr="00E1423A">
        <w:rPr>
          <w:rFonts w:ascii="Arial" w:eastAsia="Times New Roman" w:hAnsi="Arial" w:cs="Arial"/>
          <w:color w:val="000000" w:themeColor="text1"/>
          <w:sz w:val="24"/>
          <w:szCs w:val="24"/>
          <w:vertAlign w:val="superscript"/>
          <w:lang w:eastAsia="ru-RU"/>
        </w:rPr>
        <w:t>3</w:t>
      </w:r>
      <w:r w:rsidR="009F072D" w:rsidRPr="00E1423A">
        <w:rPr>
          <w:rFonts w:ascii="Arial" w:eastAsia="Times New Roman" w:hAnsi="Arial" w:cs="Arial"/>
          <w:color w:val="000000" w:themeColor="text1"/>
          <w:sz w:val="24"/>
          <w:szCs w:val="24"/>
          <w:lang w:eastAsia="ru-RU"/>
        </w:rPr>
        <w:t xml:space="preserve"> смешивают 8 </w:t>
      </w:r>
      <w:r w:rsidR="00C7011C" w:rsidRPr="00E1423A">
        <w:rPr>
          <w:rFonts w:ascii="Arial" w:eastAsia="Times New Roman" w:hAnsi="Arial" w:cs="Arial"/>
          <w:color w:val="000000" w:themeColor="text1"/>
          <w:sz w:val="24"/>
          <w:szCs w:val="24"/>
          <w:lang w:eastAsia="ru-RU"/>
        </w:rPr>
        <w:t>см</w:t>
      </w:r>
      <w:r w:rsidR="00C7011C" w:rsidRPr="00E1423A">
        <w:rPr>
          <w:rFonts w:ascii="Arial" w:eastAsia="Times New Roman" w:hAnsi="Arial" w:cs="Arial"/>
          <w:color w:val="000000" w:themeColor="text1"/>
          <w:sz w:val="24"/>
          <w:szCs w:val="24"/>
          <w:vertAlign w:val="superscript"/>
          <w:lang w:eastAsia="ru-RU"/>
        </w:rPr>
        <w:t>3</w:t>
      </w:r>
      <w:r w:rsidR="009F072D" w:rsidRPr="00E1423A">
        <w:rPr>
          <w:rFonts w:ascii="Arial" w:eastAsia="Times New Roman" w:hAnsi="Arial" w:cs="Arial"/>
          <w:color w:val="000000" w:themeColor="text1"/>
          <w:sz w:val="24"/>
          <w:szCs w:val="24"/>
          <w:lang w:eastAsia="ru-RU"/>
        </w:rPr>
        <w:t xml:space="preserve"> </w:t>
      </w:r>
      <w:r w:rsidR="005B6D80" w:rsidRPr="00E1423A">
        <w:rPr>
          <w:rFonts w:ascii="Arial" w:eastAsia="Times New Roman" w:hAnsi="Arial" w:cs="Arial"/>
          <w:color w:val="000000" w:themeColor="text1"/>
          <w:sz w:val="24"/>
          <w:szCs w:val="24"/>
          <w:lang w:eastAsia="ru-RU"/>
        </w:rPr>
        <w:t>в</w:t>
      </w:r>
      <w:r w:rsidR="009F072D" w:rsidRPr="00E1423A">
        <w:rPr>
          <w:rFonts w:ascii="Arial" w:eastAsia="Times New Roman" w:hAnsi="Arial" w:cs="Arial"/>
          <w:color w:val="000000" w:themeColor="text1"/>
          <w:sz w:val="24"/>
          <w:szCs w:val="24"/>
          <w:lang w:eastAsia="ru-RU"/>
        </w:rPr>
        <w:t xml:space="preserve">одного аммиака и 192 </w:t>
      </w:r>
      <w:r w:rsidR="00C7011C" w:rsidRPr="00E1423A">
        <w:rPr>
          <w:rFonts w:ascii="Arial" w:eastAsia="Times New Roman" w:hAnsi="Arial" w:cs="Arial"/>
          <w:color w:val="000000" w:themeColor="text1"/>
          <w:sz w:val="24"/>
          <w:szCs w:val="24"/>
          <w:lang w:eastAsia="ru-RU"/>
        </w:rPr>
        <w:t>см</w:t>
      </w:r>
      <w:r w:rsidR="00C7011C" w:rsidRPr="00E1423A">
        <w:rPr>
          <w:rFonts w:ascii="Arial" w:eastAsia="Times New Roman" w:hAnsi="Arial" w:cs="Arial"/>
          <w:color w:val="000000" w:themeColor="text1"/>
          <w:sz w:val="24"/>
          <w:szCs w:val="24"/>
          <w:vertAlign w:val="superscript"/>
          <w:lang w:eastAsia="ru-RU"/>
        </w:rPr>
        <w:t>3</w:t>
      </w:r>
      <w:r w:rsidR="00C7011C" w:rsidRPr="00E1423A">
        <w:rPr>
          <w:rFonts w:ascii="Arial" w:eastAsia="Times New Roman" w:hAnsi="Arial" w:cs="Arial"/>
          <w:color w:val="000000" w:themeColor="text1"/>
          <w:sz w:val="24"/>
          <w:szCs w:val="24"/>
          <w:lang w:eastAsia="ru-RU"/>
        </w:rPr>
        <w:t xml:space="preserve"> </w:t>
      </w:r>
      <w:r w:rsidR="00CC17D7" w:rsidRPr="00E1423A">
        <w:rPr>
          <w:rFonts w:ascii="Arial" w:eastAsia="Times New Roman" w:hAnsi="Arial" w:cs="Arial"/>
          <w:color w:val="000000" w:themeColor="text1"/>
          <w:sz w:val="24"/>
          <w:szCs w:val="24"/>
          <w:lang w:eastAsia="ru-RU"/>
        </w:rPr>
        <w:t>дистиллированной воды.</w:t>
      </w:r>
    </w:p>
    <w:p w14:paraId="5C508640" w14:textId="3AA969CB" w:rsidR="005B6D80" w:rsidRPr="00E1423A" w:rsidRDefault="005B6D80" w:rsidP="008548E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Срок хранения раствора в сосуде с притертой пробкой при комнатной температ</w:t>
      </w:r>
      <w:r w:rsidR="00CC17D7" w:rsidRPr="00E1423A">
        <w:rPr>
          <w:rFonts w:ascii="Arial" w:eastAsia="Times New Roman" w:hAnsi="Arial" w:cs="Arial"/>
          <w:color w:val="000000" w:themeColor="text1"/>
          <w:sz w:val="24"/>
          <w:szCs w:val="24"/>
          <w:lang w:eastAsia="ru-RU"/>
        </w:rPr>
        <w:t xml:space="preserve">уре </w:t>
      </w:r>
      <w:r w:rsidR="002672BF" w:rsidRPr="00E1423A">
        <w:rPr>
          <w:rFonts w:ascii="Arial" w:eastAsia="Times New Roman" w:hAnsi="Arial" w:cs="Arial"/>
          <w:color w:val="000000" w:themeColor="text1"/>
          <w:sz w:val="24"/>
          <w:szCs w:val="24"/>
          <w:lang w:eastAsia="ru-RU"/>
        </w:rPr>
        <w:t>–</w:t>
      </w:r>
      <w:r w:rsidR="00CC17D7" w:rsidRPr="00E1423A">
        <w:rPr>
          <w:rFonts w:ascii="Arial" w:eastAsia="Times New Roman" w:hAnsi="Arial" w:cs="Arial"/>
          <w:color w:val="000000" w:themeColor="text1"/>
          <w:sz w:val="24"/>
          <w:szCs w:val="24"/>
          <w:lang w:eastAsia="ru-RU"/>
        </w:rPr>
        <w:t xml:space="preserve"> 6 мес.</w:t>
      </w:r>
    </w:p>
    <w:p w14:paraId="183B27B5" w14:textId="43594055" w:rsidR="005B6D80" w:rsidRPr="00E1423A" w:rsidRDefault="0060597B" w:rsidP="008548E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Pr>
          <w:rFonts w:ascii="Arial" w:eastAsia="Times New Roman" w:hAnsi="Arial" w:cs="Arial"/>
          <w:b/>
          <w:bCs/>
          <w:color w:val="000000" w:themeColor="text1"/>
          <w:sz w:val="24"/>
          <w:szCs w:val="24"/>
          <w:bdr w:val="none" w:sz="0" w:space="0" w:color="auto" w:frame="1"/>
          <w:lang w:eastAsia="ru-RU"/>
        </w:rPr>
        <w:t>9.1.12</w:t>
      </w:r>
      <w:r w:rsidR="005B6D80" w:rsidRPr="00E1423A">
        <w:rPr>
          <w:rFonts w:ascii="Arial" w:eastAsia="Times New Roman" w:hAnsi="Arial" w:cs="Arial"/>
          <w:b/>
          <w:bCs/>
          <w:color w:val="000000" w:themeColor="text1"/>
          <w:sz w:val="24"/>
          <w:szCs w:val="24"/>
          <w:bdr w:val="none" w:sz="0" w:space="0" w:color="auto" w:frame="1"/>
          <w:lang w:eastAsia="ru-RU"/>
        </w:rPr>
        <w:t xml:space="preserve"> Приготовление раствора Судана</w:t>
      </w:r>
    </w:p>
    <w:p w14:paraId="306F1828" w14:textId="3297EBD8" w:rsidR="005B6D80" w:rsidRPr="00E1423A" w:rsidRDefault="005B6D80" w:rsidP="008548E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lastRenderedPageBreak/>
        <w:t xml:space="preserve">0,3 г сухого </w:t>
      </w:r>
      <w:r w:rsidR="005167ED" w:rsidRPr="00E1423A">
        <w:rPr>
          <w:rFonts w:ascii="Arial" w:eastAsia="Times New Roman" w:hAnsi="Arial" w:cs="Arial"/>
          <w:color w:val="000000" w:themeColor="text1"/>
          <w:sz w:val="24"/>
          <w:szCs w:val="24"/>
          <w:lang w:eastAsia="ru-RU"/>
        </w:rPr>
        <w:t>красителя (</w:t>
      </w:r>
      <w:r w:rsidR="008330BB" w:rsidRPr="00E1423A">
        <w:rPr>
          <w:rFonts w:ascii="Arial" w:eastAsia="Times New Roman" w:hAnsi="Arial" w:cs="Arial"/>
          <w:color w:val="000000" w:themeColor="text1"/>
          <w:sz w:val="24"/>
          <w:szCs w:val="24"/>
          <w:lang w:eastAsia="ru-RU"/>
        </w:rPr>
        <w:t>Судан</w:t>
      </w:r>
      <w:r w:rsidRPr="00E1423A">
        <w:rPr>
          <w:rFonts w:ascii="Arial" w:eastAsia="Times New Roman" w:hAnsi="Arial" w:cs="Arial"/>
          <w:color w:val="000000" w:themeColor="text1"/>
          <w:sz w:val="24"/>
          <w:szCs w:val="24"/>
          <w:lang w:eastAsia="ru-RU"/>
        </w:rPr>
        <w:t xml:space="preserve"> III или IV</w:t>
      </w:r>
      <w:r w:rsidR="005167ED" w:rsidRPr="00E1423A">
        <w:rPr>
          <w:rFonts w:ascii="Arial" w:eastAsia="Times New Roman" w:hAnsi="Arial" w:cs="Arial"/>
          <w:color w:val="000000" w:themeColor="text1"/>
          <w:sz w:val="24"/>
          <w:szCs w:val="24"/>
          <w:lang w:eastAsia="ru-RU"/>
        </w:rPr>
        <w:t>)</w:t>
      </w:r>
      <w:r w:rsidRPr="00E1423A">
        <w:rPr>
          <w:rFonts w:ascii="Arial" w:eastAsia="Times New Roman" w:hAnsi="Arial" w:cs="Arial"/>
          <w:color w:val="000000" w:themeColor="text1"/>
          <w:sz w:val="24"/>
          <w:szCs w:val="24"/>
          <w:lang w:eastAsia="ru-RU"/>
        </w:rPr>
        <w:t xml:space="preserve"> </w:t>
      </w:r>
      <w:r w:rsidR="009F072D" w:rsidRPr="00E1423A">
        <w:rPr>
          <w:rFonts w:ascii="Arial" w:eastAsia="Times New Roman" w:hAnsi="Arial" w:cs="Arial"/>
          <w:color w:val="000000" w:themeColor="text1"/>
          <w:sz w:val="24"/>
          <w:szCs w:val="24"/>
          <w:lang w:eastAsia="ru-RU"/>
        </w:rPr>
        <w:t>помещают в стакан</w:t>
      </w:r>
      <w:r w:rsidR="005167ED" w:rsidRPr="00E1423A">
        <w:rPr>
          <w:rFonts w:ascii="Arial" w:eastAsia="Times New Roman" w:hAnsi="Arial" w:cs="Arial"/>
          <w:color w:val="000000" w:themeColor="text1"/>
          <w:sz w:val="24"/>
          <w:szCs w:val="24"/>
          <w:lang w:eastAsia="ru-RU"/>
        </w:rPr>
        <w:t xml:space="preserve"> вместимостью</w:t>
      </w:r>
      <w:r w:rsidR="009F072D" w:rsidRPr="00E1423A">
        <w:rPr>
          <w:rFonts w:ascii="Arial" w:eastAsia="Times New Roman" w:hAnsi="Arial" w:cs="Arial"/>
          <w:color w:val="000000" w:themeColor="text1"/>
          <w:sz w:val="24"/>
          <w:szCs w:val="24"/>
          <w:lang w:eastAsia="ru-RU"/>
        </w:rPr>
        <w:t xml:space="preserve"> 150 </w:t>
      </w:r>
      <w:r w:rsidR="00C7011C" w:rsidRPr="00E1423A">
        <w:rPr>
          <w:rFonts w:ascii="Arial" w:eastAsia="Times New Roman" w:hAnsi="Arial" w:cs="Arial"/>
          <w:color w:val="000000" w:themeColor="text1"/>
          <w:sz w:val="24"/>
          <w:szCs w:val="24"/>
          <w:lang w:eastAsia="ru-RU"/>
        </w:rPr>
        <w:t>см</w:t>
      </w:r>
      <w:r w:rsidR="00C7011C" w:rsidRPr="00E1423A">
        <w:rPr>
          <w:rFonts w:ascii="Arial" w:eastAsia="Times New Roman" w:hAnsi="Arial" w:cs="Arial"/>
          <w:color w:val="000000" w:themeColor="text1"/>
          <w:sz w:val="24"/>
          <w:szCs w:val="24"/>
          <w:vertAlign w:val="superscript"/>
          <w:lang w:eastAsia="ru-RU"/>
        </w:rPr>
        <w:t>3</w:t>
      </w:r>
      <w:r w:rsidR="009F072D" w:rsidRPr="00E1423A">
        <w:rPr>
          <w:rFonts w:ascii="Arial" w:eastAsia="Times New Roman" w:hAnsi="Arial" w:cs="Arial"/>
          <w:color w:val="000000" w:themeColor="text1"/>
          <w:sz w:val="24"/>
          <w:szCs w:val="24"/>
          <w:lang w:eastAsia="ru-RU"/>
        </w:rPr>
        <w:t xml:space="preserve">, растворяют в 100 </w:t>
      </w:r>
      <w:r w:rsidR="00C7011C" w:rsidRPr="00E1423A">
        <w:rPr>
          <w:rFonts w:ascii="Arial" w:eastAsia="Times New Roman" w:hAnsi="Arial" w:cs="Arial"/>
          <w:color w:val="000000" w:themeColor="text1"/>
          <w:sz w:val="24"/>
          <w:szCs w:val="24"/>
          <w:lang w:eastAsia="ru-RU"/>
        </w:rPr>
        <w:t>см</w:t>
      </w:r>
      <w:r w:rsidR="00C7011C" w:rsidRPr="00E1423A">
        <w:rPr>
          <w:rFonts w:ascii="Arial" w:eastAsia="Times New Roman" w:hAnsi="Arial" w:cs="Arial"/>
          <w:color w:val="000000" w:themeColor="text1"/>
          <w:sz w:val="24"/>
          <w:szCs w:val="24"/>
          <w:vertAlign w:val="superscript"/>
          <w:lang w:eastAsia="ru-RU"/>
        </w:rPr>
        <w:t>3</w:t>
      </w:r>
      <w:r w:rsidR="009F072D" w:rsidRPr="00E1423A">
        <w:rPr>
          <w:rFonts w:ascii="Arial" w:eastAsia="Times New Roman" w:hAnsi="Arial" w:cs="Arial"/>
          <w:color w:val="000000" w:themeColor="text1"/>
          <w:sz w:val="24"/>
          <w:szCs w:val="24"/>
          <w:lang w:eastAsia="ru-RU"/>
        </w:rPr>
        <w:t xml:space="preserve"> </w:t>
      </w:r>
      <w:r w:rsidRPr="00E1423A">
        <w:rPr>
          <w:rFonts w:ascii="Arial" w:eastAsia="Times New Roman" w:hAnsi="Arial" w:cs="Arial"/>
          <w:color w:val="000000" w:themeColor="text1"/>
          <w:sz w:val="24"/>
          <w:szCs w:val="24"/>
          <w:lang w:eastAsia="ru-RU"/>
        </w:rPr>
        <w:t>70</w:t>
      </w:r>
      <w:r w:rsidR="005167ED" w:rsidRPr="00E1423A">
        <w:rPr>
          <w:rFonts w:ascii="Arial" w:eastAsia="Times New Roman" w:hAnsi="Arial" w:cs="Arial"/>
          <w:color w:val="000000" w:themeColor="text1"/>
          <w:sz w:val="24"/>
          <w:szCs w:val="24"/>
          <w:lang w:eastAsia="ru-RU"/>
        </w:rPr>
        <w:t xml:space="preserve"> </w:t>
      </w:r>
      <w:r w:rsidRPr="00E1423A">
        <w:rPr>
          <w:rFonts w:ascii="Arial" w:eastAsia="Times New Roman" w:hAnsi="Arial" w:cs="Arial"/>
          <w:color w:val="000000" w:themeColor="text1"/>
          <w:sz w:val="24"/>
          <w:szCs w:val="24"/>
          <w:lang w:eastAsia="ru-RU"/>
        </w:rPr>
        <w:t>%-</w:t>
      </w:r>
      <w:proofErr w:type="spellStart"/>
      <w:r w:rsidRPr="00E1423A">
        <w:rPr>
          <w:rFonts w:ascii="Arial" w:eastAsia="Times New Roman" w:hAnsi="Arial" w:cs="Arial"/>
          <w:color w:val="000000" w:themeColor="text1"/>
          <w:sz w:val="24"/>
          <w:szCs w:val="24"/>
          <w:lang w:eastAsia="ru-RU"/>
        </w:rPr>
        <w:t>ного</w:t>
      </w:r>
      <w:proofErr w:type="spellEnd"/>
      <w:r w:rsidRPr="00E1423A">
        <w:rPr>
          <w:rFonts w:ascii="Arial" w:eastAsia="Times New Roman" w:hAnsi="Arial" w:cs="Arial"/>
          <w:color w:val="000000" w:themeColor="text1"/>
          <w:sz w:val="24"/>
          <w:szCs w:val="24"/>
          <w:lang w:eastAsia="ru-RU"/>
        </w:rPr>
        <w:t xml:space="preserve"> </w:t>
      </w:r>
      <w:r w:rsidR="002672BF" w:rsidRPr="00E1423A">
        <w:rPr>
          <w:rFonts w:ascii="Arial" w:eastAsia="Times New Roman" w:hAnsi="Arial" w:cs="Arial"/>
          <w:color w:val="000000" w:themeColor="text1"/>
          <w:sz w:val="24"/>
          <w:szCs w:val="24"/>
          <w:lang w:eastAsia="ru-RU"/>
        </w:rPr>
        <w:t xml:space="preserve">этилового </w:t>
      </w:r>
      <w:r w:rsidRPr="00E1423A">
        <w:rPr>
          <w:rFonts w:ascii="Arial" w:eastAsia="Times New Roman" w:hAnsi="Arial" w:cs="Arial"/>
          <w:color w:val="000000" w:themeColor="text1"/>
          <w:sz w:val="24"/>
          <w:szCs w:val="24"/>
          <w:lang w:eastAsia="ru-RU"/>
        </w:rPr>
        <w:t xml:space="preserve">спирта и нагревают на </w:t>
      </w:r>
      <w:r w:rsidR="00D5012C" w:rsidRPr="00E1423A">
        <w:rPr>
          <w:rFonts w:ascii="Arial" w:eastAsia="Times New Roman" w:hAnsi="Arial" w:cs="Arial"/>
          <w:color w:val="000000" w:themeColor="text1"/>
          <w:sz w:val="24"/>
          <w:szCs w:val="24"/>
          <w:lang w:eastAsia="ru-RU"/>
        </w:rPr>
        <w:t xml:space="preserve">водяной </w:t>
      </w:r>
      <w:r w:rsidRPr="00E1423A">
        <w:rPr>
          <w:rFonts w:ascii="Arial" w:eastAsia="Times New Roman" w:hAnsi="Arial" w:cs="Arial"/>
          <w:color w:val="000000" w:themeColor="text1"/>
          <w:sz w:val="24"/>
          <w:szCs w:val="24"/>
          <w:lang w:eastAsia="ru-RU"/>
        </w:rPr>
        <w:t xml:space="preserve"> бане до закипания. Кипятят не более 5 мин, затем охлаждают и фильтруют. Рекомендуется выдержать раствор в течение нескол</w:t>
      </w:r>
      <w:r w:rsidR="00CC17D7" w:rsidRPr="00E1423A">
        <w:rPr>
          <w:rFonts w:ascii="Arial" w:eastAsia="Times New Roman" w:hAnsi="Arial" w:cs="Arial"/>
          <w:color w:val="000000" w:themeColor="text1"/>
          <w:sz w:val="24"/>
          <w:szCs w:val="24"/>
          <w:lang w:eastAsia="ru-RU"/>
        </w:rPr>
        <w:t>ьких дней при температуре 37</w:t>
      </w:r>
      <w:r w:rsidR="00926591" w:rsidRPr="00E1423A">
        <w:rPr>
          <w:rFonts w:ascii="Arial" w:eastAsia="Times New Roman" w:hAnsi="Arial" w:cs="Arial"/>
          <w:color w:val="000000" w:themeColor="text1"/>
          <w:sz w:val="24"/>
          <w:szCs w:val="24"/>
          <w:lang w:eastAsia="ru-RU"/>
        </w:rPr>
        <w:t xml:space="preserve"> </w:t>
      </w:r>
      <w:r w:rsidR="00CC17D7" w:rsidRPr="00E1423A">
        <w:rPr>
          <w:rFonts w:ascii="Arial" w:eastAsia="Times New Roman" w:hAnsi="Arial" w:cs="Arial"/>
          <w:color w:val="000000" w:themeColor="text1"/>
          <w:sz w:val="24"/>
          <w:szCs w:val="24"/>
          <w:lang w:eastAsia="ru-RU"/>
        </w:rPr>
        <w:t>°C.</w:t>
      </w:r>
    </w:p>
    <w:p w14:paraId="30FE825C" w14:textId="60091DFF" w:rsidR="005B6D80" w:rsidRPr="00E1423A" w:rsidRDefault="005B6D80" w:rsidP="008548E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Срок хранения раствора в сосуде с притертой пробкой при</w:t>
      </w:r>
      <w:r w:rsidR="00CC17D7" w:rsidRPr="00E1423A">
        <w:rPr>
          <w:rFonts w:ascii="Arial" w:eastAsia="Times New Roman" w:hAnsi="Arial" w:cs="Arial"/>
          <w:color w:val="000000" w:themeColor="text1"/>
          <w:sz w:val="24"/>
          <w:szCs w:val="24"/>
          <w:lang w:eastAsia="ru-RU"/>
        </w:rPr>
        <w:t xml:space="preserve"> комнатной температуре </w:t>
      </w:r>
      <w:r w:rsidR="002672BF" w:rsidRPr="00E1423A">
        <w:rPr>
          <w:rFonts w:ascii="Arial" w:eastAsia="Times New Roman" w:hAnsi="Arial" w:cs="Arial"/>
          <w:color w:val="000000" w:themeColor="text1"/>
          <w:sz w:val="24"/>
          <w:szCs w:val="24"/>
          <w:lang w:eastAsia="ru-RU"/>
        </w:rPr>
        <w:t>–</w:t>
      </w:r>
      <w:r w:rsidR="00CC17D7" w:rsidRPr="00E1423A">
        <w:rPr>
          <w:rFonts w:ascii="Arial" w:eastAsia="Times New Roman" w:hAnsi="Arial" w:cs="Arial"/>
          <w:color w:val="000000" w:themeColor="text1"/>
          <w:sz w:val="24"/>
          <w:szCs w:val="24"/>
          <w:lang w:eastAsia="ru-RU"/>
        </w:rPr>
        <w:t xml:space="preserve"> 6 мес.</w:t>
      </w:r>
    </w:p>
    <w:p w14:paraId="2EDBD65E" w14:textId="17CE160E" w:rsidR="00605B6E" w:rsidRPr="00E1423A" w:rsidRDefault="0060597B" w:rsidP="008548EB">
      <w:pPr>
        <w:spacing w:after="0" w:line="360" w:lineRule="auto"/>
        <w:ind w:firstLine="567"/>
        <w:jc w:val="both"/>
        <w:rPr>
          <w:rFonts w:ascii="Arial" w:hAnsi="Arial" w:cs="Arial"/>
          <w:b/>
          <w:color w:val="000000" w:themeColor="text1"/>
          <w:sz w:val="24"/>
          <w:szCs w:val="24"/>
        </w:rPr>
      </w:pPr>
      <w:r>
        <w:rPr>
          <w:rFonts w:ascii="Arial" w:hAnsi="Arial" w:cs="Arial"/>
          <w:b/>
          <w:color w:val="000000" w:themeColor="text1"/>
          <w:sz w:val="24"/>
          <w:szCs w:val="24"/>
        </w:rPr>
        <w:t>9.1.13</w:t>
      </w:r>
      <w:r w:rsidR="00605B6E" w:rsidRPr="00E1423A">
        <w:rPr>
          <w:rFonts w:ascii="Arial" w:hAnsi="Arial" w:cs="Arial"/>
          <w:b/>
          <w:color w:val="000000" w:themeColor="text1"/>
          <w:sz w:val="24"/>
          <w:szCs w:val="24"/>
        </w:rPr>
        <w:t xml:space="preserve"> Приготовление 1</w:t>
      </w:r>
      <w:r w:rsidR="005167ED" w:rsidRPr="00E1423A">
        <w:rPr>
          <w:rFonts w:ascii="Arial" w:hAnsi="Arial" w:cs="Arial"/>
          <w:b/>
          <w:color w:val="000000" w:themeColor="text1"/>
          <w:sz w:val="24"/>
          <w:szCs w:val="24"/>
        </w:rPr>
        <w:t xml:space="preserve"> </w:t>
      </w:r>
      <w:r w:rsidR="00605B6E" w:rsidRPr="00E1423A">
        <w:rPr>
          <w:rFonts w:ascii="Arial" w:hAnsi="Arial" w:cs="Arial"/>
          <w:b/>
          <w:color w:val="000000" w:themeColor="text1"/>
          <w:sz w:val="24"/>
          <w:szCs w:val="24"/>
        </w:rPr>
        <w:t>%-</w:t>
      </w:r>
      <w:proofErr w:type="spellStart"/>
      <w:r w:rsidR="00605B6E" w:rsidRPr="00E1423A">
        <w:rPr>
          <w:rFonts w:ascii="Arial" w:hAnsi="Arial" w:cs="Arial"/>
          <w:b/>
          <w:color w:val="000000" w:themeColor="text1"/>
          <w:sz w:val="24"/>
          <w:szCs w:val="24"/>
        </w:rPr>
        <w:t>ного</w:t>
      </w:r>
      <w:proofErr w:type="spellEnd"/>
      <w:r w:rsidR="00605B6E" w:rsidRPr="00E1423A">
        <w:rPr>
          <w:rFonts w:ascii="Arial" w:hAnsi="Arial" w:cs="Arial"/>
          <w:b/>
          <w:color w:val="000000" w:themeColor="text1"/>
          <w:sz w:val="24"/>
          <w:szCs w:val="24"/>
        </w:rPr>
        <w:t xml:space="preserve"> раствора соляной кислоты</w:t>
      </w:r>
    </w:p>
    <w:p w14:paraId="42BBB0E9" w14:textId="093F8148" w:rsidR="00605B6E" w:rsidRPr="00E1423A" w:rsidRDefault="005167ED" w:rsidP="008548EB">
      <w:pPr>
        <w:spacing w:after="0" w:line="360" w:lineRule="auto"/>
        <w:ind w:firstLine="567"/>
        <w:jc w:val="both"/>
        <w:rPr>
          <w:rFonts w:ascii="Arial" w:hAnsi="Arial" w:cs="Arial"/>
          <w:color w:val="000000" w:themeColor="text1"/>
          <w:sz w:val="24"/>
          <w:szCs w:val="24"/>
        </w:rPr>
      </w:pPr>
      <w:r w:rsidRPr="00E1423A">
        <w:rPr>
          <w:rFonts w:ascii="Arial" w:hAnsi="Arial" w:cs="Arial"/>
          <w:color w:val="000000" w:themeColor="text1"/>
          <w:sz w:val="24"/>
          <w:szCs w:val="24"/>
        </w:rPr>
        <w:t xml:space="preserve">К </w:t>
      </w:r>
      <w:r w:rsidR="00605B6E" w:rsidRPr="00E1423A">
        <w:rPr>
          <w:rFonts w:ascii="Arial" w:hAnsi="Arial" w:cs="Arial"/>
          <w:color w:val="000000" w:themeColor="text1"/>
          <w:sz w:val="24"/>
          <w:szCs w:val="24"/>
        </w:rPr>
        <w:t xml:space="preserve">97,73 </w:t>
      </w:r>
      <w:r w:rsidR="00C7011C" w:rsidRPr="00E1423A">
        <w:rPr>
          <w:rFonts w:ascii="Arial" w:eastAsia="Times New Roman" w:hAnsi="Arial" w:cs="Arial"/>
          <w:color w:val="000000" w:themeColor="text1"/>
          <w:sz w:val="24"/>
          <w:szCs w:val="24"/>
          <w:lang w:eastAsia="ru-RU"/>
        </w:rPr>
        <w:t>см</w:t>
      </w:r>
      <w:r w:rsidR="00C7011C" w:rsidRPr="00E1423A">
        <w:rPr>
          <w:rFonts w:ascii="Arial" w:eastAsia="Times New Roman" w:hAnsi="Arial" w:cs="Arial"/>
          <w:color w:val="000000" w:themeColor="text1"/>
          <w:sz w:val="24"/>
          <w:szCs w:val="24"/>
          <w:vertAlign w:val="superscript"/>
          <w:lang w:eastAsia="ru-RU"/>
        </w:rPr>
        <w:t>3</w:t>
      </w:r>
      <w:r w:rsidR="00605B6E" w:rsidRPr="00E1423A">
        <w:rPr>
          <w:rFonts w:ascii="Arial" w:hAnsi="Arial" w:cs="Arial"/>
          <w:color w:val="000000" w:themeColor="text1"/>
          <w:sz w:val="24"/>
          <w:szCs w:val="24"/>
        </w:rPr>
        <w:t xml:space="preserve"> </w:t>
      </w:r>
      <w:r w:rsidRPr="00E1423A">
        <w:rPr>
          <w:rFonts w:ascii="Arial" w:hAnsi="Arial" w:cs="Arial"/>
          <w:color w:val="000000" w:themeColor="text1"/>
          <w:sz w:val="24"/>
          <w:szCs w:val="24"/>
        </w:rPr>
        <w:t xml:space="preserve">дистиллированной </w:t>
      </w:r>
      <w:r w:rsidR="00605B6E" w:rsidRPr="00E1423A">
        <w:rPr>
          <w:rFonts w:ascii="Arial" w:hAnsi="Arial" w:cs="Arial"/>
          <w:color w:val="000000" w:themeColor="text1"/>
          <w:sz w:val="24"/>
          <w:szCs w:val="24"/>
        </w:rPr>
        <w:t xml:space="preserve">воды добавляют 2,27 </w:t>
      </w:r>
      <w:r w:rsidRPr="00E1423A">
        <w:rPr>
          <w:rFonts w:ascii="Arial" w:eastAsia="Times New Roman" w:hAnsi="Arial" w:cs="Arial"/>
          <w:color w:val="000000" w:themeColor="text1"/>
          <w:sz w:val="24"/>
          <w:szCs w:val="24"/>
          <w:lang w:eastAsia="ru-RU"/>
        </w:rPr>
        <w:t>см</w:t>
      </w:r>
      <w:r w:rsidRPr="00E1423A">
        <w:rPr>
          <w:rFonts w:ascii="Arial" w:eastAsia="Times New Roman" w:hAnsi="Arial" w:cs="Arial"/>
          <w:color w:val="000000" w:themeColor="text1"/>
          <w:sz w:val="24"/>
          <w:szCs w:val="24"/>
          <w:vertAlign w:val="superscript"/>
          <w:lang w:eastAsia="ru-RU"/>
        </w:rPr>
        <w:t>3</w:t>
      </w:r>
      <w:r w:rsidR="00605B6E" w:rsidRPr="00E1423A">
        <w:rPr>
          <w:rFonts w:ascii="Arial" w:hAnsi="Arial" w:cs="Arial"/>
          <w:color w:val="000000" w:themeColor="text1"/>
          <w:sz w:val="24"/>
          <w:szCs w:val="24"/>
        </w:rPr>
        <w:t xml:space="preserve"> концентрированно</w:t>
      </w:r>
      <w:r w:rsidR="00A154FE" w:rsidRPr="00E1423A">
        <w:rPr>
          <w:rFonts w:ascii="Arial" w:hAnsi="Arial" w:cs="Arial"/>
          <w:color w:val="000000" w:themeColor="text1"/>
          <w:sz w:val="24"/>
          <w:szCs w:val="24"/>
        </w:rPr>
        <w:t>й</w:t>
      </w:r>
      <w:r w:rsidR="00605B6E" w:rsidRPr="00E1423A">
        <w:rPr>
          <w:rFonts w:ascii="Arial" w:hAnsi="Arial" w:cs="Arial"/>
          <w:color w:val="000000" w:themeColor="text1"/>
          <w:sz w:val="24"/>
          <w:szCs w:val="24"/>
        </w:rPr>
        <w:t xml:space="preserve"> соляной кислоты плотностью 1,19 г/</w:t>
      </w:r>
      <w:r w:rsidR="00C7011C" w:rsidRPr="00E1423A">
        <w:rPr>
          <w:rFonts w:ascii="Arial" w:eastAsia="Times New Roman" w:hAnsi="Arial" w:cs="Arial"/>
          <w:color w:val="000000" w:themeColor="text1"/>
          <w:sz w:val="24"/>
          <w:szCs w:val="24"/>
          <w:lang w:eastAsia="ru-RU"/>
        </w:rPr>
        <w:t>см</w:t>
      </w:r>
      <w:r w:rsidR="00C7011C" w:rsidRPr="00E1423A">
        <w:rPr>
          <w:rFonts w:ascii="Arial" w:eastAsia="Times New Roman" w:hAnsi="Arial" w:cs="Arial"/>
          <w:color w:val="000000" w:themeColor="text1"/>
          <w:sz w:val="24"/>
          <w:szCs w:val="24"/>
          <w:vertAlign w:val="superscript"/>
          <w:lang w:eastAsia="ru-RU"/>
        </w:rPr>
        <w:t>3</w:t>
      </w:r>
      <w:r w:rsidR="00605B6E" w:rsidRPr="00E1423A">
        <w:rPr>
          <w:rFonts w:ascii="Arial" w:hAnsi="Arial" w:cs="Arial"/>
          <w:color w:val="000000" w:themeColor="text1"/>
          <w:sz w:val="24"/>
          <w:szCs w:val="24"/>
        </w:rPr>
        <w:t xml:space="preserve"> и перемешивают.</w:t>
      </w:r>
    </w:p>
    <w:p w14:paraId="357EAF8A" w14:textId="77777777" w:rsidR="00605B6E" w:rsidRPr="008548EB" w:rsidRDefault="00605B6E" w:rsidP="008548EB">
      <w:pPr>
        <w:spacing w:after="0" w:line="360" w:lineRule="auto"/>
        <w:ind w:firstLine="567"/>
        <w:jc w:val="both"/>
        <w:rPr>
          <w:rFonts w:ascii="Arial" w:hAnsi="Arial" w:cs="Arial"/>
          <w:color w:val="000000" w:themeColor="text1"/>
          <w:sz w:val="24"/>
          <w:szCs w:val="24"/>
        </w:rPr>
      </w:pPr>
      <w:r w:rsidRPr="00E1423A">
        <w:rPr>
          <w:rFonts w:ascii="Arial" w:hAnsi="Arial" w:cs="Arial"/>
          <w:color w:val="000000" w:themeColor="text1"/>
          <w:sz w:val="24"/>
          <w:szCs w:val="24"/>
        </w:rPr>
        <w:t>Хранят в сосуде с притертой пробкой при комнатной температуре три месяца.</w:t>
      </w:r>
    </w:p>
    <w:p w14:paraId="58211341" w14:textId="7C98886B" w:rsidR="00605B6E" w:rsidRPr="008548EB" w:rsidRDefault="0060597B" w:rsidP="008548EB">
      <w:pPr>
        <w:spacing w:after="0" w:line="360" w:lineRule="auto"/>
        <w:ind w:firstLine="567"/>
        <w:jc w:val="both"/>
        <w:rPr>
          <w:rFonts w:ascii="Arial" w:hAnsi="Arial" w:cs="Arial"/>
          <w:b/>
          <w:color w:val="000000" w:themeColor="text1"/>
          <w:sz w:val="24"/>
          <w:szCs w:val="24"/>
        </w:rPr>
      </w:pPr>
      <w:r>
        <w:rPr>
          <w:rFonts w:ascii="Arial" w:hAnsi="Arial" w:cs="Arial"/>
          <w:b/>
          <w:color w:val="000000" w:themeColor="text1"/>
          <w:sz w:val="24"/>
          <w:szCs w:val="24"/>
        </w:rPr>
        <w:t>9.1.14</w:t>
      </w:r>
      <w:r w:rsidR="00A154FE" w:rsidRPr="008548EB">
        <w:rPr>
          <w:rFonts w:ascii="Arial" w:hAnsi="Arial" w:cs="Arial"/>
          <w:b/>
          <w:color w:val="000000" w:themeColor="text1"/>
          <w:sz w:val="24"/>
          <w:szCs w:val="24"/>
        </w:rPr>
        <w:t xml:space="preserve"> </w:t>
      </w:r>
      <w:r w:rsidR="00605B6E" w:rsidRPr="008548EB">
        <w:rPr>
          <w:rFonts w:ascii="Arial" w:hAnsi="Arial" w:cs="Arial"/>
          <w:b/>
          <w:color w:val="000000" w:themeColor="text1"/>
          <w:sz w:val="24"/>
          <w:szCs w:val="24"/>
        </w:rPr>
        <w:t>Приготовление раствора Люголя</w:t>
      </w:r>
    </w:p>
    <w:p w14:paraId="76C5B418" w14:textId="22DE56B9" w:rsidR="00A154FE" w:rsidRPr="008548EB" w:rsidRDefault="008548EB" w:rsidP="008548EB">
      <w:pPr>
        <w:pStyle w:val="formattext"/>
        <w:spacing w:before="0" w:beforeAutospacing="0" w:after="0" w:afterAutospacing="0" w:line="360" w:lineRule="auto"/>
        <w:ind w:firstLine="567"/>
        <w:jc w:val="both"/>
        <w:rPr>
          <w:rFonts w:ascii="Arial" w:hAnsi="Arial" w:cs="Arial"/>
        </w:rPr>
      </w:pPr>
      <w:r w:rsidRPr="008548EB">
        <w:rPr>
          <w:rFonts w:ascii="Arial" w:hAnsi="Arial" w:cs="Arial"/>
        </w:rPr>
        <w:t>В</w:t>
      </w:r>
      <w:r w:rsidR="00A154FE" w:rsidRPr="008548EB">
        <w:rPr>
          <w:rFonts w:ascii="Arial" w:hAnsi="Arial" w:cs="Arial"/>
        </w:rPr>
        <w:t xml:space="preserve"> 100 см</w:t>
      </w:r>
      <w:r w:rsidR="00A154FE" w:rsidRPr="008548EB">
        <w:rPr>
          <w:rFonts w:ascii="Arial" w:hAnsi="Arial" w:cs="Arial"/>
          <w:vertAlign w:val="superscript"/>
        </w:rPr>
        <w:t>3</w:t>
      </w:r>
      <w:r w:rsidR="00A154FE" w:rsidRPr="008548EB">
        <w:rPr>
          <w:rFonts w:ascii="Arial" w:hAnsi="Arial" w:cs="Arial"/>
        </w:rPr>
        <w:t xml:space="preserve"> дистиллированной воды сначала</w:t>
      </w:r>
      <w:r w:rsidRPr="008548EB">
        <w:rPr>
          <w:rFonts w:ascii="Arial" w:hAnsi="Arial" w:cs="Arial"/>
        </w:rPr>
        <w:t xml:space="preserve"> </w:t>
      </w:r>
      <w:r w:rsidRPr="008548EB">
        <w:rPr>
          <w:rFonts w:ascii="Arial" w:hAnsi="Arial" w:cs="Arial"/>
          <w:color w:val="000000" w:themeColor="text1"/>
        </w:rPr>
        <w:t>растворяют</w:t>
      </w:r>
      <w:r w:rsidR="00A154FE" w:rsidRPr="008548EB">
        <w:rPr>
          <w:rFonts w:ascii="Arial" w:hAnsi="Arial" w:cs="Arial"/>
        </w:rPr>
        <w:t xml:space="preserve"> 2 г йодистого калия, а затем 1 г йода.</w:t>
      </w:r>
    </w:p>
    <w:p w14:paraId="07EC8174" w14:textId="693B5C92" w:rsidR="00605B6E" w:rsidRPr="008548EB" w:rsidRDefault="00605B6E" w:rsidP="008548EB">
      <w:pPr>
        <w:spacing w:after="0" w:line="360" w:lineRule="auto"/>
        <w:ind w:firstLine="567"/>
        <w:jc w:val="both"/>
        <w:rPr>
          <w:rFonts w:ascii="Arial" w:hAnsi="Arial" w:cs="Arial"/>
          <w:color w:val="000000" w:themeColor="text1"/>
          <w:sz w:val="24"/>
          <w:szCs w:val="24"/>
        </w:rPr>
      </w:pPr>
      <w:r w:rsidRPr="008548EB">
        <w:rPr>
          <w:rFonts w:ascii="Arial" w:hAnsi="Arial" w:cs="Arial"/>
          <w:color w:val="000000" w:themeColor="text1"/>
          <w:sz w:val="24"/>
          <w:szCs w:val="24"/>
        </w:rPr>
        <w:t>Рас</w:t>
      </w:r>
      <w:r w:rsidR="008548EB" w:rsidRPr="008548EB">
        <w:rPr>
          <w:rFonts w:ascii="Arial" w:hAnsi="Arial" w:cs="Arial"/>
          <w:color w:val="000000" w:themeColor="text1"/>
          <w:sz w:val="24"/>
          <w:szCs w:val="24"/>
        </w:rPr>
        <w:t>твор хранят в темной посуде при</w:t>
      </w:r>
      <w:r w:rsidRPr="008548EB">
        <w:rPr>
          <w:rFonts w:ascii="Arial" w:hAnsi="Arial" w:cs="Arial"/>
          <w:color w:val="000000" w:themeColor="text1"/>
          <w:sz w:val="24"/>
          <w:szCs w:val="24"/>
        </w:rPr>
        <w:t xml:space="preserve"> комнатной температуре до 3 лет.</w:t>
      </w:r>
    </w:p>
    <w:p w14:paraId="09B8DDAD" w14:textId="6BEBD2D3" w:rsidR="00A154FE" w:rsidRPr="008548EB" w:rsidRDefault="00A154FE" w:rsidP="008548EB">
      <w:pPr>
        <w:shd w:val="clear" w:color="auto" w:fill="FFFFFF"/>
        <w:spacing w:after="0" w:line="360" w:lineRule="auto"/>
        <w:ind w:firstLine="567"/>
        <w:jc w:val="both"/>
        <w:textAlignment w:val="baseline"/>
        <w:rPr>
          <w:rFonts w:ascii="Arial" w:eastAsia="Times New Roman" w:hAnsi="Arial" w:cs="Arial"/>
          <w:color w:val="000000" w:themeColor="text1"/>
          <w:lang w:eastAsia="ru-RU"/>
        </w:rPr>
      </w:pPr>
      <w:r w:rsidRPr="008548EB">
        <w:rPr>
          <w:rFonts w:ascii="Arial" w:hAnsi="Arial" w:cs="Arial"/>
        </w:rPr>
        <w:t xml:space="preserve">П р и м е ч а н и </w:t>
      </w:r>
      <w:proofErr w:type="gramStart"/>
      <w:r w:rsidRPr="008548EB">
        <w:rPr>
          <w:rFonts w:ascii="Arial" w:hAnsi="Arial" w:cs="Arial"/>
        </w:rPr>
        <w:t>е  –</w:t>
      </w:r>
      <w:proofErr w:type="gramEnd"/>
      <w:r w:rsidRPr="008548EB">
        <w:rPr>
          <w:rFonts w:ascii="Arial" w:hAnsi="Arial" w:cs="Arial"/>
        </w:rPr>
        <w:t xml:space="preserve"> </w:t>
      </w:r>
      <w:r w:rsidR="00605B6E" w:rsidRPr="008548EB">
        <w:rPr>
          <w:rFonts w:ascii="Arial" w:eastAsia="Times New Roman" w:hAnsi="Arial" w:cs="Arial"/>
          <w:color w:val="000000" w:themeColor="text1"/>
          <w:lang w:eastAsia="ru-RU"/>
        </w:rPr>
        <w:t>Приготовление реактивов и красителей, не приведенных в настоящем стандарте, проводят по общепринятым методикам.</w:t>
      </w:r>
    </w:p>
    <w:p w14:paraId="172EF4A4" w14:textId="33722F5C" w:rsidR="00605B6E" w:rsidRPr="008548EB" w:rsidRDefault="00605B6E" w:rsidP="008548EB">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6E1EDBF9" w14:textId="4A7B1D12" w:rsidR="005B6D80" w:rsidRPr="00D76D11" w:rsidRDefault="005B6D80" w:rsidP="00D76D11">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D76D11">
        <w:rPr>
          <w:rFonts w:ascii="Arial" w:eastAsia="Times New Roman" w:hAnsi="Arial" w:cs="Arial"/>
          <w:b/>
          <w:bCs/>
          <w:color w:val="000000" w:themeColor="text1"/>
          <w:sz w:val="24"/>
          <w:szCs w:val="24"/>
          <w:bdr w:val="none" w:sz="0" w:space="0" w:color="auto" w:frame="1"/>
          <w:lang w:eastAsia="ru-RU"/>
        </w:rPr>
        <w:t>9.2 Подготовка образцов к исследованию</w:t>
      </w:r>
    </w:p>
    <w:p w14:paraId="30E9DE29" w14:textId="0534BB5A" w:rsidR="004A05CD" w:rsidRPr="00D76D11" w:rsidRDefault="005B6D80" w:rsidP="00D76D11">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D76D11">
        <w:rPr>
          <w:rFonts w:ascii="Arial" w:eastAsia="Times New Roman" w:hAnsi="Arial" w:cs="Arial"/>
          <w:color w:val="000000" w:themeColor="text1"/>
          <w:sz w:val="24"/>
          <w:szCs w:val="24"/>
          <w:lang w:eastAsia="ru-RU"/>
        </w:rPr>
        <w:t xml:space="preserve">Отобранные образцы </w:t>
      </w:r>
      <w:r w:rsidR="00EE05CE" w:rsidRPr="00D76D11">
        <w:rPr>
          <w:rFonts w:ascii="Arial" w:eastAsia="Times New Roman" w:hAnsi="Arial" w:cs="Arial"/>
          <w:color w:val="000000" w:themeColor="text1"/>
          <w:sz w:val="24"/>
          <w:szCs w:val="24"/>
          <w:lang w:eastAsia="ru-RU"/>
        </w:rPr>
        <w:t xml:space="preserve">(не менее трех) </w:t>
      </w:r>
      <w:r w:rsidRPr="00D76D11">
        <w:rPr>
          <w:rFonts w:ascii="Arial" w:eastAsia="Times New Roman" w:hAnsi="Arial" w:cs="Arial"/>
          <w:color w:val="000000" w:themeColor="text1"/>
          <w:sz w:val="24"/>
          <w:szCs w:val="24"/>
          <w:lang w:eastAsia="ru-RU"/>
        </w:rPr>
        <w:t>перед исследованием подвергают обработке в следующей последовательности: фиксация</w:t>
      </w:r>
      <w:r w:rsidR="000D3D13" w:rsidRPr="00D76D11">
        <w:rPr>
          <w:rFonts w:ascii="Arial" w:eastAsia="Times New Roman" w:hAnsi="Arial" w:cs="Arial"/>
          <w:color w:val="000000" w:themeColor="text1"/>
          <w:sz w:val="24"/>
          <w:szCs w:val="24"/>
          <w:lang w:eastAsia="ru-RU"/>
        </w:rPr>
        <w:t xml:space="preserve"> </w:t>
      </w:r>
      <w:r w:rsidR="000D3D13" w:rsidRPr="00E1423A">
        <w:rPr>
          <w:rFonts w:ascii="Arial" w:eastAsia="Times New Roman" w:hAnsi="Arial" w:cs="Arial"/>
          <w:color w:val="000000" w:themeColor="text1"/>
          <w:sz w:val="24"/>
          <w:szCs w:val="24"/>
          <w:lang w:eastAsia="ru-RU"/>
        </w:rPr>
        <w:t>(</w:t>
      </w:r>
      <w:r w:rsidR="000D3D13" w:rsidRPr="00E1423A">
        <w:rPr>
          <w:rFonts w:ascii="Arial" w:hAnsi="Arial" w:cs="Arial"/>
          <w:sz w:val="24"/>
          <w:szCs w:val="24"/>
        </w:rPr>
        <w:t>обычным или ускоренным методом)</w:t>
      </w:r>
      <w:r w:rsidRPr="00D76D11">
        <w:rPr>
          <w:rFonts w:ascii="Arial" w:eastAsia="Times New Roman" w:hAnsi="Arial" w:cs="Arial"/>
          <w:color w:val="000000" w:themeColor="text1"/>
          <w:sz w:val="24"/>
          <w:szCs w:val="24"/>
          <w:lang w:eastAsia="ru-RU"/>
        </w:rPr>
        <w:t>, промывка проточной водой, уплотнение образцов, изготовление срезов, окраска срезов, заключение срезов под покровное стекло.</w:t>
      </w:r>
    </w:p>
    <w:p w14:paraId="762E879F" w14:textId="0F53BFD5" w:rsidR="005B6D80" w:rsidRPr="002476F9" w:rsidRDefault="004A05CD" w:rsidP="00D76D11">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2476F9">
        <w:rPr>
          <w:rFonts w:ascii="Arial" w:eastAsia="Times New Roman" w:hAnsi="Arial" w:cs="Arial"/>
          <w:color w:val="000000" w:themeColor="text1"/>
          <w:sz w:val="24"/>
          <w:szCs w:val="24"/>
          <w:lang w:eastAsia="ru-RU"/>
        </w:rPr>
        <w:t>Допускается приготовление гистологических срезов по ГОСТ 31796</w:t>
      </w:r>
      <w:r w:rsidR="007C57DF" w:rsidRPr="002476F9">
        <w:rPr>
          <w:rFonts w:ascii="Arial" w:eastAsia="Times New Roman" w:hAnsi="Arial" w:cs="Arial"/>
          <w:color w:val="000000" w:themeColor="text1"/>
          <w:sz w:val="24"/>
          <w:szCs w:val="24"/>
          <w:lang w:eastAsia="ru-RU"/>
        </w:rPr>
        <w:t xml:space="preserve"> (за исключением образцов</w:t>
      </w:r>
      <w:r w:rsidR="00E917E9" w:rsidRPr="002476F9">
        <w:rPr>
          <w:rFonts w:ascii="Arial" w:eastAsia="Times New Roman" w:hAnsi="Arial" w:cs="Arial"/>
          <w:color w:val="000000" w:themeColor="text1"/>
          <w:sz w:val="24"/>
          <w:szCs w:val="24"/>
          <w:lang w:eastAsia="ru-RU"/>
        </w:rPr>
        <w:t xml:space="preserve">, требующих </w:t>
      </w:r>
      <w:r w:rsidR="007C57DF" w:rsidRPr="002476F9">
        <w:rPr>
          <w:rFonts w:ascii="Arial" w:eastAsia="Times New Roman" w:hAnsi="Arial" w:cs="Arial"/>
          <w:color w:val="000000" w:themeColor="text1"/>
          <w:sz w:val="24"/>
          <w:szCs w:val="24"/>
          <w:lang w:eastAsia="ru-RU"/>
        </w:rPr>
        <w:t>полуколичественной оценки).</w:t>
      </w:r>
    </w:p>
    <w:p w14:paraId="33E1D8A8" w14:textId="77777777" w:rsidR="000F5C4D" w:rsidRPr="0060597B" w:rsidRDefault="000F5C4D" w:rsidP="00D76D11">
      <w:pPr>
        <w:shd w:val="clear" w:color="auto" w:fill="FFFFFF"/>
        <w:spacing w:after="0" w:line="360" w:lineRule="auto"/>
        <w:ind w:firstLine="567"/>
        <w:jc w:val="both"/>
        <w:textAlignment w:val="baseline"/>
        <w:rPr>
          <w:rFonts w:ascii="Arial" w:eastAsia="Times New Roman" w:hAnsi="Arial" w:cs="Arial"/>
          <w:b/>
          <w:bCs/>
          <w:color w:val="000000" w:themeColor="text1"/>
          <w:sz w:val="24"/>
          <w:szCs w:val="24"/>
          <w:bdr w:val="none" w:sz="0" w:space="0" w:color="auto" w:frame="1"/>
          <w:lang w:eastAsia="ru-RU"/>
        </w:rPr>
      </w:pPr>
    </w:p>
    <w:p w14:paraId="489C6391" w14:textId="644F6964" w:rsidR="005B6D80" w:rsidRPr="0060597B" w:rsidRDefault="00F40811" w:rsidP="00D76D11">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b/>
          <w:bCs/>
          <w:color w:val="000000" w:themeColor="text1"/>
          <w:sz w:val="24"/>
          <w:szCs w:val="24"/>
          <w:bdr w:val="none" w:sz="0" w:space="0" w:color="auto" w:frame="1"/>
          <w:lang w:eastAsia="ru-RU"/>
        </w:rPr>
        <w:t xml:space="preserve">9.2.1 </w:t>
      </w:r>
      <w:r w:rsidR="005B6D80" w:rsidRPr="0060597B">
        <w:rPr>
          <w:rFonts w:ascii="Arial" w:eastAsia="Times New Roman" w:hAnsi="Arial" w:cs="Arial"/>
          <w:b/>
          <w:bCs/>
          <w:color w:val="000000" w:themeColor="text1"/>
          <w:sz w:val="24"/>
          <w:szCs w:val="24"/>
          <w:bdr w:val="none" w:sz="0" w:space="0" w:color="auto" w:frame="1"/>
          <w:lang w:eastAsia="ru-RU"/>
        </w:rPr>
        <w:t>Фиксация образцов</w:t>
      </w:r>
      <w:r w:rsidR="00295A2E" w:rsidRPr="0060597B">
        <w:rPr>
          <w:rFonts w:ascii="Arial" w:eastAsia="Times New Roman" w:hAnsi="Arial" w:cs="Arial"/>
          <w:b/>
          <w:bCs/>
          <w:color w:val="000000" w:themeColor="text1"/>
          <w:sz w:val="24"/>
          <w:szCs w:val="24"/>
          <w:bdr w:val="none" w:sz="0" w:space="0" w:color="auto" w:frame="1"/>
          <w:lang w:eastAsia="ru-RU"/>
        </w:rPr>
        <w:t xml:space="preserve"> </w:t>
      </w:r>
    </w:p>
    <w:p w14:paraId="259D60D0" w14:textId="503D3859" w:rsidR="00F40811" w:rsidRPr="0060597B" w:rsidRDefault="00F40811" w:rsidP="00D76D11">
      <w:pPr>
        <w:shd w:val="clear" w:color="auto" w:fill="FFFFFF"/>
        <w:spacing w:after="0" w:line="360" w:lineRule="auto"/>
        <w:ind w:firstLine="567"/>
        <w:jc w:val="both"/>
        <w:textAlignment w:val="baseline"/>
        <w:rPr>
          <w:rFonts w:ascii="Arial" w:eastAsia="Times New Roman" w:hAnsi="Arial" w:cs="Arial"/>
          <w:b/>
          <w:color w:val="000000" w:themeColor="text1"/>
          <w:sz w:val="24"/>
          <w:szCs w:val="24"/>
          <w:lang w:eastAsia="ru-RU"/>
        </w:rPr>
      </w:pPr>
      <w:r w:rsidRPr="0060597B">
        <w:rPr>
          <w:rFonts w:ascii="Arial" w:eastAsia="Times New Roman" w:hAnsi="Arial" w:cs="Arial"/>
          <w:b/>
          <w:color w:val="000000" w:themeColor="text1"/>
          <w:sz w:val="24"/>
          <w:szCs w:val="24"/>
          <w:lang w:eastAsia="ru-RU"/>
        </w:rPr>
        <w:t xml:space="preserve">9.2.1.1 </w:t>
      </w:r>
      <w:r w:rsidRPr="0060597B">
        <w:rPr>
          <w:rFonts w:ascii="Arial" w:hAnsi="Arial" w:cs="Arial"/>
          <w:sz w:val="24"/>
          <w:szCs w:val="24"/>
        </w:rPr>
        <w:t>Обычной фиксации подвергают образцы, исследование которых проводят не ранее 12 ч после их отбора или которые требуют количественного (морфометрического) анализа.</w:t>
      </w:r>
    </w:p>
    <w:p w14:paraId="118343C4" w14:textId="23ACC945" w:rsidR="00333128" w:rsidRPr="0060597B" w:rsidRDefault="00926591" w:rsidP="00D76D11">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hAnsi="Arial" w:cs="Arial"/>
          <w:sz w:val="24"/>
          <w:szCs w:val="24"/>
        </w:rPr>
        <w:t xml:space="preserve">Для этого отобранные образцы с этикетками помещают </w:t>
      </w:r>
      <w:r w:rsidRPr="0060597B">
        <w:rPr>
          <w:rFonts w:ascii="Arial" w:eastAsia="Times New Roman" w:hAnsi="Arial" w:cs="Arial"/>
          <w:color w:val="000000" w:themeColor="text1"/>
          <w:sz w:val="24"/>
          <w:szCs w:val="24"/>
          <w:lang w:eastAsia="ru-RU"/>
        </w:rPr>
        <w:t xml:space="preserve">в </w:t>
      </w:r>
      <w:r w:rsidR="00333128" w:rsidRPr="0060597B">
        <w:rPr>
          <w:rFonts w:ascii="Arial" w:eastAsia="Times New Roman" w:hAnsi="Arial" w:cs="Arial"/>
          <w:color w:val="000000" w:themeColor="text1"/>
          <w:sz w:val="24"/>
          <w:szCs w:val="24"/>
          <w:lang w:eastAsia="ru-RU"/>
        </w:rPr>
        <w:t xml:space="preserve">стеклянную банку </w:t>
      </w:r>
      <w:r w:rsidR="00D76D11" w:rsidRPr="0060597B">
        <w:rPr>
          <w:rFonts w:ascii="Arial" w:eastAsia="Times New Roman" w:hAnsi="Arial" w:cs="Arial"/>
          <w:color w:val="000000" w:themeColor="text1"/>
          <w:sz w:val="24"/>
          <w:szCs w:val="24"/>
          <w:lang w:eastAsia="ru-RU"/>
        </w:rPr>
        <w:t xml:space="preserve">(колбу) </w:t>
      </w:r>
      <w:r w:rsidR="00333128" w:rsidRPr="0060597B">
        <w:rPr>
          <w:rFonts w:ascii="Arial" w:eastAsia="Times New Roman" w:hAnsi="Arial" w:cs="Arial"/>
          <w:color w:val="000000" w:themeColor="text1"/>
          <w:sz w:val="24"/>
          <w:szCs w:val="24"/>
          <w:lang w:eastAsia="ru-RU"/>
        </w:rPr>
        <w:t xml:space="preserve">с </w:t>
      </w:r>
      <w:r w:rsidRPr="0060597B">
        <w:rPr>
          <w:rFonts w:ascii="Arial" w:eastAsia="Times New Roman" w:hAnsi="Arial" w:cs="Arial"/>
          <w:color w:val="000000" w:themeColor="text1"/>
          <w:sz w:val="24"/>
          <w:szCs w:val="24"/>
          <w:lang w:eastAsia="ru-RU"/>
        </w:rPr>
        <w:t>20</w:t>
      </w:r>
      <w:r w:rsidR="00333128" w:rsidRPr="0060597B">
        <w:rPr>
          <w:rFonts w:ascii="Arial" w:eastAsia="Times New Roman" w:hAnsi="Arial" w:cs="Arial"/>
          <w:color w:val="000000" w:themeColor="text1"/>
          <w:sz w:val="24"/>
          <w:szCs w:val="24"/>
          <w:lang w:eastAsia="ru-RU"/>
        </w:rPr>
        <w:t xml:space="preserve"> </w:t>
      </w:r>
      <w:r w:rsidRPr="0060597B">
        <w:rPr>
          <w:rFonts w:ascii="Arial" w:eastAsia="Times New Roman" w:hAnsi="Arial" w:cs="Arial"/>
          <w:color w:val="000000" w:themeColor="text1"/>
          <w:sz w:val="24"/>
          <w:szCs w:val="24"/>
          <w:lang w:eastAsia="ru-RU"/>
        </w:rPr>
        <w:t>%</w:t>
      </w:r>
      <w:r w:rsidR="00333128" w:rsidRPr="0060597B">
        <w:rPr>
          <w:rFonts w:ascii="Arial" w:eastAsia="Times New Roman" w:hAnsi="Arial" w:cs="Arial"/>
          <w:color w:val="000000" w:themeColor="text1"/>
          <w:sz w:val="24"/>
          <w:szCs w:val="24"/>
          <w:lang w:eastAsia="ru-RU"/>
        </w:rPr>
        <w:t>-</w:t>
      </w:r>
      <w:proofErr w:type="spellStart"/>
      <w:r w:rsidR="00333128" w:rsidRPr="0060597B">
        <w:rPr>
          <w:rFonts w:ascii="Arial" w:eastAsia="Times New Roman" w:hAnsi="Arial" w:cs="Arial"/>
          <w:color w:val="000000" w:themeColor="text1"/>
          <w:sz w:val="24"/>
          <w:szCs w:val="24"/>
          <w:lang w:eastAsia="ru-RU"/>
        </w:rPr>
        <w:t>ным</w:t>
      </w:r>
      <w:proofErr w:type="spellEnd"/>
      <w:r w:rsidR="00333128" w:rsidRPr="0060597B">
        <w:rPr>
          <w:rFonts w:ascii="Arial" w:eastAsia="Times New Roman" w:hAnsi="Arial" w:cs="Arial"/>
          <w:color w:val="000000" w:themeColor="text1"/>
          <w:sz w:val="24"/>
          <w:szCs w:val="24"/>
          <w:lang w:eastAsia="ru-RU"/>
        </w:rPr>
        <w:t xml:space="preserve"> водным</w:t>
      </w:r>
      <w:r w:rsidRPr="0060597B">
        <w:rPr>
          <w:rFonts w:ascii="Arial" w:eastAsia="Times New Roman" w:hAnsi="Arial" w:cs="Arial"/>
          <w:color w:val="000000" w:themeColor="text1"/>
          <w:sz w:val="24"/>
          <w:szCs w:val="24"/>
          <w:lang w:eastAsia="ru-RU"/>
        </w:rPr>
        <w:t xml:space="preserve"> раствором формалина</w:t>
      </w:r>
      <w:r w:rsidR="00333128" w:rsidRPr="0060597B">
        <w:rPr>
          <w:rFonts w:ascii="Arial" w:eastAsia="Times New Roman" w:hAnsi="Arial" w:cs="Arial"/>
          <w:color w:val="000000" w:themeColor="text1"/>
          <w:sz w:val="24"/>
          <w:szCs w:val="24"/>
          <w:lang w:eastAsia="ru-RU"/>
        </w:rPr>
        <w:t xml:space="preserve">, взятым в десятикратном объеме к объему фиксируемых образцов, или </w:t>
      </w:r>
      <w:r w:rsidR="00333128" w:rsidRPr="0060597B">
        <w:rPr>
          <w:rFonts w:ascii="Arial" w:hAnsi="Arial" w:cs="Arial"/>
          <w:color w:val="000000" w:themeColor="text1"/>
          <w:sz w:val="24"/>
          <w:szCs w:val="24"/>
        </w:rPr>
        <w:t xml:space="preserve">с </w:t>
      </w:r>
      <w:r w:rsidR="00333128" w:rsidRPr="0060597B">
        <w:rPr>
          <w:rFonts w:ascii="Arial" w:hAnsi="Arial" w:cs="Arial"/>
          <w:sz w:val="24"/>
          <w:szCs w:val="24"/>
        </w:rPr>
        <w:t>10 %-</w:t>
      </w:r>
      <w:proofErr w:type="spellStart"/>
      <w:r w:rsidR="00333128" w:rsidRPr="0060597B">
        <w:rPr>
          <w:rFonts w:ascii="Arial" w:hAnsi="Arial" w:cs="Arial"/>
          <w:sz w:val="24"/>
          <w:szCs w:val="24"/>
        </w:rPr>
        <w:t>ным</w:t>
      </w:r>
      <w:proofErr w:type="spellEnd"/>
      <w:r w:rsidR="00333128" w:rsidRPr="0060597B">
        <w:rPr>
          <w:rFonts w:ascii="Arial" w:hAnsi="Arial" w:cs="Arial"/>
          <w:sz w:val="24"/>
          <w:szCs w:val="24"/>
        </w:rPr>
        <w:t xml:space="preserve"> водным раствором </w:t>
      </w:r>
      <w:r w:rsidR="00333128" w:rsidRPr="0060597B">
        <w:rPr>
          <w:rFonts w:ascii="Arial" w:hAnsi="Arial" w:cs="Arial"/>
          <w:sz w:val="24"/>
          <w:szCs w:val="24"/>
        </w:rPr>
        <w:lastRenderedPageBreak/>
        <w:t>нейтрального формалина, взятым в двадцатикратном объеме к объему фиксируемых образцов, и плотно укупоривают.</w:t>
      </w:r>
    </w:p>
    <w:p w14:paraId="5DB06909" w14:textId="77777777" w:rsidR="00D76D11" w:rsidRPr="00D76D11" w:rsidRDefault="00D76D11" w:rsidP="00D76D11">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Время фиксации при температуре (22 ± 1) °C составляет 24 ч.</w:t>
      </w:r>
    </w:p>
    <w:p w14:paraId="02B6611E" w14:textId="77777777" w:rsidR="0060597B" w:rsidRDefault="0060597B" w:rsidP="00B54517">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3B7300AB" w14:textId="0A5E0A98" w:rsidR="00085A58" w:rsidRPr="000F5C4D" w:rsidRDefault="00D76D11" w:rsidP="00B54517">
      <w:pPr>
        <w:shd w:val="clear" w:color="auto" w:fill="FFFFFF"/>
        <w:spacing w:after="0" w:line="360" w:lineRule="auto"/>
        <w:ind w:firstLine="567"/>
        <w:jc w:val="both"/>
        <w:textAlignment w:val="baseline"/>
        <w:rPr>
          <w:rFonts w:ascii="Arial" w:hAnsi="Arial" w:cs="Arial"/>
          <w:sz w:val="24"/>
          <w:szCs w:val="24"/>
        </w:rPr>
      </w:pPr>
      <w:r w:rsidRPr="0060597B">
        <w:rPr>
          <w:rFonts w:ascii="Arial" w:eastAsia="Times New Roman" w:hAnsi="Arial" w:cs="Arial"/>
          <w:b/>
          <w:color w:val="000000" w:themeColor="text1"/>
          <w:sz w:val="24"/>
          <w:szCs w:val="24"/>
          <w:lang w:eastAsia="ru-RU"/>
        </w:rPr>
        <w:t>9.2.1.2</w:t>
      </w:r>
      <w:r w:rsidRPr="000F5C4D">
        <w:rPr>
          <w:rFonts w:ascii="Arial" w:eastAsia="Times New Roman" w:hAnsi="Arial" w:cs="Arial"/>
          <w:color w:val="000000" w:themeColor="text1"/>
          <w:sz w:val="24"/>
          <w:szCs w:val="24"/>
          <w:lang w:eastAsia="ru-RU"/>
        </w:rPr>
        <w:t xml:space="preserve"> </w:t>
      </w:r>
      <w:r w:rsidRPr="000F5C4D">
        <w:rPr>
          <w:rFonts w:ascii="Arial" w:hAnsi="Arial" w:cs="Arial"/>
          <w:sz w:val="24"/>
          <w:szCs w:val="24"/>
        </w:rPr>
        <w:t>Для фиксации замороженного мясного сырья используют 96%-</w:t>
      </w:r>
      <w:proofErr w:type="spellStart"/>
      <w:r w:rsidRPr="000F5C4D">
        <w:rPr>
          <w:rFonts w:ascii="Arial" w:hAnsi="Arial" w:cs="Arial"/>
          <w:sz w:val="24"/>
          <w:szCs w:val="24"/>
        </w:rPr>
        <w:t>ный</w:t>
      </w:r>
      <w:proofErr w:type="spellEnd"/>
      <w:r w:rsidRPr="000F5C4D">
        <w:rPr>
          <w:rFonts w:ascii="Arial" w:hAnsi="Arial" w:cs="Arial"/>
          <w:sz w:val="24"/>
          <w:szCs w:val="24"/>
        </w:rPr>
        <w:t xml:space="preserve"> этиловый спирт. В этом случае толщина фиксируемых образцов не должна превышать 15 мм. Фиксация осуществляется при температуре от минус 6 °C до минус 20 °C. Объем спирта должен превышать объем фиксируемого образца не менее чем в 20 раз.</w:t>
      </w:r>
    </w:p>
    <w:p w14:paraId="519D5804" w14:textId="2B1CF43B" w:rsidR="00484800" w:rsidRDefault="00D76D11" w:rsidP="00F141D9">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F5C4D">
        <w:rPr>
          <w:rFonts w:ascii="Arial" w:eastAsia="Times New Roman" w:hAnsi="Arial" w:cs="Arial"/>
          <w:color w:val="000000" w:themeColor="text1"/>
          <w:sz w:val="24"/>
          <w:szCs w:val="24"/>
          <w:lang w:eastAsia="ru-RU"/>
        </w:rPr>
        <w:t xml:space="preserve">Допускается фиксация образцов по </w:t>
      </w:r>
      <w:r w:rsidR="00B54517" w:rsidRPr="000F5C4D">
        <w:rPr>
          <w:rFonts w:ascii="Arial" w:eastAsia="Times New Roman" w:hAnsi="Arial" w:cs="Arial"/>
          <w:color w:val="000000" w:themeColor="text1"/>
          <w:sz w:val="24"/>
          <w:szCs w:val="24"/>
          <w:lang w:eastAsia="ru-RU"/>
        </w:rPr>
        <w:t>9.2.1.1.</w:t>
      </w:r>
    </w:p>
    <w:p w14:paraId="10D23AC0" w14:textId="77777777" w:rsidR="00F141D9" w:rsidRPr="0060597B" w:rsidRDefault="00F141D9" w:rsidP="00F141D9">
      <w:pPr>
        <w:shd w:val="clear" w:color="auto" w:fill="FFFFFF"/>
        <w:spacing w:after="0" w:line="360" w:lineRule="auto"/>
        <w:ind w:firstLine="567"/>
        <w:jc w:val="both"/>
        <w:textAlignment w:val="baseline"/>
        <w:rPr>
          <w:rFonts w:ascii="Arial" w:eastAsia="Times New Roman" w:hAnsi="Arial" w:cs="Arial"/>
          <w:b/>
          <w:color w:val="000000" w:themeColor="text1"/>
          <w:sz w:val="24"/>
          <w:szCs w:val="24"/>
          <w:lang w:eastAsia="ru-RU"/>
        </w:rPr>
      </w:pPr>
    </w:p>
    <w:p w14:paraId="758753B5" w14:textId="77777777" w:rsidR="00B54517" w:rsidRPr="000F5C4D" w:rsidRDefault="00B54517" w:rsidP="00833BF2">
      <w:pPr>
        <w:pStyle w:val="formattext"/>
        <w:spacing w:before="0" w:beforeAutospacing="0" w:after="0" w:afterAutospacing="0" w:line="360" w:lineRule="auto"/>
        <w:ind w:firstLine="567"/>
        <w:jc w:val="both"/>
        <w:rPr>
          <w:rFonts w:ascii="Arial" w:hAnsi="Arial" w:cs="Arial"/>
        </w:rPr>
      </w:pPr>
      <w:r w:rsidRPr="0060597B">
        <w:rPr>
          <w:rFonts w:ascii="Arial" w:hAnsi="Arial" w:cs="Arial"/>
          <w:b/>
          <w:color w:val="000000" w:themeColor="text1"/>
        </w:rPr>
        <w:t>9.2.1.3</w:t>
      </w:r>
      <w:r w:rsidRPr="000F5C4D">
        <w:rPr>
          <w:rFonts w:ascii="Arial" w:hAnsi="Arial" w:cs="Arial"/>
          <w:color w:val="000000" w:themeColor="text1"/>
        </w:rPr>
        <w:t xml:space="preserve"> </w:t>
      </w:r>
      <w:r w:rsidRPr="000F5C4D">
        <w:rPr>
          <w:rFonts w:ascii="Arial" w:hAnsi="Arial" w:cs="Arial"/>
        </w:rPr>
        <w:t>Ускоренной фиксации подвергают образцы при проведении экспресс-анализа, который позволяет получить результаты в течение 1 ч. Однако следует учитывать, что при этом виде подготовки материала к исследованию происходит частичная деформация и микроструктурные изменения отдельных компонентов продукта. Вследствие этого необходимо с особой осторожностью подходить к интерпретации получаемых количественных результатов.</w:t>
      </w:r>
    </w:p>
    <w:p w14:paraId="3D6A58EA" w14:textId="77777777" w:rsidR="000F5C4D" w:rsidRDefault="000F5C4D" w:rsidP="00833BF2">
      <w:pPr>
        <w:pStyle w:val="formattext"/>
        <w:spacing w:before="0" w:beforeAutospacing="0" w:after="0" w:afterAutospacing="0" w:line="360" w:lineRule="auto"/>
        <w:ind w:firstLine="567"/>
        <w:jc w:val="both"/>
        <w:rPr>
          <w:rFonts w:ascii="Arial" w:hAnsi="Arial" w:cs="Arial"/>
          <w:color w:val="000000" w:themeColor="text1"/>
        </w:rPr>
      </w:pPr>
    </w:p>
    <w:p w14:paraId="0A16D47B" w14:textId="7443752D" w:rsidR="00B54517" w:rsidRPr="00833BF2" w:rsidRDefault="00833BF2" w:rsidP="00833BF2">
      <w:pPr>
        <w:pStyle w:val="formattext"/>
        <w:spacing w:before="0" w:beforeAutospacing="0" w:after="0" w:afterAutospacing="0" w:line="360" w:lineRule="auto"/>
        <w:ind w:firstLine="567"/>
        <w:jc w:val="both"/>
        <w:rPr>
          <w:rFonts w:ascii="Arial" w:hAnsi="Arial" w:cs="Arial"/>
        </w:rPr>
      </w:pPr>
      <w:r w:rsidRPr="0060597B">
        <w:rPr>
          <w:rFonts w:ascii="Arial" w:hAnsi="Arial" w:cs="Arial"/>
          <w:b/>
          <w:color w:val="000000" w:themeColor="text1"/>
        </w:rPr>
        <w:t>9.2.1.4</w:t>
      </w:r>
      <w:r w:rsidRPr="000F5C4D">
        <w:rPr>
          <w:rFonts w:ascii="Arial" w:hAnsi="Arial" w:cs="Arial"/>
          <w:color w:val="000000" w:themeColor="text1"/>
        </w:rPr>
        <w:t xml:space="preserve"> </w:t>
      </w:r>
      <w:r w:rsidR="00B54517" w:rsidRPr="000F5C4D">
        <w:rPr>
          <w:rFonts w:ascii="Arial" w:hAnsi="Arial" w:cs="Arial"/>
        </w:rPr>
        <w:t>При проведении экспресс-анализа перед фиксацией из каждого отобранного образца вырезают кусочки размером 15</w:t>
      </w:r>
      <w:r w:rsidR="002672BF" w:rsidRPr="000F5C4D">
        <w:rPr>
          <w:rFonts w:ascii="Arial" w:hAnsi="Arial" w:cs="Arial"/>
        </w:rPr>
        <w:t>×</w:t>
      </w:r>
      <w:r w:rsidR="00B54517" w:rsidRPr="000F5C4D">
        <w:rPr>
          <w:rFonts w:ascii="Arial" w:hAnsi="Arial" w:cs="Arial"/>
        </w:rPr>
        <w:t>15</w:t>
      </w:r>
      <w:r w:rsidR="002672BF" w:rsidRPr="000F5C4D">
        <w:rPr>
          <w:rFonts w:ascii="Arial" w:hAnsi="Arial" w:cs="Arial"/>
        </w:rPr>
        <w:t>×</w:t>
      </w:r>
      <w:r w:rsidR="00B54517" w:rsidRPr="000F5C4D">
        <w:rPr>
          <w:rFonts w:ascii="Arial" w:hAnsi="Arial" w:cs="Arial"/>
        </w:rPr>
        <w:t>4 мм. Вырезанные кусочки помещают в небольшую колбу, заливают 4</w:t>
      </w:r>
      <w:r w:rsidR="002672BF" w:rsidRPr="000F5C4D">
        <w:rPr>
          <w:rFonts w:ascii="Arial" w:hAnsi="Arial" w:cs="Arial"/>
          <w:color w:val="000000" w:themeColor="text1"/>
        </w:rPr>
        <w:t>–</w:t>
      </w:r>
      <w:r w:rsidR="00B54517" w:rsidRPr="000F5C4D">
        <w:rPr>
          <w:rFonts w:ascii="Arial" w:hAnsi="Arial" w:cs="Arial"/>
        </w:rPr>
        <w:t>5 объемами 10</w:t>
      </w:r>
      <w:r w:rsidR="005A1BE0" w:rsidRPr="000F5C4D">
        <w:rPr>
          <w:rFonts w:ascii="Arial" w:hAnsi="Arial" w:cs="Arial"/>
        </w:rPr>
        <w:t xml:space="preserve"> </w:t>
      </w:r>
      <w:r w:rsidR="00B54517" w:rsidRPr="000F5C4D">
        <w:rPr>
          <w:rFonts w:ascii="Arial" w:hAnsi="Arial" w:cs="Arial"/>
        </w:rPr>
        <w:t>%-</w:t>
      </w:r>
      <w:proofErr w:type="spellStart"/>
      <w:r w:rsidR="00B54517" w:rsidRPr="000F5C4D">
        <w:rPr>
          <w:rFonts w:ascii="Arial" w:hAnsi="Arial" w:cs="Arial"/>
        </w:rPr>
        <w:t>ного</w:t>
      </w:r>
      <w:proofErr w:type="spellEnd"/>
      <w:r w:rsidR="00B54517" w:rsidRPr="000F5C4D">
        <w:rPr>
          <w:rFonts w:ascii="Arial" w:hAnsi="Arial" w:cs="Arial"/>
        </w:rPr>
        <w:t xml:space="preserve"> раствора </w:t>
      </w:r>
      <w:r w:rsidRPr="000F5C4D">
        <w:rPr>
          <w:rFonts w:ascii="Arial" w:hAnsi="Arial" w:cs="Arial"/>
        </w:rPr>
        <w:t xml:space="preserve">нейтрального </w:t>
      </w:r>
      <w:r w:rsidR="00B54517" w:rsidRPr="000F5C4D">
        <w:rPr>
          <w:rFonts w:ascii="Arial" w:hAnsi="Arial" w:cs="Arial"/>
        </w:rPr>
        <w:t>формалина и подогревают на пламени горелки, не доводя до кипения. При появлении пузырьков газа подогрев прекращают, содержимое осторожно встряхивают и снова подогревают до появления пузырьков газа. Так повторяют 3</w:t>
      </w:r>
      <w:r w:rsidR="002672BF" w:rsidRPr="000F5C4D">
        <w:rPr>
          <w:rFonts w:ascii="Arial" w:hAnsi="Arial" w:cs="Arial"/>
          <w:color w:val="000000" w:themeColor="text1"/>
        </w:rPr>
        <w:t>–</w:t>
      </w:r>
      <w:r w:rsidR="00B54517" w:rsidRPr="000F5C4D">
        <w:rPr>
          <w:rFonts w:ascii="Arial" w:hAnsi="Arial" w:cs="Arial"/>
        </w:rPr>
        <w:t>4 раза.</w:t>
      </w:r>
    </w:p>
    <w:p w14:paraId="451AC090" w14:textId="77777777" w:rsidR="007C6910" w:rsidRPr="002353C9" w:rsidRDefault="007C6910" w:rsidP="002353C9">
      <w:pPr>
        <w:shd w:val="clear" w:color="auto" w:fill="FFFFFF"/>
        <w:spacing w:after="0" w:line="360" w:lineRule="auto"/>
        <w:jc w:val="both"/>
        <w:textAlignment w:val="baseline"/>
        <w:rPr>
          <w:rFonts w:ascii="Arial" w:hAnsi="Arial" w:cs="Arial"/>
          <w:b/>
          <w:strike/>
          <w:color w:val="000000" w:themeColor="text1"/>
          <w:sz w:val="24"/>
          <w:szCs w:val="24"/>
          <w:shd w:val="clear" w:color="auto" w:fill="FFFFFF"/>
        </w:rPr>
      </w:pPr>
    </w:p>
    <w:p w14:paraId="2E5A1CD8" w14:textId="2FF97F79" w:rsidR="007C6910" w:rsidRPr="00D07502" w:rsidRDefault="005A1BE0" w:rsidP="005A1BE0">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b/>
          <w:color w:val="000000" w:themeColor="text1"/>
          <w:sz w:val="24"/>
          <w:szCs w:val="24"/>
          <w:lang w:eastAsia="ru-RU"/>
        </w:rPr>
        <w:t>9.2.1.</w:t>
      </w:r>
      <w:r w:rsidRPr="0060597B">
        <w:rPr>
          <w:rFonts w:ascii="Arial" w:hAnsi="Arial" w:cs="Arial"/>
          <w:b/>
          <w:color w:val="000000" w:themeColor="text1"/>
          <w:sz w:val="24"/>
          <w:szCs w:val="24"/>
        </w:rPr>
        <w:t>5</w:t>
      </w:r>
      <w:r w:rsidRPr="00D07502">
        <w:rPr>
          <w:rFonts w:ascii="Arial" w:hAnsi="Arial" w:cs="Arial"/>
          <w:color w:val="000000" w:themeColor="text1"/>
          <w:sz w:val="24"/>
          <w:szCs w:val="24"/>
        </w:rPr>
        <w:t xml:space="preserve"> </w:t>
      </w:r>
      <w:r w:rsidR="007C6910" w:rsidRPr="00D07502">
        <w:rPr>
          <w:rFonts w:ascii="Arial" w:eastAsia="Times New Roman" w:hAnsi="Arial" w:cs="Arial"/>
          <w:color w:val="000000" w:themeColor="text1"/>
          <w:sz w:val="24"/>
          <w:szCs w:val="24"/>
          <w:lang w:eastAsia="ru-RU"/>
        </w:rPr>
        <w:t xml:space="preserve">Образец, фиксированный в достаточной степени, должен быть равномерно уплотненным и иметь одинаковый вид как на внешней поверхности, так и на свежем разрезе. </w:t>
      </w:r>
    </w:p>
    <w:p w14:paraId="7F4507C0" w14:textId="759AF7EC" w:rsidR="007C6910" w:rsidRPr="005A1BE0" w:rsidRDefault="005B6D80" w:rsidP="005A1BE0">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Фиксированные образцы хранят при</w:t>
      </w:r>
      <w:r w:rsidR="00BF233A" w:rsidRPr="00D07502">
        <w:rPr>
          <w:rFonts w:ascii="Arial" w:eastAsia="Times New Roman" w:hAnsi="Arial" w:cs="Arial"/>
          <w:color w:val="000000" w:themeColor="text1"/>
          <w:sz w:val="24"/>
          <w:szCs w:val="24"/>
          <w:lang w:eastAsia="ru-RU"/>
        </w:rPr>
        <w:t xml:space="preserve"> комнатной</w:t>
      </w:r>
      <w:r w:rsidR="003A4D63">
        <w:rPr>
          <w:rFonts w:ascii="Arial" w:eastAsia="Times New Roman" w:hAnsi="Arial" w:cs="Arial"/>
          <w:color w:val="000000" w:themeColor="text1"/>
          <w:sz w:val="24"/>
          <w:szCs w:val="24"/>
          <w:lang w:eastAsia="ru-RU"/>
        </w:rPr>
        <w:t xml:space="preserve"> температуре </w:t>
      </w:r>
      <w:r w:rsidRPr="00D07502">
        <w:rPr>
          <w:rFonts w:ascii="Arial" w:eastAsia="Times New Roman" w:hAnsi="Arial" w:cs="Arial"/>
          <w:color w:val="000000" w:themeColor="text1"/>
          <w:sz w:val="24"/>
          <w:szCs w:val="24"/>
          <w:lang w:eastAsia="ru-RU"/>
        </w:rPr>
        <w:t xml:space="preserve">в плотно закрытой посуде в </w:t>
      </w:r>
      <w:r w:rsidR="00BF233A" w:rsidRPr="00D07502">
        <w:rPr>
          <w:rFonts w:ascii="Arial" w:eastAsia="Times New Roman" w:hAnsi="Arial" w:cs="Arial"/>
          <w:color w:val="000000" w:themeColor="text1"/>
          <w:sz w:val="24"/>
          <w:szCs w:val="24"/>
          <w:lang w:eastAsia="ru-RU"/>
        </w:rPr>
        <w:t>10</w:t>
      </w:r>
      <w:r w:rsidR="005A1BE0" w:rsidRPr="00D07502">
        <w:rPr>
          <w:rFonts w:ascii="Arial" w:eastAsia="Times New Roman" w:hAnsi="Arial" w:cs="Arial"/>
          <w:color w:val="000000" w:themeColor="text1"/>
          <w:sz w:val="24"/>
          <w:szCs w:val="24"/>
          <w:lang w:eastAsia="ru-RU"/>
        </w:rPr>
        <w:t xml:space="preserve"> </w:t>
      </w:r>
      <w:r w:rsidR="00BF233A" w:rsidRPr="00D07502">
        <w:rPr>
          <w:rFonts w:ascii="Arial" w:eastAsia="Times New Roman" w:hAnsi="Arial" w:cs="Arial"/>
          <w:color w:val="000000" w:themeColor="text1"/>
          <w:sz w:val="24"/>
          <w:szCs w:val="24"/>
          <w:lang w:eastAsia="ru-RU"/>
        </w:rPr>
        <w:t>%</w:t>
      </w:r>
      <w:r w:rsidR="005A1BE0" w:rsidRPr="00D07502">
        <w:rPr>
          <w:rFonts w:ascii="Arial" w:eastAsia="Times New Roman" w:hAnsi="Arial" w:cs="Arial"/>
          <w:color w:val="000000" w:themeColor="text1"/>
          <w:sz w:val="24"/>
          <w:szCs w:val="24"/>
          <w:lang w:eastAsia="ru-RU"/>
        </w:rPr>
        <w:t>-ном</w:t>
      </w:r>
      <w:r w:rsidR="00BF233A" w:rsidRPr="00D07502">
        <w:rPr>
          <w:rFonts w:ascii="Arial" w:eastAsia="Times New Roman" w:hAnsi="Arial" w:cs="Arial"/>
          <w:color w:val="000000" w:themeColor="text1"/>
          <w:sz w:val="24"/>
          <w:szCs w:val="24"/>
          <w:lang w:eastAsia="ru-RU"/>
        </w:rPr>
        <w:t xml:space="preserve"> </w:t>
      </w:r>
      <w:r w:rsidRPr="00D07502">
        <w:rPr>
          <w:rFonts w:ascii="Arial" w:eastAsia="Times New Roman" w:hAnsi="Arial" w:cs="Arial"/>
          <w:color w:val="000000" w:themeColor="text1"/>
          <w:sz w:val="24"/>
          <w:szCs w:val="24"/>
          <w:lang w:eastAsia="ru-RU"/>
        </w:rPr>
        <w:t xml:space="preserve">растворе </w:t>
      </w:r>
      <w:r w:rsidR="005A1BE0" w:rsidRPr="00D07502">
        <w:rPr>
          <w:rFonts w:ascii="Arial" w:hAnsi="Arial" w:cs="Arial"/>
          <w:sz w:val="24"/>
          <w:szCs w:val="24"/>
        </w:rPr>
        <w:t>нейтрального</w:t>
      </w:r>
      <w:r w:rsidR="005A1BE0" w:rsidRPr="005A1BE0">
        <w:rPr>
          <w:rFonts w:ascii="Arial" w:eastAsia="Times New Roman" w:hAnsi="Arial" w:cs="Arial"/>
          <w:color w:val="000000" w:themeColor="text1"/>
          <w:sz w:val="24"/>
          <w:szCs w:val="24"/>
          <w:lang w:eastAsia="ru-RU"/>
        </w:rPr>
        <w:t xml:space="preserve"> </w:t>
      </w:r>
      <w:r w:rsidRPr="005A1BE0">
        <w:rPr>
          <w:rFonts w:ascii="Arial" w:eastAsia="Times New Roman" w:hAnsi="Arial" w:cs="Arial"/>
          <w:color w:val="000000" w:themeColor="text1"/>
          <w:sz w:val="24"/>
          <w:szCs w:val="24"/>
          <w:lang w:eastAsia="ru-RU"/>
        </w:rPr>
        <w:t xml:space="preserve">формалина </w:t>
      </w:r>
      <w:r w:rsidR="00BF233A" w:rsidRPr="005A1BE0">
        <w:rPr>
          <w:rFonts w:ascii="Arial" w:eastAsia="Times New Roman" w:hAnsi="Arial" w:cs="Arial"/>
          <w:color w:val="000000" w:themeColor="text1"/>
          <w:sz w:val="24"/>
          <w:szCs w:val="24"/>
          <w:lang w:eastAsia="ru-RU"/>
        </w:rPr>
        <w:t>в течение шести месяцев</w:t>
      </w:r>
      <w:r w:rsidRPr="005A1BE0">
        <w:rPr>
          <w:rFonts w:ascii="Arial" w:eastAsia="Times New Roman" w:hAnsi="Arial" w:cs="Arial"/>
          <w:color w:val="000000" w:themeColor="text1"/>
          <w:sz w:val="24"/>
          <w:szCs w:val="24"/>
          <w:lang w:eastAsia="ru-RU"/>
        </w:rPr>
        <w:t>.</w:t>
      </w:r>
    </w:p>
    <w:p w14:paraId="16473B87" w14:textId="75BFDB75" w:rsidR="005B6D80" w:rsidRPr="003E1BB8" w:rsidRDefault="005A1BE0" w:rsidP="003E1BB8">
      <w:pPr>
        <w:shd w:val="clear" w:color="auto" w:fill="FFFFFF"/>
        <w:spacing w:after="0" w:line="360" w:lineRule="auto"/>
        <w:ind w:firstLine="567"/>
        <w:jc w:val="both"/>
        <w:textAlignment w:val="baseline"/>
        <w:rPr>
          <w:rFonts w:ascii="Arial" w:eastAsia="Times New Roman" w:hAnsi="Arial" w:cs="Arial"/>
          <w:b/>
          <w:color w:val="000000" w:themeColor="text1"/>
          <w:sz w:val="24"/>
          <w:szCs w:val="24"/>
          <w:lang w:eastAsia="ru-RU"/>
        </w:rPr>
      </w:pPr>
      <w:r w:rsidRPr="003E1BB8">
        <w:rPr>
          <w:rFonts w:ascii="Arial" w:eastAsia="Times New Roman" w:hAnsi="Arial" w:cs="Arial"/>
          <w:b/>
          <w:color w:val="000000" w:themeColor="text1"/>
          <w:sz w:val="24"/>
          <w:szCs w:val="24"/>
          <w:lang w:eastAsia="ru-RU"/>
        </w:rPr>
        <w:t xml:space="preserve">9.2.2 </w:t>
      </w:r>
      <w:r w:rsidR="003E1BB8" w:rsidRPr="003E1BB8">
        <w:rPr>
          <w:rFonts w:ascii="Arial" w:eastAsia="Times New Roman" w:hAnsi="Arial" w:cs="Arial"/>
          <w:b/>
          <w:bCs/>
          <w:color w:val="000000" w:themeColor="text1"/>
          <w:sz w:val="24"/>
          <w:szCs w:val="24"/>
          <w:bdr w:val="none" w:sz="0" w:space="0" w:color="auto" w:frame="1"/>
          <w:lang w:eastAsia="ru-RU"/>
        </w:rPr>
        <w:t>Промывка образцов</w:t>
      </w:r>
    </w:p>
    <w:p w14:paraId="71FBD397" w14:textId="558B110C" w:rsidR="005B6D80" w:rsidRPr="003E1BB8" w:rsidRDefault="005B6D80" w:rsidP="003E1BB8">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3E1BB8">
        <w:rPr>
          <w:rFonts w:ascii="Arial" w:eastAsia="Times New Roman" w:hAnsi="Arial" w:cs="Arial"/>
          <w:color w:val="000000" w:themeColor="text1"/>
          <w:sz w:val="24"/>
          <w:szCs w:val="24"/>
          <w:lang w:eastAsia="ru-RU"/>
        </w:rPr>
        <w:lastRenderedPageBreak/>
        <w:t xml:space="preserve">Зафиксированные образцы </w:t>
      </w:r>
      <w:r w:rsidR="006F233C" w:rsidRPr="003E1BB8">
        <w:rPr>
          <w:rFonts w:ascii="Arial" w:eastAsia="Times New Roman" w:hAnsi="Arial" w:cs="Arial"/>
          <w:color w:val="000000" w:themeColor="text1"/>
          <w:sz w:val="24"/>
          <w:szCs w:val="24"/>
          <w:lang w:eastAsia="ru-RU"/>
        </w:rPr>
        <w:t xml:space="preserve">(или кусочки при ускоренной фиксации) </w:t>
      </w:r>
      <w:r w:rsidRPr="003E1BB8">
        <w:rPr>
          <w:rFonts w:ascii="Arial" w:eastAsia="Times New Roman" w:hAnsi="Arial" w:cs="Arial"/>
          <w:color w:val="000000" w:themeColor="text1"/>
          <w:sz w:val="24"/>
          <w:szCs w:val="24"/>
          <w:lang w:eastAsia="ru-RU"/>
        </w:rPr>
        <w:t>помещают в колбу или стакан и через вставленную стеклянную воронку промывают холодной проточной водой в течение 15 мин. Если материал достаточно плотный, срезы изготавливают на замораживающем микрот</w:t>
      </w:r>
      <w:r w:rsidR="006F233C" w:rsidRPr="003E1BB8">
        <w:rPr>
          <w:rFonts w:ascii="Arial" w:eastAsia="Times New Roman" w:hAnsi="Arial" w:cs="Arial"/>
          <w:color w:val="000000" w:themeColor="text1"/>
          <w:sz w:val="24"/>
          <w:szCs w:val="24"/>
          <w:lang w:eastAsia="ru-RU"/>
        </w:rPr>
        <w:t>оме сразу же после промывки зафиксированного образца (или кусочка при ускоренной фиксации).</w:t>
      </w:r>
    </w:p>
    <w:p w14:paraId="64F14043" w14:textId="619A36A5" w:rsidR="005B6D80" w:rsidRPr="00E1423A" w:rsidRDefault="004549FF" w:rsidP="00E1423A">
      <w:pPr>
        <w:shd w:val="clear" w:color="auto" w:fill="FFFFFF"/>
        <w:spacing w:after="0" w:line="360" w:lineRule="auto"/>
        <w:ind w:firstLine="567"/>
        <w:jc w:val="both"/>
        <w:textAlignment w:val="baseline"/>
        <w:rPr>
          <w:rFonts w:ascii="Arial" w:eastAsia="Times New Roman" w:hAnsi="Arial" w:cs="Arial"/>
          <w:b/>
          <w:bCs/>
          <w:color w:val="000000" w:themeColor="text1"/>
          <w:sz w:val="24"/>
          <w:szCs w:val="24"/>
          <w:bdr w:val="none" w:sz="0" w:space="0" w:color="auto" w:frame="1"/>
          <w:lang w:eastAsia="ru-RU"/>
        </w:rPr>
      </w:pPr>
      <w:r w:rsidRPr="003632A8">
        <w:rPr>
          <w:rFonts w:ascii="Arial" w:eastAsia="Times New Roman" w:hAnsi="Arial" w:cs="Arial"/>
          <w:b/>
          <w:bCs/>
          <w:color w:val="000000" w:themeColor="text1"/>
          <w:sz w:val="24"/>
          <w:szCs w:val="24"/>
          <w:bdr w:val="none" w:sz="0" w:space="0" w:color="auto" w:frame="1"/>
          <w:lang w:eastAsia="ru-RU"/>
        </w:rPr>
        <w:t xml:space="preserve">9.2.3 </w:t>
      </w:r>
      <w:r w:rsidRPr="003632A8">
        <w:rPr>
          <w:rFonts w:ascii="Arial" w:hAnsi="Arial" w:cs="Arial"/>
          <w:b/>
          <w:bCs/>
          <w:sz w:val="24"/>
          <w:szCs w:val="24"/>
        </w:rPr>
        <w:t>Уплотнение образцов</w:t>
      </w:r>
    </w:p>
    <w:p w14:paraId="163B46A6" w14:textId="7EB7C450" w:rsidR="005B6D80" w:rsidRPr="003632A8" w:rsidRDefault="005B6D80" w:rsidP="003632A8">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3632A8">
        <w:rPr>
          <w:rFonts w:ascii="Arial" w:eastAsia="Times New Roman" w:hAnsi="Arial" w:cs="Arial"/>
          <w:color w:val="000000" w:themeColor="text1"/>
          <w:sz w:val="24"/>
          <w:szCs w:val="24"/>
          <w:lang w:eastAsia="ru-RU"/>
        </w:rPr>
        <w:t xml:space="preserve">При получении срезов из образцов мясопродуктов высокой рыхлости (неустойчиво удерживающие форму) используют их пропитывание в желатине. Для этого после завершения фиксации из образцов вырезают кусочки размером </w:t>
      </w:r>
      <w:r w:rsidR="003E1BB8" w:rsidRPr="003632A8">
        <w:rPr>
          <w:rFonts w:ascii="Arial" w:eastAsia="Times New Roman" w:hAnsi="Arial" w:cs="Arial"/>
          <w:color w:val="000000" w:themeColor="text1"/>
          <w:sz w:val="24"/>
          <w:szCs w:val="24"/>
          <w:lang w:eastAsia="ru-RU"/>
        </w:rPr>
        <w:t>15</w:t>
      </w:r>
      <w:r w:rsidR="004549FF" w:rsidRPr="003632A8">
        <w:rPr>
          <w:rFonts w:ascii="Arial" w:eastAsia="Times New Roman" w:hAnsi="Arial" w:cs="Arial"/>
          <w:color w:val="000000" w:themeColor="text1"/>
          <w:sz w:val="24"/>
          <w:szCs w:val="24"/>
          <w:lang w:eastAsia="ru-RU"/>
        </w:rPr>
        <w:t>×</w:t>
      </w:r>
      <w:r w:rsidR="003E1BB8" w:rsidRPr="003632A8">
        <w:rPr>
          <w:rFonts w:ascii="Arial" w:eastAsia="Times New Roman" w:hAnsi="Arial" w:cs="Arial"/>
          <w:color w:val="000000" w:themeColor="text1"/>
          <w:sz w:val="24"/>
          <w:szCs w:val="24"/>
          <w:lang w:eastAsia="ru-RU"/>
        </w:rPr>
        <w:t>15</w:t>
      </w:r>
      <w:r w:rsidR="004549FF" w:rsidRPr="003632A8">
        <w:rPr>
          <w:rFonts w:ascii="Arial" w:eastAsia="Times New Roman" w:hAnsi="Arial" w:cs="Arial"/>
          <w:color w:val="000000" w:themeColor="text1"/>
          <w:sz w:val="24"/>
          <w:szCs w:val="24"/>
          <w:lang w:eastAsia="ru-RU"/>
        </w:rPr>
        <w:t>×</w:t>
      </w:r>
      <w:r w:rsidR="003E1BB8" w:rsidRPr="003632A8">
        <w:rPr>
          <w:rFonts w:ascii="Arial" w:eastAsia="Times New Roman" w:hAnsi="Arial" w:cs="Arial"/>
          <w:color w:val="000000" w:themeColor="text1"/>
          <w:sz w:val="24"/>
          <w:szCs w:val="24"/>
          <w:lang w:eastAsia="ru-RU"/>
        </w:rPr>
        <w:t>4 мм и промывают водой.</w:t>
      </w:r>
    </w:p>
    <w:p w14:paraId="03055C98" w14:textId="2847EDCC" w:rsidR="003E1BB8" w:rsidRPr="00D07502" w:rsidRDefault="005B6D80" w:rsidP="003632A8">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3632A8">
        <w:rPr>
          <w:rFonts w:ascii="Arial" w:eastAsia="Times New Roman" w:hAnsi="Arial" w:cs="Arial"/>
          <w:color w:val="000000" w:themeColor="text1"/>
          <w:sz w:val="24"/>
          <w:szCs w:val="24"/>
          <w:lang w:eastAsia="ru-RU"/>
        </w:rPr>
        <w:t>Хорошо промытые кусочки пропитывают 12,5</w:t>
      </w:r>
      <w:r w:rsidR="004549FF" w:rsidRPr="003632A8">
        <w:rPr>
          <w:rFonts w:ascii="Arial" w:eastAsia="Times New Roman" w:hAnsi="Arial" w:cs="Arial"/>
          <w:color w:val="000000" w:themeColor="text1"/>
          <w:sz w:val="24"/>
          <w:szCs w:val="24"/>
          <w:lang w:eastAsia="ru-RU"/>
        </w:rPr>
        <w:t xml:space="preserve"> </w:t>
      </w:r>
      <w:r w:rsidRPr="003632A8">
        <w:rPr>
          <w:rFonts w:ascii="Arial" w:eastAsia="Times New Roman" w:hAnsi="Arial" w:cs="Arial"/>
          <w:color w:val="000000" w:themeColor="text1"/>
          <w:sz w:val="24"/>
          <w:szCs w:val="24"/>
          <w:lang w:eastAsia="ru-RU"/>
        </w:rPr>
        <w:t>%-</w:t>
      </w:r>
      <w:proofErr w:type="spellStart"/>
      <w:r w:rsidRPr="003632A8">
        <w:rPr>
          <w:rFonts w:ascii="Arial" w:eastAsia="Times New Roman" w:hAnsi="Arial" w:cs="Arial"/>
          <w:color w:val="000000" w:themeColor="text1"/>
          <w:sz w:val="24"/>
          <w:szCs w:val="24"/>
          <w:lang w:eastAsia="ru-RU"/>
        </w:rPr>
        <w:t>ным</w:t>
      </w:r>
      <w:proofErr w:type="spellEnd"/>
      <w:r w:rsidRPr="003632A8">
        <w:rPr>
          <w:rFonts w:ascii="Arial" w:eastAsia="Times New Roman" w:hAnsi="Arial" w:cs="Arial"/>
          <w:color w:val="000000" w:themeColor="text1"/>
          <w:sz w:val="24"/>
          <w:szCs w:val="24"/>
          <w:lang w:eastAsia="ru-RU"/>
        </w:rPr>
        <w:t xml:space="preserve"> раствором желатина в течение 6 ч, потом 25</w:t>
      </w:r>
      <w:r w:rsidR="004549FF" w:rsidRPr="003632A8">
        <w:rPr>
          <w:rFonts w:ascii="Arial" w:eastAsia="Times New Roman" w:hAnsi="Arial" w:cs="Arial"/>
          <w:color w:val="000000" w:themeColor="text1"/>
          <w:sz w:val="24"/>
          <w:szCs w:val="24"/>
          <w:lang w:eastAsia="ru-RU"/>
        </w:rPr>
        <w:t xml:space="preserve"> </w:t>
      </w:r>
      <w:r w:rsidRPr="003632A8">
        <w:rPr>
          <w:rFonts w:ascii="Arial" w:eastAsia="Times New Roman" w:hAnsi="Arial" w:cs="Arial"/>
          <w:color w:val="000000" w:themeColor="text1"/>
          <w:sz w:val="24"/>
          <w:szCs w:val="24"/>
          <w:lang w:eastAsia="ru-RU"/>
        </w:rPr>
        <w:t>%-</w:t>
      </w:r>
      <w:proofErr w:type="spellStart"/>
      <w:r w:rsidRPr="003632A8">
        <w:rPr>
          <w:rFonts w:ascii="Arial" w:eastAsia="Times New Roman" w:hAnsi="Arial" w:cs="Arial"/>
          <w:color w:val="000000" w:themeColor="text1"/>
          <w:sz w:val="24"/>
          <w:szCs w:val="24"/>
          <w:lang w:eastAsia="ru-RU"/>
        </w:rPr>
        <w:t>ным</w:t>
      </w:r>
      <w:proofErr w:type="spellEnd"/>
      <w:r w:rsidRPr="003632A8">
        <w:rPr>
          <w:rFonts w:ascii="Arial" w:eastAsia="Times New Roman" w:hAnsi="Arial" w:cs="Arial"/>
          <w:color w:val="000000" w:themeColor="text1"/>
          <w:sz w:val="24"/>
          <w:szCs w:val="24"/>
          <w:lang w:eastAsia="ru-RU"/>
        </w:rPr>
        <w:t xml:space="preserve"> раствором желатина </w:t>
      </w:r>
      <w:r w:rsidR="00085BE2" w:rsidRPr="003632A8">
        <w:rPr>
          <w:rFonts w:ascii="Arial" w:eastAsia="Times New Roman" w:hAnsi="Arial" w:cs="Arial"/>
          <w:color w:val="000000" w:themeColor="text1"/>
          <w:sz w:val="24"/>
          <w:szCs w:val="24"/>
          <w:lang w:eastAsia="ru-RU"/>
        </w:rPr>
        <w:t xml:space="preserve">не менее </w:t>
      </w:r>
      <w:r w:rsidR="00A743BE" w:rsidRPr="003632A8">
        <w:rPr>
          <w:rFonts w:ascii="Arial" w:eastAsia="Times New Roman" w:hAnsi="Arial" w:cs="Arial"/>
          <w:color w:val="000000" w:themeColor="text1"/>
          <w:sz w:val="24"/>
          <w:szCs w:val="24"/>
          <w:lang w:eastAsia="ru-RU"/>
        </w:rPr>
        <w:t>12</w:t>
      </w:r>
      <w:r w:rsidRPr="003632A8">
        <w:rPr>
          <w:rFonts w:ascii="Arial" w:eastAsia="Times New Roman" w:hAnsi="Arial" w:cs="Arial"/>
          <w:color w:val="000000" w:themeColor="text1"/>
          <w:sz w:val="24"/>
          <w:szCs w:val="24"/>
          <w:lang w:eastAsia="ru-RU"/>
        </w:rPr>
        <w:t xml:space="preserve"> ч в термостате при температуре 37</w:t>
      </w:r>
      <w:r w:rsidR="00F3260F" w:rsidRPr="003632A8">
        <w:rPr>
          <w:rFonts w:ascii="Arial" w:eastAsia="Times New Roman" w:hAnsi="Arial" w:cs="Arial"/>
          <w:color w:val="000000" w:themeColor="text1"/>
          <w:sz w:val="24"/>
          <w:szCs w:val="24"/>
          <w:lang w:eastAsia="ru-RU"/>
        </w:rPr>
        <w:t xml:space="preserve"> </w:t>
      </w:r>
      <w:r w:rsidRPr="003632A8">
        <w:rPr>
          <w:rFonts w:ascii="Arial" w:eastAsia="Times New Roman" w:hAnsi="Arial" w:cs="Arial"/>
          <w:color w:val="000000" w:themeColor="text1"/>
          <w:sz w:val="24"/>
          <w:szCs w:val="24"/>
          <w:lang w:eastAsia="ru-RU"/>
        </w:rPr>
        <w:t>°C. Затем кусочки раскладывают в чашки Петри, заливают их свежим 25</w:t>
      </w:r>
      <w:r w:rsidR="00F3260F" w:rsidRPr="003632A8">
        <w:rPr>
          <w:rFonts w:ascii="Arial" w:eastAsia="Times New Roman" w:hAnsi="Arial" w:cs="Arial"/>
          <w:color w:val="000000" w:themeColor="text1"/>
          <w:sz w:val="24"/>
          <w:szCs w:val="24"/>
          <w:lang w:eastAsia="ru-RU"/>
        </w:rPr>
        <w:t xml:space="preserve"> </w:t>
      </w:r>
      <w:r w:rsidRPr="003632A8">
        <w:rPr>
          <w:rFonts w:ascii="Arial" w:eastAsia="Times New Roman" w:hAnsi="Arial" w:cs="Arial"/>
          <w:color w:val="000000" w:themeColor="text1"/>
          <w:sz w:val="24"/>
          <w:szCs w:val="24"/>
          <w:lang w:eastAsia="ru-RU"/>
        </w:rPr>
        <w:t>%-</w:t>
      </w:r>
      <w:proofErr w:type="spellStart"/>
      <w:r w:rsidRPr="003632A8">
        <w:rPr>
          <w:rFonts w:ascii="Arial" w:eastAsia="Times New Roman" w:hAnsi="Arial" w:cs="Arial"/>
          <w:color w:val="000000" w:themeColor="text1"/>
          <w:sz w:val="24"/>
          <w:szCs w:val="24"/>
          <w:lang w:eastAsia="ru-RU"/>
        </w:rPr>
        <w:t>ным</w:t>
      </w:r>
      <w:proofErr w:type="spellEnd"/>
      <w:r w:rsidRPr="003632A8">
        <w:rPr>
          <w:rFonts w:ascii="Arial" w:eastAsia="Times New Roman" w:hAnsi="Arial" w:cs="Arial"/>
          <w:color w:val="000000" w:themeColor="text1"/>
          <w:sz w:val="24"/>
          <w:szCs w:val="24"/>
          <w:lang w:eastAsia="ru-RU"/>
        </w:rPr>
        <w:t xml:space="preserve"> раствором желатина и быстро охлаждают в холодильнике при температуре (5</w:t>
      </w:r>
      <w:r w:rsidR="003632A8">
        <w:rPr>
          <w:rFonts w:ascii="Arial" w:eastAsia="Times New Roman" w:hAnsi="Arial" w:cs="Arial"/>
          <w:color w:val="000000" w:themeColor="text1"/>
          <w:sz w:val="24"/>
          <w:szCs w:val="24"/>
          <w:lang w:eastAsia="ru-RU"/>
        </w:rPr>
        <w:t xml:space="preserve"> </w:t>
      </w:r>
      <w:r w:rsidRPr="003632A8">
        <w:rPr>
          <w:rFonts w:ascii="Arial" w:eastAsia="Times New Roman" w:hAnsi="Arial" w:cs="Arial"/>
          <w:color w:val="000000" w:themeColor="text1"/>
          <w:sz w:val="24"/>
          <w:szCs w:val="24"/>
          <w:lang w:eastAsia="ru-RU"/>
        </w:rPr>
        <w:t>±</w:t>
      </w:r>
      <w:r w:rsidR="003632A8">
        <w:rPr>
          <w:rFonts w:ascii="Arial" w:eastAsia="Times New Roman" w:hAnsi="Arial" w:cs="Arial"/>
          <w:color w:val="000000" w:themeColor="text1"/>
          <w:sz w:val="24"/>
          <w:szCs w:val="24"/>
          <w:lang w:eastAsia="ru-RU"/>
        </w:rPr>
        <w:t xml:space="preserve"> </w:t>
      </w:r>
      <w:r w:rsidRPr="003632A8">
        <w:rPr>
          <w:rFonts w:ascii="Arial" w:eastAsia="Times New Roman" w:hAnsi="Arial" w:cs="Arial"/>
          <w:color w:val="000000" w:themeColor="text1"/>
          <w:sz w:val="24"/>
          <w:szCs w:val="24"/>
          <w:lang w:eastAsia="ru-RU"/>
        </w:rPr>
        <w:t>1)</w:t>
      </w:r>
      <w:r w:rsidR="004549FF" w:rsidRPr="003632A8">
        <w:rPr>
          <w:rFonts w:ascii="Arial" w:eastAsia="Times New Roman" w:hAnsi="Arial" w:cs="Arial"/>
          <w:color w:val="000000" w:themeColor="text1"/>
          <w:sz w:val="24"/>
          <w:szCs w:val="24"/>
          <w:lang w:eastAsia="ru-RU"/>
        </w:rPr>
        <w:t xml:space="preserve"> </w:t>
      </w:r>
      <w:r w:rsidRPr="003632A8">
        <w:rPr>
          <w:rFonts w:ascii="Arial" w:eastAsia="Times New Roman" w:hAnsi="Arial" w:cs="Arial"/>
          <w:color w:val="000000" w:themeColor="text1"/>
          <w:sz w:val="24"/>
          <w:szCs w:val="24"/>
          <w:lang w:eastAsia="ru-RU"/>
        </w:rPr>
        <w:t>°C. После охлажден</w:t>
      </w:r>
      <w:r w:rsidR="00085BE2" w:rsidRPr="003632A8">
        <w:rPr>
          <w:rFonts w:ascii="Arial" w:eastAsia="Times New Roman" w:hAnsi="Arial" w:cs="Arial"/>
          <w:color w:val="000000" w:themeColor="text1"/>
          <w:sz w:val="24"/>
          <w:szCs w:val="24"/>
          <w:lang w:eastAsia="ru-RU"/>
        </w:rPr>
        <w:t>ия кусочки уплотняют в 20</w:t>
      </w:r>
      <w:r w:rsidR="00F3260F" w:rsidRPr="003632A8">
        <w:rPr>
          <w:rFonts w:ascii="Arial" w:eastAsia="Times New Roman" w:hAnsi="Arial" w:cs="Arial"/>
          <w:color w:val="000000" w:themeColor="text1"/>
          <w:sz w:val="24"/>
          <w:szCs w:val="24"/>
          <w:lang w:eastAsia="ru-RU"/>
        </w:rPr>
        <w:t xml:space="preserve"> </w:t>
      </w:r>
      <w:r w:rsidR="00085BE2" w:rsidRPr="003632A8">
        <w:rPr>
          <w:rFonts w:ascii="Arial" w:eastAsia="Times New Roman" w:hAnsi="Arial" w:cs="Arial"/>
          <w:color w:val="000000" w:themeColor="text1"/>
          <w:sz w:val="24"/>
          <w:szCs w:val="24"/>
          <w:lang w:eastAsia="ru-RU"/>
        </w:rPr>
        <w:t xml:space="preserve">%-ном растворе </w:t>
      </w:r>
      <w:r w:rsidR="00F3260F" w:rsidRPr="00D07502">
        <w:rPr>
          <w:rFonts w:ascii="Arial" w:eastAsia="Times New Roman" w:hAnsi="Arial" w:cs="Arial"/>
          <w:color w:val="000000" w:themeColor="text1"/>
          <w:sz w:val="24"/>
          <w:szCs w:val="24"/>
          <w:lang w:eastAsia="ru-RU"/>
        </w:rPr>
        <w:t xml:space="preserve">нейтрального </w:t>
      </w:r>
      <w:r w:rsidRPr="00D07502">
        <w:rPr>
          <w:rFonts w:ascii="Arial" w:eastAsia="Times New Roman" w:hAnsi="Arial" w:cs="Arial"/>
          <w:color w:val="000000" w:themeColor="text1"/>
          <w:sz w:val="24"/>
          <w:szCs w:val="24"/>
          <w:lang w:eastAsia="ru-RU"/>
        </w:rPr>
        <w:t xml:space="preserve">формалина в течение 12 ч. Перед резкой на микротоме кусочки </w:t>
      </w:r>
      <w:r w:rsidR="00A743BE" w:rsidRPr="00D07502">
        <w:rPr>
          <w:rFonts w:ascii="Arial" w:eastAsia="Times New Roman" w:hAnsi="Arial" w:cs="Arial"/>
          <w:color w:val="000000" w:themeColor="text1"/>
          <w:sz w:val="24"/>
          <w:szCs w:val="24"/>
          <w:lang w:eastAsia="ru-RU"/>
        </w:rPr>
        <w:t xml:space="preserve">промывают в соответствии с </w:t>
      </w:r>
      <w:r w:rsidR="00F3260F" w:rsidRPr="00D07502">
        <w:rPr>
          <w:rFonts w:ascii="Arial" w:eastAsia="Times New Roman" w:hAnsi="Arial" w:cs="Arial"/>
          <w:color w:val="000000" w:themeColor="text1"/>
          <w:sz w:val="24"/>
          <w:szCs w:val="24"/>
          <w:lang w:eastAsia="ru-RU"/>
        </w:rPr>
        <w:t>9.2.2</w:t>
      </w:r>
      <w:r w:rsidR="003E1BB8" w:rsidRPr="00D07502">
        <w:rPr>
          <w:rFonts w:ascii="Arial" w:eastAsia="Times New Roman" w:hAnsi="Arial" w:cs="Arial"/>
          <w:color w:val="000000" w:themeColor="text1"/>
          <w:sz w:val="24"/>
          <w:szCs w:val="24"/>
          <w:lang w:eastAsia="ru-RU"/>
        </w:rPr>
        <w:t>.</w:t>
      </w:r>
    </w:p>
    <w:p w14:paraId="27F6FFB4" w14:textId="77777777" w:rsidR="00F3260F" w:rsidRPr="003632A8" w:rsidRDefault="00F3260F" w:rsidP="003632A8">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D07502">
        <w:rPr>
          <w:rFonts w:ascii="Arial" w:eastAsia="Times New Roman" w:hAnsi="Arial" w:cs="Arial"/>
          <w:color w:val="000000" w:themeColor="text1"/>
          <w:sz w:val="24"/>
          <w:szCs w:val="24"/>
          <w:lang w:eastAsia="ru-RU"/>
        </w:rPr>
        <w:t xml:space="preserve">Кусочки хранят при комнатной температуре в 10 %-ном растворе </w:t>
      </w:r>
      <w:r w:rsidRPr="00D07502">
        <w:rPr>
          <w:rFonts w:ascii="Arial" w:hAnsi="Arial" w:cs="Arial"/>
          <w:sz w:val="24"/>
          <w:szCs w:val="24"/>
        </w:rPr>
        <w:t>нейтрального</w:t>
      </w:r>
      <w:r w:rsidRPr="00D07502">
        <w:rPr>
          <w:rFonts w:ascii="Arial" w:eastAsia="Times New Roman" w:hAnsi="Arial" w:cs="Arial"/>
          <w:color w:val="000000" w:themeColor="text1"/>
          <w:sz w:val="24"/>
          <w:szCs w:val="24"/>
          <w:lang w:eastAsia="ru-RU"/>
        </w:rPr>
        <w:t xml:space="preserve"> формалина в течение одного года.</w:t>
      </w:r>
    </w:p>
    <w:p w14:paraId="6DF279EC" w14:textId="10ADD087" w:rsidR="004549FF" w:rsidRDefault="003632A8" w:rsidP="00196966">
      <w:pPr>
        <w:shd w:val="clear" w:color="auto" w:fill="FFFFFF"/>
        <w:spacing w:after="0" w:line="360" w:lineRule="auto"/>
        <w:ind w:firstLine="567"/>
        <w:jc w:val="both"/>
        <w:textAlignment w:val="baseline"/>
        <w:rPr>
          <w:rFonts w:ascii="Arial" w:eastAsia="Times New Roman" w:hAnsi="Arial" w:cs="Arial"/>
          <w:b/>
          <w:bCs/>
          <w:color w:val="000000" w:themeColor="text1"/>
          <w:sz w:val="24"/>
          <w:szCs w:val="24"/>
          <w:bdr w:val="none" w:sz="0" w:space="0" w:color="auto" w:frame="1"/>
          <w:lang w:eastAsia="ru-RU"/>
        </w:rPr>
      </w:pPr>
      <w:r>
        <w:rPr>
          <w:rFonts w:ascii="Arial" w:eastAsia="Times New Roman" w:hAnsi="Arial" w:cs="Arial"/>
          <w:b/>
          <w:bCs/>
          <w:color w:val="000000" w:themeColor="text1"/>
          <w:sz w:val="24"/>
          <w:szCs w:val="24"/>
          <w:bdr w:val="none" w:sz="0" w:space="0" w:color="auto" w:frame="1"/>
          <w:lang w:eastAsia="ru-RU"/>
        </w:rPr>
        <w:t xml:space="preserve">9.2.4 </w:t>
      </w:r>
      <w:r w:rsidRPr="00085A58">
        <w:rPr>
          <w:rFonts w:ascii="Arial" w:eastAsia="Times New Roman" w:hAnsi="Arial" w:cs="Arial"/>
          <w:b/>
          <w:bCs/>
          <w:color w:val="000000" w:themeColor="text1"/>
          <w:sz w:val="24"/>
          <w:szCs w:val="24"/>
          <w:bdr w:val="none" w:sz="0" w:space="0" w:color="auto" w:frame="1"/>
          <w:lang w:eastAsia="ru-RU"/>
        </w:rPr>
        <w:t>Изготовление срезов</w:t>
      </w:r>
    </w:p>
    <w:p w14:paraId="38E7EA5E" w14:textId="77777777" w:rsidR="003632A8" w:rsidRPr="00196966" w:rsidRDefault="005B6D80" w:rsidP="00196966">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196966">
        <w:rPr>
          <w:rFonts w:ascii="Arial" w:eastAsia="Times New Roman" w:hAnsi="Arial" w:cs="Arial"/>
          <w:color w:val="000000" w:themeColor="text1"/>
          <w:sz w:val="24"/>
          <w:szCs w:val="24"/>
          <w:lang w:eastAsia="ru-RU"/>
        </w:rPr>
        <w:t>Из фиксированных образцов вырезают не менее трех кус</w:t>
      </w:r>
      <w:r w:rsidR="00563931" w:rsidRPr="00196966">
        <w:rPr>
          <w:rFonts w:ascii="Arial" w:eastAsia="Times New Roman" w:hAnsi="Arial" w:cs="Arial"/>
          <w:color w:val="000000" w:themeColor="text1"/>
          <w:sz w:val="24"/>
          <w:szCs w:val="24"/>
          <w:lang w:eastAsia="ru-RU"/>
        </w:rPr>
        <w:t>очков размером около 15</w:t>
      </w:r>
      <w:r w:rsidR="004549FF" w:rsidRPr="00196966">
        <w:rPr>
          <w:rFonts w:ascii="Arial" w:eastAsia="Times New Roman" w:hAnsi="Arial" w:cs="Arial"/>
          <w:color w:val="000000" w:themeColor="text1"/>
          <w:sz w:val="24"/>
          <w:szCs w:val="24"/>
          <w:lang w:eastAsia="ru-RU"/>
        </w:rPr>
        <w:t>×</w:t>
      </w:r>
      <w:r w:rsidR="00563931" w:rsidRPr="00196966">
        <w:rPr>
          <w:rFonts w:ascii="Arial" w:eastAsia="Times New Roman" w:hAnsi="Arial" w:cs="Arial"/>
          <w:color w:val="000000" w:themeColor="text1"/>
          <w:sz w:val="24"/>
          <w:szCs w:val="24"/>
          <w:lang w:eastAsia="ru-RU"/>
        </w:rPr>
        <w:t>15</w:t>
      </w:r>
      <w:r w:rsidR="004549FF" w:rsidRPr="00196966">
        <w:rPr>
          <w:rFonts w:ascii="Arial" w:eastAsia="Times New Roman" w:hAnsi="Arial" w:cs="Arial"/>
          <w:color w:val="000000" w:themeColor="text1"/>
          <w:sz w:val="24"/>
          <w:szCs w:val="24"/>
          <w:lang w:eastAsia="ru-RU"/>
        </w:rPr>
        <w:t>×</w:t>
      </w:r>
      <w:r w:rsidR="00563931" w:rsidRPr="00196966">
        <w:rPr>
          <w:rFonts w:ascii="Arial" w:eastAsia="Times New Roman" w:hAnsi="Arial" w:cs="Arial"/>
          <w:color w:val="000000" w:themeColor="text1"/>
          <w:sz w:val="24"/>
          <w:szCs w:val="24"/>
          <w:lang w:eastAsia="ru-RU"/>
        </w:rPr>
        <w:t xml:space="preserve">4 мм. </w:t>
      </w:r>
      <w:r w:rsidRPr="00196966">
        <w:rPr>
          <w:rFonts w:ascii="Arial" w:eastAsia="Times New Roman" w:hAnsi="Arial" w:cs="Arial"/>
          <w:color w:val="000000" w:themeColor="text1"/>
          <w:sz w:val="24"/>
          <w:szCs w:val="24"/>
          <w:lang w:eastAsia="ru-RU"/>
        </w:rPr>
        <w:t xml:space="preserve">На замораживающем микротоме </w:t>
      </w:r>
      <w:r w:rsidR="00563931" w:rsidRPr="00196966">
        <w:rPr>
          <w:rFonts w:ascii="Arial" w:eastAsia="Times New Roman" w:hAnsi="Arial" w:cs="Arial"/>
          <w:color w:val="000000" w:themeColor="text1"/>
          <w:sz w:val="24"/>
          <w:szCs w:val="24"/>
          <w:lang w:eastAsia="ru-RU"/>
        </w:rPr>
        <w:t xml:space="preserve">из каждого кусочка изготавливают не менее двух срезов </w:t>
      </w:r>
      <w:r w:rsidRPr="00196966">
        <w:rPr>
          <w:rFonts w:ascii="Arial" w:eastAsia="Times New Roman" w:hAnsi="Arial" w:cs="Arial"/>
          <w:color w:val="000000" w:themeColor="text1"/>
          <w:sz w:val="24"/>
          <w:szCs w:val="24"/>
          <w:lang w:eastAsia="ru-RU"/>
        </w:rPr>
        <w:t>толщиной от 10 до 30 мкм.</w:t>
      </w:r>
      <w:r w:rsidR="006F233C" w:rsidRPr="00196966">
        <w:rPr>
          <w:rFonts w:ascii="Arial" w:eastAsia="Times New Roman" w:hAnsi="Arial" w:cs="Arial"/>
          <w:color w:val="000000" w:themeColor="text1"/>
          <w:sz w:val="24"/>
          <w:szCs w:val="24"/>
          <w:lang w:eastAsia="ru-RU"/>
        </w:rPr>
        <w:t xml:space="preserve"> Общее количество срезов должно быть не менее шести.</w:t>
      </w:r>
      <w:r w:rsidR="00A743BE" w:rsidRPr="00196966">
        <w:rPr>
          <w:rFonts w:ascii="Arial" w:eastAsia="Times New Roman" w:hAnsi="Arial" w:cs="Arial"/>
          <w:color w:val="000000" w:themeColor="text1"/>
          <w:sz w:val="24"/>
          <w:szCs w:val="24"/>
          <w:lang w:eastAsia="ru-RU"/>
        </w:rPr>
        <w:t xml:space="preserve"> </w:t>
      </w:r>
    </w:p>
    <w:p w14:paraId="482B911A" w14:textId="767C9047" w:rsidR="00196966" w:rsidRPr="00196966" w:rsidRDefault="00A743BE" w:rsidP="00196966">
      <w:pPr>
        <w:shd w:val="clear" w:color="auto" w:fill="FFFFFF"/>
        <w:spacing w:after="0" w:line="360" w:lineRule="auto"/>
        <w:ind w:firstLine="567"/>
        <w:jc w:val="both"/>
        <w:textAlignment w:val="baseline"/>
        <w:rPr>
          <w:rFonts w:ascii="Arial" w:eastAsia="Times New Roman" w:hAnsi="Arial" w:cs="Arial"/>
          <w:color w:val="000000" w:themeColor="text1"/>
          <w:sz w:val="24"/>
          <w:szCs w:val="24"/>
          <w:bdr w:val="none" w:sz="0" w:space="0" w:color="auto" w:frame="1"/>
          <w:lang w:eastAsia="ru-RU"/>
        </w:rPr>
      </w:pPr>
      <w:r w:rsidRPr="00196966">
        <w:rPr>
          <w:rFonts w:ascii="Arial" w:hAnsi="Arial" w:cs="Arial"/>
          <w:color w:val="000000" w:themeColor="text1"/>
          <w:sz w:val="24"/>
          <w:szCs w:val="24"/>
        </w:rPr>
        <w:t>Срез с ножа микротома накладыв</w:t>
      </w:r>
      <w:r w:rsidR="00196966" w:rsidRPr="00196966">
        <w:rPr>
          <w:rFonts w:ascii="Arial" w:hAnsi="Arial" w:cs="Arial"/>
          <w:color w:val="000000" w:themeColor="text1"/>
          <w:sz w:val="24"/>
          <w:szCs w:val="24"/>
        </w:rPr>
        <w:t xml:space="preserve">ают сразу на предметное стекло </w:t>
      </w:r>
      <w:r w:rsidRPr="00196966">
        <w:rPr>
          <w:rFonts w:ascii="Arial" w:hAnsi="Arial" w:cs="Arial"/>
          <w:color w:val="000000" w:themeColor="text1"/>
          <w:sz w:val="24"/>
          <w:szCs w:val="24"/>
        </w:rPr>
        <w:t xml:space="preserve">и </w:t>
      </w:r>
      <w:r w:rsidR="00196966" w:rsidRPr="00196966">
        <w:rPr>
          <w:rFonts w:ascii="Arial" w:hAnsi="Arial" w:cs="Arial"/>
          <w:color w:val="000000" w:themeColor="text1"/>
          <w:sz w:val="24"/>
          <w:szCs w:val="24"/>
        </w:rPr>
        <w:t xml:space="preserve">разглаживают мягкой кисточкой. </w:t>
      </w:r>
      <w:r w:rsidRPr="00196966">
        <w:rPr>
          <w:rFonts w:ascii="Arial" w:hAnsi="Arial" w:cs="Arial"/>
          <w:color w:val="000000" w:themeColor="text1"/>
          <w:sz w:val="24"/>
          <w:szCs w:val="24"/>
        </w:rPr>
        <w:t>Или</w:t>
      </w:r>
      <w:r w:rsidRPr="00196966">
        <w:rPr>
          <w:rFonts w:ascii="Arial" w:eastAsia="Times New Roman" w:hAnsi="Arial" w:cs="Arial"/>
          <w:color w:val="000000" w:themeColor="text1"/>
          <w:sz w:val="24"/>
          <w:szCs w:val="24"/>
          <w:lang w:eastAsia="ru-RU"/>
        </w:rPr>
        <w:t xml:space="preserve"> </w:t>
      </w:r>
      <w:r w:rsidR="005B6D80" w:rsidRPr="00196966">
        <w:rPr>
          <w:rFonts w:ascii="Arial" w:eastAsia="Times New Roman" w:hAnsi="Arial" w:cs="Arial"/>
          <w:color w:val="000000" w:themeColor="text1"/>
          <w:sz w:val="24"/>
          <w:szCs w:val="24"/>
          <w:lang w:eastAsia="ru-RU"/>
        </w:rPr>
        <w:t xml:space="preserve">с помощью тонкой кисточки срезы переносят в кристаллизационную чашку или чашку Петри </w:t>
      </w:r>
      <w:r w:rsidRPr="00196966">
        <w:rPr>
          <w:rFonts w:ascii="Arial" w:eastAsia="Times New Roman" w:hAnsi="Arial" w:cs="Arial"/>
          <w:color w:val="000000" w:themeColor="text1"/>
          <w:sz w:val="24"/>
          <w:szCs w:val="24"/>
          <w:lang w:eastAsia="ru-RU"/>
        </w:rPr>
        <w:t>с водопроводной водой, п</w:t>
      </w:r>
      <w:r w:rsidR="005B6D80" w:rsidRPr="00196966">
        <w:rPr>
          <w:rFonts w:ascii="Arial" w:eastAsia="Times New Roman" w:hAnsi="Arial" w:cs="Arial"/>
          <w:color w:val="000000" w:themeColor="text1"/>
          <w:sz w:val="24"/>
          <w:szCs w:val="24"/>
          <w:lang w:eastAsia="ru-RU"/>
        </w:rPr>
        <w:t>од неповрежденный срез быстро подводят предметное стекло</w:t>
      </w:r>
      <w:r w:rsidR="002B11BE" w:rsidRPr="00196966">
        <w:rPr>
          <w:rFonts w:ascii="Arial" w:eastAsia="Times New Roman" w:hAnsi="Arial" w:cs="Arial"/>
          <w:color w:val="000000" w:themeColor="text1"/>
          <w:sz w:val="24"/>
          <w:szCs w:val="24"/>
          <w:lang w:eastAsia="ru-RU"/>
        </w:rPr>
        <w:t>.</w:t>
      </w:r>
      <w:r w:rsidR="002B11BE" w:rsidRPr="00196966">
        <w:rPr>
          <w:rFonts w:ascii="Arial" w:hAnsi="Arial" w:cs="Arial"/>
          <w:color w:val="000000" w:themeColor="text1"/>
          <w:sz w:val="24"/>
          <w:szCs w:val="24"/>
        </w:rPr>
        <w:t xml:space="preserve"> </w:t>
      </w:r>
      <w:r w:rsidR="005B6D80" w:rsidRPr="00196966">
        <w:rPr>
          <w:rFonts w:ascii="Arial" w:eastAsia="Times New Roman" w:hAnsi="Arial" w:cs="Arial"/>
          <w:color w:val="000000" w:themeColor="text1"/>
          <w:sz w:val="24"/>
          <w:szCs w:val="24"/>
          <w:lang w:eastAsia="ru-RU"/>
        </w:rPr>
        <w:t>Срез извлекают из воды на середину</w:t>
      </w:r>
      <w:r w:rsidR="002840B6" w:rsidRPr="00196966">
        <w:rPr>
          <w:rFonts w:ascii="Arial" w:eastAsia="Times New Roman" w:hAnsi="Arial" w:cs="Arial"/>
          <w:color w:val="000000" w:themeColor="text1"/>
          <w:sz w:val="24"/>
          <w:szCs w:val="24"/>
          <w:lang w:eastAsia="ru-RU"/>
        </w:rPr>
        <w:t xml:space="preserve"> необработанного предметного</w:t>
      </w:r>
      <w:r w:rsidR="005B6D80" w:rsidRPr="00196966">
        <w:rPr>
          <w:rFonts w:ascii="Arial" w:eastAsia="Times New Roman" w:hAnsi="Arial" w:cs="Arial"/>
          <w:color w:val="000000" w:themeColor="text1"/>
          <w:sz w:val="24"/>
          <w:szCs w:val="24"/>
          <w:lang w:eastAsia="ru-RU"/>
        </w:rPr>
        <w:t xml:space="preserve"> стекла</w:t>
      </w:r>
      <w:r w:rsidR="00DC2B73" w:rsidRPr="00196966">
        <w:rPr>
          <w:rFonts w:ascii="Arial" w:eastAsia="Times New Roman" w:hAnsi="Arial" w:cs="Arial"/>
          <w:color w:val="000000" w:themeColor="text1"/>
          <w:sz w:val="24"/>
          <w:szCs w:val="24"/>
          <w:lang w:eastAsia="ru-RU"/>
        </w:rPr>
        <w:t xml:space="preserve"> </w:t>
      </w:r>
      <w:r w:rsidR="002840B6" w:rsidRPr="00196966">
        <w:rPr>
          <w:rFonts w:ascii="Arial" w:eastAsia="Times New Roman" w:hAnsi="Arial" w:cs="Arial"/>
          <w:color w:val="000000" w:themeColor="text1"/>
          <w:sz w:val="24"/>
          <w:szCs w:val="24"/>
          <w:lang w:eastAsia="ru-RU"/>
        </w:rPr>
        <w:t xml:space="preserve">удерживая его там </w:t>
      </w:r>
      <w:proofErr w:type="spellStart"/>
      <w:r w:rsidR="002840B6" w:rsidRPr="00196966">
        <w:rPr>
          <w:rFonts w:ascii="Arial" w:eastAsia="Times New Roman" w:hAnsi="Arial" w:cs="Arial"/>
          <w:color w:val="000000" w:themeColor="text1"/>
          <w:sz w:val="24"/>
          <w:szCs w:val="24"/>
          <w:lang w:eastAsia="ru-RU"/>
        </w:rPr>
        <w:t>препаровальной</w:t>
      </w:r>
      <w:proofErr w:type="spellEnd"/>
      <w:r w:rsidR="002840B6" w:rsidRPr="00196966">
        <w:rPr>
          <w:rFonts w:ascii="Arial" w:eastAsia="Times New Roman" w:hAnsi="Arial" w:cs="Arial"/>
          <w:color w:val="000000" w:themeColor="text1"/>
          <w:sz w:val="24"/>
          <w:szCs w:val="24"/>
          <w:lang w:eastAsia="ru-RU"/>
        </w:rPr>
        <w:t xml:space="preserve"> иглой.</w:t>
      </w:r>
      <w:r w:rsidR="002840B6" w:rsidRPr="00196966">
        <w:rPr>
          <w:rFonts w:ascii="Arial" w:eastAsia="Times New Roman" w:hAnsi="Arial" w:cs="Arial"/>
          <w:color w:val="000000" w:themeColor="text1"/>
          <w:sz w:val="24"/>
          <w:szCs w:val="24"/>
          <w:bdr w:val="none" w:sz="0" w:space="0" w:color="auto" w:frame="1"/>
          <w:lang w:eastAsia="ru-RU"/>
        </w:rPr>
        <w:t xml:space="preserve"> </w:t>
      </w:r>
      <w:r w:rsidR="002B11BE" w:rsidRPr="00196966">
        <w:rPr>
          <w:rFonts w:ascii="Arial" w:hAnsi="Arial" w:cs="Arial"/>
          <w:color w:val="000000" w:themeColor="text1"/>
          <w:sz w:val="24"/>
          <w:szCs w:val="24"/>
        </w:rPr>
        <w:t xml:space="preserve">При недостаточной фиксации срезов на стекле рекомендуется использовать стекло, </w:t>
      </w:r>
      <w:r w:rsidR="002B11BE" w:rsidRPr="00196966">
        <w:rPr>
          <w:rFonts w:ascii="Arial" w:eastAsia="Times New Roman" w:hAnsi="Arial" w:cs="Arial"/>
          <w:color w:val="000000" w:themeColor="text1"/>
          <w:sz w:val="24"/>
          <w:szCs w:val="24"/>
          <w:lang w:eastAsia="ru-RU"/>
        </w:rPr>
        <w:t xml:space="preserve">обработанное </w:t>
      </w:r>
      <w:r w:rsidR="00196966" w:rsidRPr="00196966">
        <w:rPr>
          <w:rFonts w:ascii="Arial" w:eastAsia="Times New Roman" w:hAnsi="Arial" w:cs="Arial"/>
          <w:color w:val="000000" w:themeColor="text1"/>
          <w:sz w:val="24"/>
          <w:szCs w:val="24"/>
          <w:lang w:eastAsia="ru-RU"/>
        </w:rPr>
        <w:t xml:space="preserve">яичным белком с глицерином по </w:t>
      </w:r>
      <w:r w:rsidR="002B11BE" w:rsidRPr="00196966">
        <w:rPr>
          <w:rFonts w:ascii="Arial" w:eastAsia="Times New Roman" w:hAnsi="Arial" w:cs="Arial"/>
          <w:color w:val="000000" w:themeColor="text1"/>
          <w:sz w:val="24"/>
          <w:szCs w:val="24"/>
          <w:lang w:eastAsia="ru-RU"/>
        </w:rPr>
        <w:t>9.1.1.</w:t>
      </w:r>
      <w:r w:rsidR="00E93629" w:rsidRPr="00196966">
        <w:rPr>
          <w:rFonts w:ascii="Arial" w:eastAsia="Times New Roman" w:hAnsi="Arial" w:cs="Arial"/>
          <w:color w:val="000000" w:themeColor="text1"/>
          <w:sz w:val="24"/>
          <w:szCs w:val="24"/>
          <w:bdr w:val="none" w:sz="0" w:space="0" w:color="auto" w:frame="1"/>
          <w:lang w:eastAsia="ru-RU"/>
        </w:rPr>
        <w:t xml:space="preserve"> </w:t>
      </w:r>
    </w:p>
    <w:p w14:paraId="4C0C3761" w14:textId="4A6A7833" w:rsidR="00225BED" w:rsidRPr="00196966" w:rsidRDefault="002840B6" w:rsidP="00196966">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196966">
        <w:rPr>
          <w:rFonts w:ascii="Arial" w:eastAsia="Times New Roman" w:hAnsi="Arial" w:cs="Arial"/>
          <w:color w:val="000000" w:themeColor="text1"/>
          <w:sz w:val="24"/>
          <w:szCs w:val="24"/>
          <w:bdr w:val="none" w:sz="0" w:space="0" w:color="auto" w:frame="1"/>
          <w:lang w:eastAsia="ru-RU"/>
        </w:rPr>
        <w:lastRenderedPageBreak/>
        <w:t>Допускается</w:t>
      </w:r>
      <w:r w:rsidRPr="00196966">
        <w:rPr>
          <w:rFonts w:ascii="Arial" w:eastAsia="Times New Roman" w:hAnsi="Arial" w:cs="Arial"/>
          <w:bCs/>
          <w:color w:val="000000" w:themeColor="text1"/>
          <w:sz w:val="24"/>
          <w:szCs w:val="24"/>
          <w:bdr w:val="none" w:sz="0" w:space="0" w:color="auto" w:frame="1"/>
          <w:lang w:eastAsia="ru-RU"/>
        </w:rPr>
        <w:t xml:space="preserve"> применение предметных стекол с адгезивным покрытием или обработка стекол готовой адгезивной жидкостью</w:t>
      </w:r>
      <w:r w:rsidRPr="00196966">
        <w:rPr>
          <w:rFonts w:ascii="Arial" w:eastAsia="Times New Roman" w:hAnsi="Arial" w:cs="Arial"/>
          <w:color w:val="000000" w:themeColor="text1"/>
          <w:sz w:val="24"/>
          <w:szCs w:val="24"/>
          <w:lang w:eastAsia="ru-RU"/>
        </w:rPr>
        <w:t>.</w:t>
      </w:r>
    </w:p>
    <w:p w14:paraId="50D2A1AB" w14:textId="00C5E8E9" w:rsidR="00AE7B70" w:rsidRPr="00196966" w:rsidRDefault="00196966" w:rsidP="00DD6EA1">
      <w:pPr>
        <w:shd w:val="clear" w:color="auto" w:fill="FFFFFF"/>
        <w:spacing w:after="0" w:line="360" w:lineRule="auto"/>
        <w:ind w:firstLine="567"/>
        <w:jc w:val="both"/>
        <w:textAlignment w:val="baseline"/>
        <w:rPr>
          <w:rFonts w:ascii="Arial" w:eastAsia="Times New Roman" w:hAnsi="Arial" w:cs="Arial"/>
          <w:b/>
          <w:bCs/>
          <w:color w:val="000000" w:themeColor="text1"/>
          <w:sz w:val="24"/>
          <w:szCs w:val="24"/>
          <w:bdr w:val="none" w:sz="0" w:space="0" w:color="auto" w:frame="1"/>
          <w:lang w:eastAsia="ru-RU"/>
        </w:rPr>
      </w:pPr>
      <w:r>
        <w:rPr>
          <w:rFonts w:ascii="Arial" w:eastAsia="Times New Roman" w:hAnsi="Arial" w:cs="Arial"/>
          <w:b/>
          <w:bCs/>
          <w:color w:val="000000" w:themeColor="text1"/>
          <w:sz w:val="24"/>
          <w:szCs w:val="24"/>
          <w:bdr w:val="none" w:sz="0" w:space="0" w:color="auto" w:frame="1"/>
          <w:lang w:eastAsia="ru-RU"/>
        </w:rPr>
        <w:t xml:space="preserve">9.2.5 </w:t>
      </w:r>
      <w:r w:rsidRPr="00085A58">
        <w:rPr>
          <w:rFonts w:ascii="Arial" w:eastAsia="Times New Roman" w:hAnsi="Arial" w:cs="Arial"/>
          <w:b/>
          <w:bCs/>
          <w:color w:val="000000" w:themeColor="text1"/>
          <w:sz w:val="24"/>
          <w:szCs w:val="24"/>
          <w:bdr w:val="none" w:sz="0" w:space="0" w:color="auto" w:frame="1"/>
          <w:lang w:eastAsia="ru-RU"/>
        </w:rPr>
        <w:t>Окрашивание срезов</w:t>
      </w:r>
    </w:p>
    <w:p w14:paraId="47687CA1" w14:textId="7D4953E4" w:rsidR="00673041" w:rsidRPr="00E1423A" w:rsidRDefault="00673041" w:rsidP="00DD6EA1">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85A58">
        <w:rPr>
          <w:rFonts w:ascii="Arial" w:eastAsia="Times New Roman" w:hAnsi="Arial" w:cs="Arial"/>
          <w:color w:val="000000" w:themeColor="text1"/>
          <w:sz w:val="24"/>
          <w:szCs w:val="24"/>
          <w:lang w:eastAsia="ru-RU"/>
        </w:rPr>
        <w:t xml:space="preserve">Общее количество </w:t>
      </w:r>
      <w:r w:rsidRPr="00E1423A">
        <w:rPr>
          <w:rFonts w:ascii="Arial" w:eastAsia="Times New Roman" w:hAnsi="Arial" w:cs="Arial"/>
          <w:color w:val="000000" w:themeColor="text1"/>
          <w:sz w:val="24"/>
          <w:szCs w:val="24"/>
          <w:lang w:eastAsia="ru-RU"/>
        </w:rPr>
        <w:t>окрашенных срезов должно быть не менее шести (четыре среза окрашивают в</w:t>
      </w:r>
      <w:r w:rsidR="005D07B4" w:rsidRPr="00E1423A">
        <w:rPr>
          <w:rFonts w:ascii="Arial" w:eastAsia="Times New Roman" w:hAnsi="Arial" w:cs="Arial"/>
          <w:color w:val="000000" w:themeColor="text1"/>
          <w:sz w:val="24"/>
          <w:szCs w:val="24"/>
          <w:lang w:eastAsia="ru-RU"/>
        </w:rPr>
        <w:t xml:space="preserve"> соответствии с </w:t>
      </w:r>
      <w:r w:rsidR="00196966" w:rsidRPr="00E1423A">
        <w:rPr>
          <w:rFonts w:ascii="Arial" w:eastAsia="Times New Roman" w:hAnsi="Arial" w:cs="Arial"/>
          <w:color w:val="000000" w:themeColor="text1"/>
          <w:sz w:val="24"/>
          <w:szCs w:val="24"/>
          <w:lang w:eastAsia="ru-RU"/>
        </w:rPr>
        <w:t>9.2.5.1</w:t>
      </w:r>
      <w:r w:rsidR="00E1423A" w:rsidRPr="00E1423A">
        <w:rPr>
          <w:rFonts w:ascii="Arial" w:eastAsia="Times New Roman" w:hAnsi="Arial" w:cs="Arial"/>
          <w:color w:val="000000" w:themeColor="text1"/>
          <w:sz w:val="24"/>
          <w:szCs w:val="24"/>
          <w:lang w:eastAsia="ru-RU"/>
        </w:rPr>
        <w:t xml:space="preserve">, </w:t>
      </w:r>
      <w:r w:rsidRPr="00E1423A">
        <w:rPr>
          <w:rFonts w:ascii="Arial" w:eastAsia="Times New Roman" w:hAnsi="Arial" w:cs="Arial"/>
          <w:color w:val="000000" w:themeColor="text1"/>
          <w:sz w:val="24"/>
          <w:szCs w:val="24"/>
          <w:lang w:eastAsia="ru-RU"/>
        </w:rPr>
        <w:t xml:space="preserve">один в соответствии с </w:t>
      </w:r>
      <w:r w:rsidR="00DD6EA1" w:rsidRPr="00E1423A">
        <w:rPr>
          <w:rFonts w:ascii="Arial" w:eastAsia="Times New Roman" w:hAnsi="Arial" w:cs="Arial"/>
          <w:color w:val="000000" w:themeColor="text1"/>
          <w:sz w:val="24"/>
          <w:szCs w:val="24"/>
          <w:lang w:eastAsia="ru-RU"/>
        </w:rPr>
        <w:t>9.2.5.2</w:t>
      </w:r>
      <w:r w:rsidRPr="00E1423A">
        <w:rPr>
          <w:rFonts w:ascii="Arial" w:eastAsia="Times New Roman" w:hAnsi="Arial" w:cs="Arial"/>
          <w:color w:val="000000" w:themeColor="text1"/>
          <w:sz w:val="24"/>
          <w:szCs w:val="24"/>
          <w:lang w:eastAsia="ru-RU"/>
        </w:rPr>
        <w:t>, и также один в соответствии с</w:t>
      </w:r>
      <w:r w:rsidR="00DD6EA1" w:rsidRPr="00E1423A">
        <w:rPr>
          <w:rFonts w:ascii="Arial" w:eastAsia="Times New Roman" w:hAnsi="Arial" w:cs="Arial"/>
          <w:color w:val="000000" w:themeColor="text1"/>
          <w:sz w:val="24"/>
          <w:szCs w:val="24"/>
          <w:lang w:eastAsia="ru-RU"/>
        </w:rPr>
        <w:t xml:space="preserve"> 9.2.5.3. </w:t>
      </w:r>
      <w:r w:rsidRPr="00E1423A">
        <w:rPr>
          <w:rFonts w:ascii="Arial" w:eastAsia="Times New Roman" w:hAnsi="Arial" w:cs="Arial"/>
          <w:color w:val="000000" w:themeColor="text1"/>
          <w:sz w:val="24"/>
          <w:szCs w:val="24"/>
          <w:lang w:eastAsia="ru-RU"/>
        </w:rPr>
        <w:t xml:space="preserve">  </w:t>
      </w:r>
    </w:p>
    <w:p w14:paraId="6A5A63FE" w14:textId="77777777" w:rsidR="00E1423A" w:rsidRDefault="00E1423A" w:rsidP="00DD6EA1">
      <w:pPr>
        <w:shd w:val="clear" w:color="auto" w:fill="FFFFFF"/>
        <w:spacing w:after="0" w:line="360" w:lineRule="auto"/>
        <w:ind w:firstLine="567"/>
        <w:jc w:val="both"/>
        <w:textAlignment w:val="baseline"/>
        <w:rPr>
          <w:rFonts w:ascii="Arial" w:eastAsia="Times New Roman" w:hAnsi="Arial" w:cs="Arial"/>
          <w:b/>
          <w:bCs/>
          <w:color w:val="000000" w:themeColor="text1"/>
          <w:sz w:val="24"/>
          <w:szCs w:val="24"/>
          <w:bdr w:val="none" w:sz="0" w:space="0" w:color="auto" w:frame="1"/>
          <w:lang w:eastAsia="ru-RU"/>
        </w:rPr>
      </w:pPr>
    </w:p>
    <w:p w14:paraId="2B95E912" w14:textId="01245841" w:rsidR="00225BED" w:rsidRPr="00085A58" w:rsidRDefault="00196966" w:rsidP="00DD6EA1">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b/>
          <w:bCs/>
          <w:color w:val="000000" w:themeColor="text1"/>
          <w:sz w:val="24"/>
          <w:szCs w:val="24"/>
          <w:bdr w:val="none" w:sz="0" w:space="0" w:color="auto" w:frame="1"/>
          <w:lang w:eastAsia="ru-RU"/>
        </w:rPr>
        <w:t xml:space="preserve">9.2.5.1 </w:t>
      </w:r>
      <w:r w:rsidR="00225BED" w:rsidRPr="00E1423A">
        <w:rPr>
          <w:rFonts w:ascii="Arial" w:eastAsia="Times New Roman" w:hAnsi="Arial" w:cs="Arial"/>
          <w:b/>
          <w:bCs/>
          <w:color w:val="000000" w:themeColor="text1"/>
          <w:sz w:val="24"/>
          <w:szCs w:val="24"/>
          <w:bdr w:val="none" w:sz="0" w:space="0" w:color="auto" w:frame="1"/>
          <w:lang w:eastAsia="ru-RU"/>
        </w:rPr>
        <w:t>Окрашивание срезов гематоксилин-эозином (общая окраска)</w:t>
      </w:r>
    </w:p>
    <w:p w14:paraId="311B24CB" w14:textId="77777777" w:rsidR="00225BED" w:rsidRPr="00085A58" w:rsidRDefault="00225BED" w:rsidP="00DD6EA1">
      <w:pPr>
        <w:shd w:val="clear" w:color="auto" w:fill="FFFFFF"/>
        <w:spacing w:after="0" w:line="360" w:lineRule="auto"/>
        <w:ind w:firstLine="567"/>
        <w:jc w:val="both"/>
        <w:textAlignment w:val="baseline"/>
        <w:rPr>
          <w:rFonts w:ascii="Arial" w:eastAsia="Times New Roman" w:hAnsi="Arial" w:cs="Arial"/>
          <w:b/>
          <w:bCs/>
          <w:color w:val="000000" w:themeColor="text1"/>
          <w:sz w:val="24"/>
          <w:szCs w:val="24"/>
          <w:bdr w:val="none" w:sz="0" w:space="0" w:color="auto" w:frame="1"/>
          <w:lang w:eastAsia="ru-RU"/>
        </w:rPr>
      </w:pPr>
    </w:p>
    <w:p w14:paraId="795F3DA2" w14:textId="50286FA7" w:rsidR="005B6D80" w:rsidRPr="00085A58" w:rsidRDefault="005B6D80" w:rsidP="00DD6EA1">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85A58">
        <w:rPr>
          <w:rFonts w:ascii="Arial" w:eastAsia="Times New Roman" w:hAnsi="Arial" w:cs="Arial"/>
          <w:color w:val="000000" w:themeColor="text1"/>
          <w:sz w:val="24"/>
          <w:szCs w:val="24"/>
          <w:lang w:eastAsia="ru-RU"/>
        </w:rPr>
        <w:t>На первом этапе срезы окрашивают квасцовым гематоксилином Эрлиха в течение 3</w:t>
      </w:r>
      <w:r w:rsidR="003E1BB8">
        <w:rPr>
          <w:rFonts w:ascii="Arial" w:eastAsia="Times New Roman" w:hAnsi="Arial" w:cs="Arial"/>
          <w:color w:val="000000" w:themeColor="text1"/>
          <w:sz w:val="24"/>
          <w:szCs w:val="24"/>
          <w:lang w:eastAsia="ru-RU"/>
        </w:rPr>
        <w:t>–</w:t>
      </w:r>
      <w:r w:rsidRPr="00085A58">
        <w:rPr>
          <w:rFonts w:ascii="Arial" w:eastAsia="Times New Roman" w:hAnsi="Arial" w:cs="Arial"/>
          <w:color w:val="000000" w:themeColor="text1"/>
          <w:sz w:val="24"/>
          <w:szCs w:val="24"/>
          <w:lang w:eastAsia="ru-RU"/>
        </w:rPr>
        <w:t>4 мин и промывают 2 мин в воде. Для удаления избытка гематоксилина срезы опускают в 1</w:t>
      </w:r>
      <w:r w:rsidR="00DD6EA1">
        <w:rPr>
          <w:rFonts w:ascii="Arial" w:eastAsia="Times New Roman" w:hAnsi="Arial" w:cs="Arial"/>
          <w:color w:val="000000" w:themeColor="text1"/>
          <w:sz w:val="24"/>
          <w:szCs w:val="24"/>
          <w:lang w:eastAsia="ru-RU"/>
        </w:rPr>
        <w:t xml:space="preserve"> </w:t>
      </w:r>
      <w:r w:rsidRPr="00085A58">
        <w:rPr>
          <w:rFonts w:ascii="Arial" w:eastAsia="Times New Roman" w:hAnsi="Arial" w:cs="Arial"/>
          <w:color w:val="000000" w:themeColor="text1"/>
          <w:sz w:val="24"/>
          <w:szCs w:val="24"/>
          <w:lang w:eastAsia="ru-RU"/>
        </w:rPr>
        <w:t>%-</w:t>
      </w:r>
      <w:proofErr w:type="spellStart"/>
      <w:r w:rsidRPr="00085A58">
        <w:rPr>
          <w:rFonts w:ascii="Arial" w:eastAsia="Times New Roman" w:hAnsi="Arial" w:cs="Arial"/>
          <w:color w:val="000000" w:themeColor="text1"/>
          <w:sz w:val="24"/>
          <w:szCs w:val="24"/>
          <w:lang w:eastAsia="ru-RU"/>
        </w:rPr>
        <w:t>ный</w:t>
      </w:r>
      <w:proofErr w:type="spellEnd"/>
      <w:r w:rsidRPr="00085A58">
        <w:rPr>
          <w:rFonts w:ascii="Arial" w:eastAsia="Times New Roman" w:hAnsi="Arial" w:cs="Arial"/>
          <w:color w:val="000000" w:themeColor="text1"/>
          <w:sz w:val="24"/>
          <w:szCs w:val="24"/>
          <w:lang w:eastAsia="ru-RU"/>
        </w:rPr>
        <w:t xml:space="preserve"> раствор соля</w:t>
      </w:r>
      <w:r w:rsidR="00196966">
        <w:rPr>
          <w:rFonts w:ascii="Arial" w:eastAsia="Times New Roman" w:hAnsi="Arial" w:cs="Arial"/>
          <w:color w:val="000000" w:themeColor="text1"/>
          <w:sz w:val="24"/>
          <w:szCs w:val="24"/>
          <w:lang w:eastAsia="ru-RU"/>
        </w:rPr>
        <w:t xml:space="preserve">ной кислоты (солянокислая вода) </w:t>
      </w:r>
      <w:r w:rsidRPr="00085A58">
        <w:rPr>
          <w:rFonts w:ascii="Arial" w:eastAsia="Times New Roman" w:hAnsi="Arial" w:cs="Arial"/>
          <w:color w:val="000000" w:themeColor="text1"/>
          <w:sz w:val="24"/>
          <w:szCs w:val="24"/>
          <w:lang w:eastAsia="ru-RU"/>
        </w:rPr>
        <w:t>до появления розовой окраски, затем в 1</w:t>
      </w:r>
      <w:r w:rsidR="00DD6EA1">
        <w:rPr>
          <w:rFonts w:ascii="Arial" w:eastAsia="Times New Roman" w:hAnsi="Arial" w:cs="Arial"/>
          <w:color w:val="000000" w:themeColor="text1"/>
          <w:sz w:val="24"/>
          <w:szCs w:val="24"/>
          <w:lang w:eastAsia="ru-RU"/>
        </w:rPr>
        <w:t xml:space="preserve"> </w:t>
      </w:r>
      <w:r w:rsidRPr="00085A58">
        <w:rPr>
          <w:rFonts w:ascii="Arial" w:eastAsia="Times New Roman" w:hAnsi="Arial" w:cs="Arial"/>
          <w:color w:val="000000" w:themeColor="text1"/>
          <w:sz w:val="24"/>
          <w:szCs w:val="24"/>
          <w:lang w:eastAsia="ru-RU"/>
        </w:rPr>
        <w:t>%-</w:t>
      </w:r>
      <w:proofErr w:type="spellStart"/>
      <w:r w:rsidRPr="00085A58">
        <w:rPr>
          <w:rFonts w:ascii="Arial" w:eastAsia="Times New Roman" w:hAnsi="Arial" w:cs="Arial"/>
          <w:color w:val="000000" w:themeColor="text1"/>
          <w:sz w:val="24"/>
          <w:szCs w:val="24"/>
          <w:lang w:eastAsia="ru-RU"/>
        </w:rPr>
        <w:t>ный</w:t>
      </w:r>
      <w:proofErr w:type="spellEnd"/>
      <w:r w:rsidRPr="00085A58">
        <w:rPr>
          <w:rFonts w:ascii="Arial" w:eastAsia="Times New Roman" w:hAnsi="Arial" w:cs="Arial"/>
          <w:color w:val="000000" w:themeColor="text1"/>
          <w:sz w:val="24"/>
          <w:szCs w:val="24"/>
          <w:lang w:eastAsia="ru-RU"/>
        </w:rPr>
        <w:t xml:space="preserve"> раствор аммиака до появления синего окрашивания и промывают водой в течение 2 мин. Докрашивают срезы 1</w:t>
      </w:r>
      <w:r w:rsidR="00DD6EA1" w:rsidRPr="00DD6EA1">
        <w:rPr>
          <w:rFonts w:ascii="Arial" w:eastAsia="Times New Roman" w:hAnsi="Arial" w:cs="Arial"/>
          <w:color w:val="000000" w:themeColor="text1"/>
          <w:sz w:val="24"/>
          <w:szCs w:val="24"/>
          <w:lang w:eastAsia="ru-RU"/>
        </w:rPr>
        <w:t xml:space="preserve">  </w:t>
      </w:r>
      <w:r w:rsidRPr="00085A58">
        <w:rPr>
          <w:rFonts w:ascii="Arial" w:eastAsia="Times New Roman" w:hAnsi="Arial" w:cs="Arial"/>
          <w:color w:val="000000" w:themeColor="text1"/>
          <w:sz w:val="24"/>
          <w:szCs w:val="24"/>
          <w:lang w:eastAsia="ru-RU"/>
        </w:rPr>
        <w:t>%-</w:t>
      </w:r>
      <w:proofErr w:type="spellStart"/>
      <w:r w:rsidRPr="00085A58">
        <w:rPr>
          <w:rFonts w:ascii="Arial" w:eastAsia="Times New Roman" w:hAnsi="Arial" w:cs="Arial"/>
          <w:color w:val="000000" w:themeColor="text1"/>
          <w:sz w:val="24"/>
          <w:szCs w:val="24"/>
          <w:lang w:eastAsia="ru-RU"/>
        </w:rPr>
        <w:t>ным</w:t>
      </w:r>
      <w:proofErr w:type="spellEnd"/>
      <w:r w:rsidRPr="00085A58">
        <w:rPr>
          <w:rFonts w:ascii="Arial" w:eastAsia="Times New Roman" w:hAnsi="Arial" w:cs="Arial"/>
          <w:color w:val="000000" w:themeColor="text1"/>
          <w:sz w:val="24"/>
          <w:szCs w:val="24"/>
          <w:lang w:eastAsia="ru-RU"/>
        </w:rPr>
        <w:t xml:space="preserve"> водно-спиртовым раствором эозина</w:t>
      </w:r>
      <w:r w:rsidR="00B849FE" w:rsidRPr="00085A58">
        <w:rPr>
          <w:rFonts w:ascii="Arial" w:eastAsia="Times New Roman" w:hAnsi="Arial" w:cs="Arial"/>
          <w:color w:val="000000" w:themeColor="text1"/>
          <w:sz w:val="24"/>
          <w:szCs w:val="24"/>
          <w:lang w:eastAsia="ru-RU"/>
        </w:rPr>
        <w:t xml:space="preserve"> </w:t>
      </w:r>
      <w:r w:rsidRPr="00085A58">
        <w:rPr>
          <w:rFonts w:ascii="Arial" w:eastAsia="Times New Roman" w:hAnsi="Arial" w:cs="Arial"/>
          <w:color w:val="000000" w:themeColor="text1"/>
          <w:sz w:val="24"/>
          <w:szCs w:val="24"/>
          <w:lang w:eastAsia="ru-RU"/>
        </w:rPr>
        <w:t xml:space="preserve"> </w:t>
      </w:r>
      <w:r w:rsidR="00B849FE" w:rsidRPr="00085A58">
        <w:rPr>
          <w:rFonts w:ascii="Arial" w:eastAsia="Times New Roman" w:hAnsi="Arial" w:cs="Arial"/>
          <w:color w:val="000000" w:themeColor="text1"/>
          <w:sz w:val="24"/>
          <w:szCs w:val="24"/>
          <w:lang w:eastAsia="ru-RU"/>
        </w:rPr>
        <w:t>или 1</w:t>
      </w:r>
      <w:r w:rsidR="00DD6EA1">
        <w:rPr>
          <w:rFonts w:ascii="Arial" w:eastAsia="Times New Roman" w:hAnsi="Arial" w:cs="Arial"/>
          <w:color w:val="000000" w:themeColor="text1"/>
          <w:sz w:val="24"/>
          <w:szCs w:val="24"/>
          <w:lang w:eastAsia="ru-RU"/>
        </w:rPr>
        <w:t xml:space="preserve"> </w:t>
      </w:r>
      <w:r w:rsidR="00B849FE" w:rsidRPr="00085A58">
        <w:rPr>
          <w:rFonts w:ascii="Arial" w:eastAsia="Times New Roman" w:hAnsi="Arial" w:cs="Arial"/>
          <w:color w:val="000000" w:themeColor="text1"/>
          <w:sz w:val="24"/>
          <w:szCs w:val="24"/>
          <w:lang w:eastAsia="ru-RU"/>
        </w:rPr>
        <w:t>%</w:t>
      </w:r>
      <w:r w:rsidR="00DD6EA1">
        <w:rPr>
          <w:rFonts w:ascii="Arial" w:eastAsia="Times New Roman" w:hAnsi="Arial" w:cs="Arial"/>
          <w:color w:val="000000" w:themeColor="text1"/>
          <w:sz w:val="24"/>
          <w:szCs w:val="24"/>
          <w:lang w:eastAsia="ru-RU"/>
        </w:rPr>
        <w:t>-</w:t>
      </w:r>
      <w:proofErr w:type="spellStart"/>
      <w:r w:rsidR="00DD6EA1">
        <w:rPr>
          <w:rFonts w:ascii="Arial" w:eastAsia="Times New Roman" w:hAnsi="Arial" w:cs="Arial"/>
          <w:color w:val="000000" w:themeColor="text1"/>
          <w:sz w:val="24"/>
          <w:szCs w:val="24"/>
          <w:lang w:eastAsia="ru-RU"/>
        </w:rPr>
        <w:t>ным</w:t>
      </w:r>
      <w:proofErr w:type="spellEnd"/>
      <w:r w:rsidR="00B849FE" w:rsidRPr="00085A58">
        <w:rPr>
          <w:rFonts w:ascii="Arial" w:eastAsia="Times New Roman" w:hAnsi="Arial" w:cs="Arial"/>
          <w:color w:val="000000" w:themeColor="text1"/>
          <w:sz w:val="24"/>
          <w:szCs w:val="24"/>
          <w:lang w:eastAsia="ru-RU"/>
        </w:rPr>
        <w:t xml:space="preserve"> водным раствором эозина </w:t>
      </w:r>
      <w:r w:rsidRPr="00085A58">
        <w:rPr>
          <w:rFonts w:ascii="Arial" w:eastAsia="Times New Roman" w:hAnsi="Arial" w:cs="Arial"/>
          <w:color w:val="000000" w:themeColor="text1"/>
          <w:sz w:val="24"/>
          <w:szCs w:val="24"/>
          <w:lang w:eastAsia="ru-RU"/>
        </w:rPr>
        <w:t xml:space="preserve">в течение 1 мин и ополаскивают водопроводной водой. После этого срезы </w:t>
      </w:r>
      <w:r w:rsidR="00E12EE9">
        <w:rPr>
          <w:rFonts w:ascii="Arial" w:eastAsia="Times New Roman" w:hAnsi="Arial" w:cs="Arial"/>
          <w:color w:val="000000" w:themeColor="text1"/>
          <w:sz w:val="24"/>
          <w:szCs w:val="24"/>
          <w:lang w:eastAsia="ru-RU"/>
        </w:rPr>
        <w:t>заключают под покровное стекло.</w:t>
      </w:r>
    </w:p>
    <w:p w14:paraId="55CC7167" w14:textId="38ABD53C" w:rsidR="005B6D80" w:rsidRPr="00085A58" w:rsidRDefault="005B6D80" w:rsidP="00DD6EA1">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85A58">
        <w:rPr>
          <w:rFonts w:ascii="Arial" w:eastAsia="Times New Roman" w:hAnsi="Arial" w:cs="Arial"/>
          <w:color w:val="000000" w:themeColor="text1"/>
          <w:sz w:val="24"/>
          <w:szCs w:val="24"/>
          <w:lang w:eastAsia="ru-RU"/>
        </w:rPr>
        <w:t>Результаты окраски</w:t>
      </w:r>
      <w:r w:rsidR="00DD6EA1">
        <w:rPr>
          <w:rFonts w:ascii="Arial" w:eastAsia="Times New Roman" w:hAnsi="Arial" w:cs="Arial"/>
          <w:color w:val="000000" w:themeColor="text1"/>
          <w:sz w:val="24"/>
          <w:szCs w:val="24"/>
          <w:lang w:eastAsia="ru-RU"/>
        </w:rPr>
        <w:t>: в животных тканях ядра клеток</w:t>
      </w:r>
      <w:r w:rsidRPr="00085A58">
        <w:rPr>
          <w:rFonts w:ascii="Arial" w:eastAsia="Times New Roman" w:hAnsi="Arial" w:cs="Arial"/>
          <w:color w:val="000000" w:themeColor="text1"/>
          <w:sz w:val="24"/>
          <w:szCs w:val="24"/>
          <w:lang w:eastAsia="ru-RU"/>
        </w:rPr>
        <w:t xml:space="preserve"> темно-синие, цитоплазма принимает красные тона различной интенсивности и оттенка. В растительных тканях выделяются клеточны</w:t>
      </w:r>
      <w:r w:rsidR="00196966">
        <w:rPr>
          <w:rFonts w:ascii="Arial" w:eastAsia="Times New Roman" w:hAnsi="Arial" w:cs="Arial"/>
          <w:color w:val="000000" w:themeColor="text1"/>
          <w:sz w:val="24"/>
          <w:szCs w:val="24"/>
          <w:lang w:eastAsia="ru-RU"/>
        </w:rPr>
        <w:t>е оболочки, цитоплазма светлая.</w:t>
      </w:r>
    </w:p>
    <w:p w14:paraId="14E255D1" w14:textId="77777777" w:rsidR="00E1423A" w:rsidRDefault="00E1423A" w:rsidP="00263BBD">
      <w:pPr>
        <w:shd w:val="clear" w:color="auto" w:fill="FFFFFF"/>
        <w:spacing w:after="0" w:line="360" w:lineRule="auto"/>
        <w:ind w:firstLine="567"/>
        <w:jc w:val="both"/>
        <w:textAlignment w:val="baseline"/>
        <w:rPr>
          <w:rFonts w:ascii="Arial" w:eastAsia="Times New Roman" w:hAnsi="Arial" w:cs="Arial"/>
          <w:b/>
          <w:bCs/>
          <w:strike/>
          <w:color w:val="000000" w:themeColor="text1"/>
          <w:sz w:val="24"/>
          <w:szCs w:val="24"/>
          <w:bdr w:val="none" w:sz="0" w:space="0" w:color="auto" w:frame="1"/>
          <w:lang w:eastAsia="ru-RU"/>
        </w:rPr>
      </w:pPr>
    </w:p>
    <w:p w14:paraId="1F275882" w14:textId="024B1146" w:rsidR="005B6D80" w:rsidRPr="00085A58" w:rsidRDefault="005B6D80" w:rsidP="00263BBD">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85A58">
        <w:rPr>
          <w:rFonts w:ascii="Arial" w:eastAsia="Times New Roman" w:hAnsi="Arial" w:cs="Arial"/>
          <w:b/>
          <w:bCs/>
          <w:color w:val="000000" w:themeColor="text1"/>
          <w:sz w:val="24"/>
          <w:szCs w:val="24"/>
          <w:bdr w:val="none" w:sz="0" w:space="0" w:color="auto" w:frame="1"/>
          <w:lang w:eastAsia="ru-RU"/>
        </w:rPr>
        <w:t xml:space="preserve"> </w:t>
      </w:r>
      <w:r w:rsidR="00196966" w:rsidRPr="00E1423A">
        <w:rPr>
          <w:rFonts w:ascii="Arial" w:eastAsia="Times New Roman" w:hAnsi="Arial" w:cs="Arial"/>
          <w:b/>
          <w:bCs/>
          <w:color w:val="000000" w:themeColor="text1"/>
          <w:sz w:val="24"/>
          <w:szCs w:val="24"/>
          <w:bdr w:val="none" w:sz="0" w:space="0" w:color="auto" w:frame="1"/>
          <w:lang w:eastAsia="ru-RU"/>
        </w:rPr>
        <w:t xml:space="preserve">9.2.5.2 </w:t>
      </w:r>
      <w:r w:rsidRPr="00E1423A">
        <w:rPr>
          <w:rFonts w:ascii="Arial" w:eastAsia="Times New Roman" w:hAnsi="Arial" w:cs="Arial"/>
          <w:b/>
          <w:bCs/>
          <w:color w:val="000000" w:themeColor="text1"/>
          <w:sz w:val="24"/>
          <w:szCs w:val="24"/>
          <w:bdr w:val="none" w:sz="0" w:space="0" w:color="auto" w:frame="1"/>
          <w:lang w:eastAsia="ru-RU"/>
        </w:rPr>
        <w:t xml:space="preserve">Окрашивание срезов </w:t>
      </w:r>
      <w:r w:rsidR="00BF4E3F" w:rsidRPr="00E1423A">
        <w:rPr>
          <w:rFonts w:ascii="Arial" w:eastAsia="Times New Roman" w:hAnsi="Arial" w:cs="Arial"/>
          <w:b/>
          <w:bCs/>
          <w:color w:val="000000" w:themeColor="text1"/>
          <w:sz w:val="24"/>
          <w:szCs w:val="24"/>
          <w:bdr w:val="none" w:sz="0" w:space="0" w:color="auto" w:frame="1"/>
          <w:lang w:eastAsia="ru-RU"/>
        </w:rPr>
        <w:t xml:space="preserve">раствором </w:t>
      </w:r>
      <w:r w:rsidRPr="00E1423A">
        <w:rPr>
          <w:rFonts w:ascii="Arial" w:eastAsia="Times New Roman" w:hAnsi="Arial" w:cs="Arial"/>
          <w:b/>
          <w:bCs/>
          <w:color w:val="000000" w:themeColor="text1"/>
          <w:sz w:val="24"/>
          <w:szCs w:val="24"/>
          <w:bdr w:val="none" w:sz="0" w:space="0" w:color="auto" w:frame="1"/>
          <w:lang w:eastAsia="ru-RU"/>
        </w:rPr>
        <w:t>Судан</w:t>
      </w:r>
      <w:r w:rsidR="00200BA0" w:rsidRPr="00E1423A">
        <w:rPr>
          <w:rFonts w:ascii="Arial" w:eastAsia="Times New Roman" w:hAnsi="Arial" w:cs="Arial"/>
          <w:b/>
          <w:bCs/>
          <w:color w:val="000000" w:themeColor="text1"/>
          <w:sz w:val="24"/>
          <w:szCs w:val="24"/>
          <w:bdr w:val="none" w:sz="0" w:space="0" w:color="auto" w:frame="1"/>
          <w:lang w:eastAsia="ru-RU"/>
        </w:rPr>
        <w:t xml:space="preserve">а </w:t>
      </w:r>
      <w:r w:rsidRPr="00E1423A">
        <w:rPr>
          <w:rFonts w:ascii="Arial" w:eastAsia="Times New Roman" w:hAnsi="Arial" w:cs="Arial"/>
          <w:b/>
          <w:bCs/>
          <w:color w:val="000000" w:themeColor="text1"/>
          <w:sz w:val="24"/>
          <w:szCs w:val="24"/>
          <w:bdr w:val="none" w:sz="0" w:space="0" w:color="auto" w:frame="1"/>
          <w:lang w:eastAsia="ru-RU"/>
        </w:rPr>
        <w:t>для выявления жира</w:t>
      </w:r>
    </w:p>
    <w:p w14:paraId="437B2FC5" w14:textId="6D47FAD7" w:rsidR="005B6D80" w:rsidRPr="00085A58" w:rsidRDefault="005B6D80" w:rsidP="00263BBD">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85A58">
        <w:rPr>
          <w:rFonts w:ascii="Arial" w:eastAsia="Times New Roman" w:hAnsi="Arial" w:cs="Arial"/>
          <w:color w:val="000000" w:themeColor="text1"/>
          <w:sz w:val="24"/>
          <w:szCs w:val="24"/>
          <w:lang w:eastAsia="ru-RU"/>
        </w:rPr>
        <w:t>Срезы выдерживают в 70</w:t>
      </w:r>
      <w:r w:rsidR="00BF4E3F">
        <w:rPr>
          <w:rFonts w:ascii="Arial" w:eastAsia="Times New Roman" w:hAnsi="Arial" w:cs="Arial"/>
          <w:color w:val="000000" w:themeColor="text1"/>
          <w:sz w:val="24"/>
          <w:szCs w:val="24"/>
          <w:lang w:eastAsia="ru-RU"/>
        </w:rPr>
        <w:t xml:space="preserve"> </w:t>
      </w:r>
      <w:r w:rsidRPr="00085A58">
        <w:rPr>
          <w:rFonts w:ascii="Arial" w:eastAsia="Times New Roman" w:hAnsi="Arial" w:cs="Arial"/>
          <w:color w:val="000000" w:themeColor="text1"/>
          <w:sz w:val="24"/>
          <w:szCs w:val="24"/>
          <w:lang w:eastAsia="ru-RU"/>
        </w:rPr>
        <w:t xml:space="preserve">%-ном </w:t>
      </w:r>
      <w:r w:rsidR="00BF4E3F">
        <w:rPr>
          <w:rFonts w:ascii="Arial" w:eastAsia="Times New Roman" w:hAnsi="Arial" w:cs="Arial"/>
          <w:color w:val="000000" w:themeColor="text1"/>
          <w:sz w:val="24"/>
          <w:szCs w:val="24"/>
          <w:lang w:eastAsia="ru-RU"/>
        </w:rPr>
        <w:t xml:space="preserve">этиловом </w:t>
      </w:r>
      <w:r w:rsidRPr="00085A58">
        <w:rPr>
          <w:rFonts w:ascii="Arial" w:eastAsia="Times New Roman" w:hAnsi="Arial" w:cs="Arial"/>
          <w:color w:val="000000" w:themeColor="text1"/>
          <w:sz w:val="24"/>
          <w:szCs w:val="24"/>
          <w:lang w:eastAsia="ru-RU"/>
        </w:rPr>
        <w:t>спирте в течение 0,5</w:t>
      </w:r>
      <w:r w:rsidR="003E1BB8">
        <w:rPr>
          <w:rFonts w:ascii="Arial" w:eastAsia="Times New Roman" w:hAnsi="Arial" w:cs="Arial"/>
          <w:color w:val="000000" w:themeColor="text1"/>
          <w:sz w:val="24"/>
          <w:szCs w:val="24"/>
          <w:lang w:eastAsia="ru-RU"/>
        </w:rPr>
        <w:t>–</w:t>
      </w:r>
      <w:r w:rsidRPr="00085A58">
        <w:rPr>
          <w:rFonts w:ascii="Arial" w:eastAsia="Times New Roman" w:hAnsi="Arial" w:cs="Arial"/>
          <w:color w:val="000000" w:themeColor="text1"/>
          <w:sz w:val="24"/>
          <w:szCs w:val="24"/>
          <w:lang w:eastAsia="ru-RU"/>
        </w:rPr>
        <w:t xml:space="preserve">1 мин. После этого помещают в </w:t>
      </w:r>
      <w:proofErr w:type="spellStart"/>
      <w:r w:rsidRPr="00085A58">
        <w:rPr>
          <w:rFonts w:ascii="Arial" w:eastAsia="Times New Roman" w:hAnsi="Arial" w:cs="Arial"/>
          <w:color w:val="000000" w:themeColor="text1"/>
          <w:sz w:val="24"/>
          <w:szCs w:val="24"/>
          <w:lang w:eastAsia="ru-RU"/>
        </w:rPr>
        <w:t>свежепрофильтрованный</w:t>
      </w:r>
      <w:proofErr w:type="spellEnd"/>
      <w:r w:rsidRPr="00085A58">
        <w:rPr>
          <w:rFonts w:ascii="Arial" w:eastAsia="Times New Roman" w:hAnsi="Arial" w:cs="Arial"/>
          <w:color w:val="000000" w:themeColor="text1"/>
          <w:sz w:val="24"/>
          <w:szCs w:val="24"/>
          <w:lang w:eastAsia="ru-RU"/>
        </w:rPr>
        <w:t xml:space="preserve"> раствор Судана до 25 мин. Затем ополаскивают в 70</w:t>
      </w:r>
      <w:r w:rsidR="00200BA0">
        <w:rPr>
          <w:rFonts w:ascii="Arial" w:eastAsia="Times New Roman" w:hAnsi="Arial" w:cs="Arial"/>
          <w:color w:val="000000" w:themeColor="text1"/>
          <w:sz w:val="24"/>
          <w:szCs w:val="24"/>
          <w:lang w:eastAsia="ru-RU"/>
        </w:rPr>
        <w:t xml:space="preserve"> </w:t>
      </w:r>
      <w:r w:rsidRPr="00085A58">
        <w:rPr>
          <w:rFonts w:ascii="Arial" w:eastAsia="Times New Roman" w:hAnsi="Arial" w:cs="Arial"/>
          <w:color w:val="000000" w:themeColor="text1"/>
          <w:sz w:val="24"/>
          <w:szCs w:val="24"/>
          <w:lang w:eastAsia="ru-RU"/>
        </w:rPr>
        <w:t xml:space="preserve">%-ном </w:t>
      </w:r>
      <w:r w:rsidR="00200BA0">
        <w:rPr>
          <w:rFonts w:ascii="Arial" w:eastAsia="Times New Roman" w:hAnsi="Arial" w:cs="Arial"/>
          <w:color w:val="000000" w:themeColor="text1"/>
          <w:sz w:val="24"/>
          <w:szCs w:val="24"/>
          <w:lang w:eastAsia="ru-RU"/>
        </w:rPr>
        <w:t xml:space="preserve">этиловом </w:t>
      </w:r>
      <w:r w:rsidRPr="00085A58">
        <w:rPr>
          <w:rFonts w:ascii="Arial" w:eastAsia="Times New Roman" w:hAnsi="Arial" w:cs="Arial"/>
          <w:color w:val="000000" w:themeColor="text1"/>
          <w:sz w:val="24"/>
          <w:szCs w:val="24"/>
          <w:lang w:eastAsia="ru-RU"/>
        </w:rPr>
        <w:t>спирте от 1 до 5 с. Окрашенные таким образом срезы докрашивают гематоксилин-</w:t>
      </w:r>
      <w:r w:rsidR="00E12EE9">
        <w:rPr>
          <w:rFonts w:ascii="Arial" w:eastAsia="Times New Roman" w:hAnsi="Arial" w:cs="Arial"/>
          <w:color w:val="000000" w:themeColor="text1"/>
          <w:sz w:val="24"/>
          <w:szCs w:val="24"/>
          <w:lang w:eastAsia="ru-RU"/>
        </w:rPr>
        <w:t xml:space="preserve">эозином в соответствии с </w:t>
      </w:r>
      <w:r w:rsidR="00200BA0" w:rsidRPr="00E1423A">
        <w:rPr>
          <w:rFonts w:ascii="Arial" w:eastAsia="Times New Roman" w:hAnsi="Arial" w:cs="Arial"/>
          <w:bCs/>
          <w:color w:val="000000" w:themeColor="text1"/>
          <w:sz w:val="24"/>
          <w:szCs w:val="24"/>
          <w:bdr w:val="none" w:sz="0" w:space="0" w:color="auto" w:frame="1"/>
          <w:lang w:eastAsia="ru-RU"/>
        </w:rPr>
        <w:t>9.2.5.1</w:t>
      </w:r>
      <w:r w:rsidR="00E12EE9" w:rsidRPr="00E1423A">
        <w:rPr>
          <w:rFonts w:ascii="Arial" w:eastAsia="Times New Roman" w:hAnsi="Arial" w:cs="Arial"/>
          <w:color w:val="000000" w:themeColor="text1"/>
          <w:sz w:val="24"/>
          <w:szCs w:val="24"/>
          <w:lang w:eastAsia="ru-RU"/>
        </w:rPr>
        <w:t>.</w:t>
      </w:r>
    </w:p>
    <w:p w14:paraId="67E46969" w14:textId="74861E90" w:rsidR="00673041" w:rsidRPr="00085A58" w:rsidRDefault="005B6D80" w:rsidP="00263BBD">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85A58">
        <w:rPr>
          <w:rFonts w:ascii="Arial" w:eastAsia="Times New Roman" w:hAnsi="Arial" w:cs="Arial"/>
          <w:color w:val="000000" w:themeColor="text1"/>
          <w:sz w:val="24"/>
          <w:szCs w:val="24"/>
          <w:lang w:eastAsia="ru-RU"/>
        </w:rPr>
        <w:t xml:space="preserve">Результаты окраски: жир </w:t>
      </w:r>
      <w:r w:rsidR="00056CFA">
        <w:rPr>
          <w:rFonts w:ascii="Arial" w:eastAsia="Times New Roman" w:hAnsi="Arial" w:cs="Arial"/>
          <w:color w:val="000000" w:themeColor="text1"/>
          <w:sz w:val="24"/>
          <w:szCs w:val="24"/>
          <w:lang w:eastAsia="ru-RU"/>
        </w:rPr>
        <w:t>–</w:t>
      </w:r>
      <w:r w:rsidRPr="00085A58">
        <w:rPr>
          <w:rFonts w:ascii="Arial" w:eastAsia="Times New Roman" w:hAnsi="Arial" w:cs="Arial"/>
          <w:color w:val="000000" w:themeColor="text1"/>
          <w:sz w:val="24"/>
          <w:szCs w:val="24"/>
          <w:lang w:eastAsia="ru-RU"/>
        </w:rPr>
        <w:t xml:space="preserve"> оранжево-красного цвета, ядра клеток </w:t>
      </w:r>
      <w:r w:rsidR="00056CFA">
        <w:rPr>
          <w:rFonts w:ascii="Arial" w:eastAsia="Times New Roman" w:hAnsi="Arial" w:cs="Arial"/>
          <w:color w:val="000000" w:themeColor="text1"/>
          <w:sz w:val="24"/>
          <w:szCs w:val="24"/>
          <w:lang w:eastAsia="ru-RU"/>
        </w:rPr>
        <w:t>–</w:t>
      </w:r>
      <w:r w:rsidRPr="00085A58">
        <w:rPr>
          <w:rFonts w:ascii="Arial" w:eastAsia="Times New Roman" w:hAnsi="Arial" w:cs="Arial"/>
          <w:color w:val="000000" w:themeColor="text1"/>
          <w:sz w:val="24"/>
          <w:szCs w:val="24"/>
          <w:lang w:eastAsia="ru-RU"/>
        </w:rPr>
        <w:t xml:space="preserve"> синие, цитоплазма </w:t>
      </w:r>
      <w:r w:rsidR="00056CFA">
        <w:rPr>
          <w:rFonts w:ascii="Arial" w:eastAsia="Times New Roman" w:hAnsi="Arial" w:cs="Arial"/>
          <w:color w:val="000000" w:themeColor="text1"/>
          <w:sz w:val="24"/>
          <w:szCs w:val="24"/>
          <w:lang w:eastAsia="ru-RU"/>
        </w:rPr>
        <w:t>–</w:t>
      </w:r>
      <w:r w:rsidRPr="00085A58">
        <w:rPr>
          <w:rFonts w:ascii="Arial" w:eastAsia="Times New Roman" w:hAnsi="Arial" w:cs="Arial"/>
          <w:color w:val="000000" w:themeColor="text1"/>
          <w:sz w:val="24"/>
          <w:szCs w:val="24"/>
          <w:lang w:eastAsia="ru-RU"/>
        </w:rPr>
        <w:t xml:space="preserve"> разные тона красного цвета.</w:t>
      </w:r>
    </w:p>
    <w:p w14:paraId="40ACE0F9" w14:textId="77777777" w:rsidR="00673041" w:rsidRPr="00085A58" w:rsidRDefault="00673041" w:rsidP="00263BBD">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433F85A7" w14:textId="7D6EF387" w:rsidR="00446013" w:rsidRPr="00085A58" w:rsidRDefault="00263BBD" w:rsidP="00263BBD">
      <w:pPr>
        <w:pStyle w:val="formattext"/>
        <w:shd w:val="clear" w:color="auto" w:fill="FFFFFF"/>
        <w:spacing w:before="0" w:beforeAutospacing="0" w:after="0" w:afterAutospacing="0" w:line="360" w:lineRule="auto"/>
        <w:ind w:firstLine="567"/>
        <w:jc w:val="both"/>
        <w:textAlignment w:val="baseline"/>
        <w:rPr>
          <w:rFonts w:ascii="Arial" w:hAnsi="Arial" w:cs="Arial"/>
          <w:color w:val="000000" w:themeColor="text1"/>
        </w:rPr>
      </w:pPr>
      <w:r w:rsidRPr="00E1423A">
        <w:rPr>
          <w:rFonts w:ascii="Arial" w:hAnsi="Arial" w:cs="Arial"/>
          <w:b/>
          <w:bCs/>
          <w:color w:val="000000" w:themeColor="text1"/>
          <w:bdr w:val="none" w:sz="0" w:space="0" w:color="auto" w:frame="1"/>
        </w:rPr>
        <w:t xml:space="preserve">9.2.5.3 </w:t>
      </w:r>
      <w:r w:rsidR="00446013" w:rsidRPr="00E1423A">
        <w:rPr>
          <w:rFonts w:ascii="Arial" w:hAnsi="Arial" w:cs="Arial"/>
          <w:b/>
          <w:bCs/>
          <w:color w:val="000000" w:themeColor="text1"/>
          <w:bdr w:val="none" w:sz="0" w:space="0" w:color="auto" w:frame="1"/>
        </w:rPr>
        <w:t>Окрашивание раствором Люголя для выявления крахмала</w:t>
      </w:r>
      <w:r w:rsidR="00705338" w:rsidRPr="00E1423A">
        <w:rPr>
          <w:rFonts w:ascii="Arial" w:hAnsi="Arial" w:cs="Arial"/>
          <w:b/>
          <w:bCs/>
          <w:color w:val="000000" w:themeColor="text1"/>
          <w:bdr w:val="none" w:sz="0" w:space="0" w:color="auto" w:frame="1"/>
        </w:rPr>
        <w:t xml:space="preserve"> и муки</w:t>
      </w:r>
    </w:p>
    <w:p w14:paraId="2DC94BF5" w14:textId="77777777" w:rsidR="009D35BE" w:rsidRDefault="00446013" w:rsidP="00263BBD">
      <w:pPr>
        <w:pStyle w:val="formattext"/>
        <w:shd w:val="clear" w:color="auto" w:fill="FFFFFF"/>
        <w:spacing w:before="0" w:beforeAutospacing="0" w:after="0" w:afterAutospacing="0" w:line="360" w:lineRule="auto"/>
        <w:ind w:firstLine="567"/>
        <w:jc w:val="both"/>
        <w:textAlignment w:val="baseline"/>
        <w:rPr>
          <w:rFonts w:ascii="Arial" w:hAnsi="Arial" w:cs="Arial"/>
          <w:color w:val="000000" w:themeColor="text1"/>
        </w:rPr>
      </w:pPr>
      <w:r w:rsidRPr="00085A58">
        <w:rPr>
          <w:rFonts w:ascii="Arial" w:hAnsi="Arial" w:cs="Arial"/>
          <w:color w:val="000000" w:themeColor="text1"/>
        </w:rPr>
        <w:t xml:space="preserve">На срезы, </w:t>
      </w:r>
      <w:r w:rsidR="00CA4D6F">
        <w:rPr>
          <w:rFonts w:ascii="Arial" w:hAnsi="Arial" w:cs="Arial"/>
          <w:color w:val="000000" w:themeColor="text1"/>
        </w:rPr>
        <w:t>фиксированные</w:t>
      </w:r>
      <w:r w:rsidRPr="00085A58">
        <w:rPr>
          <w:rFonts w:ascii="Arial" w:hAnsi="Arial" w:cs="Arial"/>
          <w:color w:val="000000" w:themeColor="text1"/>
        </w:rPr>
        <w:t xml:space="preserve"> на предметны</w:t>
      </w:r>
      <w:r w:rsidR="00CA4D6F">
        <w:rPr>
          <w:rFonts w:ascii="Arial" w:hAnsi="Arial" w:cs="Arial"/>
          <w:color w:val="000000" w:themeColor="text1"/>
        </w:rPr>
        <w:t>х</w:t>
      </w:r>
      <w:r w:rsidRPr="00085A58">
        <w:rPr>
          <w:rFonts w:ascii="Arial" w:hAnsi="Arial" w:cs="Arial"/>
          <w:color w:val="000000" w:themeColor="text1"/>
        </w:rPr>
        <w:t xml:space="preserve"> стекла</w:t>
      </w:r>
      <w:r w:rsidR="00CA4D6F">
        <w:rPr>
          <w:rFonts w:ascii="Arial" w:hAnsi="Arial" w:cs="Arial"/>
          <w:color w:val="000000" w:themeColor="text1"/>
        </w:rPr>
        <w:t>х</w:t>
      </w:r>
      <w:r w:rsidRPr="00085A58">
        <w:rPr>
          <w:rFonts w:ascii="Arial" w:hAnsi="Arial" w:cs="Arial"/>
          <w:color w:val="000000" w:themeColor="text1"/>
        </w:rPr>
        <w:t>, наносят на 1 мин несколько капель раствора Люголя, ополаскивают водой и сразу же иссл</w:t>
      </w:r>
      <w:r w:rsidR="009D35BE">
        <w:rPr>
          <w:rFonts w:ascii="Arial" w:hAnsi="Arial" w:cs="Arial"/>
          <w:color w:val="000000" w:themeColor="text1"/>
        </w:rPr>
        <w:t>едуют под световым микроскопом.</w:t>
      </w:r>
      <w:r w:rsidRPr="00085A58">
        <w:rPr>
          <w:rFonts w:ascii="Arial" w:hAnsi="Arial" w:cs="Arial"/>
          <w:color w:val="000000" w:themeColor="text1"/>
        </w:rPr>
        <w:t xml:space="preserve"> Препараты не заключают под покровное стекло</w:t>
      </w:r>
      <w:r w:rsidR="001A5F49" w:rsidRPr="00085A58">
        <w:rPr>
          <w:rFonts w:ascii="Arial" w:hAnsi="Arial" w:cs="Arial"/>
          <w:color w:val="000000" w:themeColor="text1"/>
        </w:rPr>
        <w:t xml:space="preserve">. Хранят не более 10 дней. </w:t>
      </w:r>
    </w:p>
    <w:p w14:paraId="76F71F4C" w14:textId="58E006D5" w:rsidR="00446013" w:rsidRPr="00085A58" w:rsidRDefault="001A5F49" w:rsidP="00263BBD">
      <w:pPr>
        <w:pStyle w:val="formattext"/>
        <w:shd w:val="clear" w:color="auto" w:fill="FFFFFF"/>
        <w:spacing w:before="0" w:beforeAutospacing="0" w:after="0" w:afterAutospacing="0" w:line="360" w:lineRule="auto"/>
        <w:ind w:firstLine="567"/>
        <w:jc w:val="both"/>
        <w:textAlignment w:val="baseline"/>
        <w:rPr>
          <w:rFonts w:ascii="Arial" w:hAnsi="Arial" w:cs="Arial"/>
          <w:color w:val="000000" w:themeColor="text1"/>
        </w:rPr>
      </w:pPr>
      <w:r w:rsidRPr="00085A58">
        <w:rPr>
          <w:rFonts w:ascii="Arial" w:hAnsi="Arial" w:cs="Arial"/>
          <w:color w:val="000000" w:themeColor="text1"/>
        </w:rPr>
        <w:lastRenderedPageBreak/>
        <w:t xml:space="preserve">Зерна крахмала </w:t>
      </w:r>
      <w:r w:rsidR="009D35BE" w:rsidRPr="00E1423A">
        <w:rPr>
          <w:rFonts w:ascii="Arial" w:hAnsi="Arial" w:cs="Arial"/>
          <w:color w:val="000000" w:themeColor="text1"/>
        </w:rPr>
        <w:t>и частицы</w:t>
      </w:r>
      <w:r w:rsidR="009D35BE">
        <w:rPr>
          <w:rFonts w:ascii="Arial" w:hAnsi="Arial" w:cs="Arial"/>
          <w:color w:val="000000" w:themeColor="text1"/>
        </w:rPr>
        <w:t xml:space="preserve"> муки </w:t>
      </w:r>
      <w:r w:rsidRPr="00085A58">
        <w:rPr>
          <w:rFonts w:ascii="Arial" w:hAnsi="Arial" w:cs="Arial"/>
          <w:color w:val="000000" w:themeColor="text1"/>
        </w:rPr>
        <w:t>приобретают сине-черную или буро-черную окраску.</w:t>
      </w:r>
    </w:p>
    <w:p w14:paraId="01789954" w14:textId="2C8001DF" w:rsidR="005B6D80" w:rsidRPr="00085A58" w:rsidRDefault="005B6D80" w:rsidP="005B6D80">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p>
    <w:p w14:paraId="0A9EE297" w14:textId="248171C3" w:rsidR="005B6D80" w:rsidRPr="00085A58" w:rsidRDefault="00263BBD" w:rsidP="00263BBD">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b/>
          <w:bCs/>
          <w:color w:val="000000" w:themeColor="text1"/>
          <w:sz w:val="24"/>
          <w:szCs w:val="24"/>
          <w:bdr w:val="none" w:sz="0" w:space="0" w:color="auto" w:frame="1"/>
          <w:lang w:eastAsia="ru-RU"/>
        </w:rPr>
        <w:t>9.2.6</w:t>
      </w:r>
      <w:r>
        <w:rPr>
          <w:rFonts w:ascii="Arial" w:eastAsia="Times New Roman" w:hAnsi="Arial" w:cs="Arial"/>
          <w:b/>
          <w:bCs/>
          <w:color w:val="000000" w:themeColor="text1"/>
          <w:sz w:val="24"/>
          <w:szCs w:val="24"/>
          <w:bdr w:val="none" w:sz="0" w:space="0" w:color="auto" w:frame="1"/>
          <w:lang w:eastAsia="ru-RU"/>
        </w:rPr>
        <w:t xml:space="preserve"> </w:t>
      </w:r>
      <w:r w:rsidR="005B6D80" w:rsidRPr="00085A58">
        <w:rPr>
          <w:rFonts w:ascii="Arial" w:eastAsia="Times New Roman" w:hAnsi="Arial" w:cs="Arial"/>
          <w:b/>
          <w:bCs/>
          <w:color w:val="000000" w:themeColor="text1"/>
          <w:sz w:val="24"/>
          <w:szCs w:val="24"/>
          <w:bdr w:val="none" w:sz="0" w:space="0" w:color="auto" w:frame="1"/>
          <w:lang w:eastAsia="ru-RU"/>
        </w:rPr>
        <w:t>Заключение срезов под покровное стекло</w:t>
      </w:r>
    </w:p>
    <w:p w14:paraId="5FD39DB5" w14:textId="77777777" w:rsidR="003E1BB8" w:rsidRDefault="005B6D80" w:rsidP="00263BBD">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85A58">
        <w:rPr>
          <w:rFonts w:ascii="Arial" w:eastAsia="Times New Roman" w:hAnsi="Arial" w:cs="Arial"/>
          <w:color w:val="000000" w:themeColor="text1"/>
          <w:sz w:val="24"/>
          <w:szCs w:val="24"/>
          <w:lang w:eastAsia="ru-RU"/>
        </w:rPr>
        <w:t>Для заключения окрашенных срезов под покровное стекло применяют глицерин-желатин, при этом обезвоживания срезов не требуется.</w:t>
      </w:r>
    </w:p>
    <w:p w14:paraId="64E8F80C" w14:textId="77777777" w:rsidR="00263BBD" w:rsidRDefault="00263BBD" w:rsidP="00263BBD">
      <w:pPr>
        <w:shd w:val="clear" w:color="auto" w:fill="FFFFFF"/>
        <w:spacing w:after="0" w:line="360" w:lineRule="auto"/>
        <w:ind w:firstLine="567"/>
        <w:jc w:val="both"/>
        <w:textAlignment w:val="baseline"/>
        <w:rPr>
          <w:rFonts w:ascii="Arial" w:eastAsia="Times New Roman" w:hAnsi="Arial" w:cs="Arial"/>
          <w:b/>
          <w:bCs/>
          <w:color w:val="000000" w:themeColor="text1"/>
          <w:sz w:val="24"/>
          <w:szCs w:val="24"/>
          <w:lang w:eastAsia="ru-RU"/>
        </w:rPr>
      </w:pPr>
    </w:p>
    <w:p w14:paraId="5192A35B" w14:textId="1EC5DC4A" w:rsidR="00263BBD" w:rsidRPr="00F65E5F" w:rsidRDefault="005B6D80" w:rsidP="00F65E5F">
      <w:pPr>
        <w:shd w:val="clear" w:color="auto" w:fill="FFFFFF"/>
        <w:spacing w:after="0" w:line="360" w:lineRule="auto"/>
        <w:ind w:firstLine="567"/>
        <w:jc w:val="both"/>
        <w:textAlignment w:val="baseline"/>
        <w:rPr>
          <w:rFonts w:ascii="Arial" w:eastAsia="Times New Roman" w:hAnsi="Arial" w:cs="Arial"/>
          <w:b/>
          <w:bCs/>
          <w:color w:val="000000" w:themeColor="text1"/>
          <w:sz w:val="28"/>
          <w:szCs w:val="28"/>
          <w:lang w:eastAsia="ru-RU"/>
        </w:rPr>
      </w:pPr>
      <w:r w:rsidRPr="00705338">
        <w:rPr>
          <w:rFonts w:ascii="Arial" w:eastAsia="Times New Roman" w:hAnsi="Arial" w:cs="Arial"/>
          <w:b/>
          <w:bCs/>
          <w:color w:val="000000" w:themeColor="text1"/>
          <w:sz w:val="28"/>
          <w:szCs w:val="28"/>
          <w:lang w:eastAsia="ru-RU"/>
        </w:rPr>
        <w:t>10 Проведение исследования и обработка результатов</w:t>
      </w:r>
    </w:p>
    <w:p w14:paraId="7CE04C70" w14:textId="3FAFD480" w:rsidR="005B6D80" w:rsidRPr="00705338" w:rsidRDefault="005B6D80" w:rsidP="00705338">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705338">
        <w:rPr>
          <w:rFonts w:ascii="Arial" w:eastAsia="Times New Roman" w:hAnsi="Arial" w:cs="Arial"/>
          <w:color w:val="000000" w:themeColor="text1"/>
          <w:sz w:val="24"/>
          <w:szCs w:val="24"/>
          <w:lang w:eastAsia="ru-RU"/>
        </w:rPr>
        <w:t>10.1 Приготовленные гистологические препараты рассматривают</w:t>
      </w:r>
      <w:r w:rsidR="001A5F49" w:rsidRPr="00705338">
        <w:rPr>
          <w:rFonts w:ascii="Arial" w:eastAsia="Times New Roman" w:hAnsi="Arial" w:cs="Arial"/>
          <w:color w:val="000000" w:themeColor="text1"/>
          <w:sz w:val="24"/>
          <w:szCs w:val="24"/>
          <w:lang w:eastAsia="ru-RU"/>
        </w:rPr>
        <w:t xml:space="preserve"> под любым световым микроскопом</w:t>
      </w:r>
      <w:r w:rsidRPr="00705338">
        <w:rPr>
          <w:rFonts w:ascii="Arial" w:eastAsia="Times New Roman" w:hAnsi="Arial" w:cs="Arial"/>
          <w:color w:val="000000" w:themeColor="text1"/>
          <w:sz w:val="24"/>
          <w:szCs w:val="24"/>
          <w:lang w:eastAsia="ru-RU"/>
        </w:rPr>
        <w:t xml:space="preserve">. Сначала используют обзорный план-объектив </w:t>
      </w:r>
      <w:r w:rsidR="003E1BB8" w:rsidRPr="00705338">
        <w:rPr>
          <w:rFonts w:ascii="Arial" w:eastAsia="Times New Roman" w:hAnsi="Arial" w:cs="Arial"/>
          <w:color w:val="000000" w:themeColor="text1"/>
          <w:sz w:val="24"/>
          <w:szCs w:val="24"/>
          <w:lang w:eastAsia="ru-RU"/>
        </w:rPr>
        <w:t>–</w:t>
      </w:r>
      <w:r w:rsidRPr="00705338">
        <w:rPr>
          <w:rFonts w:ascii="Arial" w:eastAsia="Times New Roman" w:hAnsi="Arial" w:cs="Arial"/>
          <w:color w:val="000000" w:themeColor="text1"/>
          <w:sz w:val="24"/>
          <w:szCs w:val="24"/>
          <w:lang w:eastAsia="ru-RU"/>
        </w:rPr>
        <w:t xml:space="preserve"> 10-кратный или меньше, а затем объективы с </w:t>
      </w:r>
      <w:r w:rsidR="00263BBD" w:rsidRPr="00E1423A">
        <w:rPr>
          <w:rFonts w:ascii="Arial" w:eastAsia="Times New Roman" w:hAnsi="Arial" w:cs="Arial"/>
          <w:color w:val="000000" w:themeColor="text1"/>
          <w:sz w:val="24"/>
          <w:szCs w:val="24"/>
          <w:lang w:eastAsia="ru-RU"/>
        </w:rPr>
        <w:t>большим</w:t>
      </w:r>
      <w:r w:rsidR="00263BBD" w:rsidRPr="00705338">
        <w:rPr>
          <w:rFonts w:ascii="Arial" w:eastAsia="Times New Roman" w:hAnsi="Arial" w:cs="Arial"/>
          <w:color w:val="000000" w:themeColor="text1"/>
          <w:sz w:val="24"/>
          <w:szCs w:val="24"/>
          <w:lang w:eastAsia="ru-RU"/>
        </w:rPr>
        <w:t xml:space="preserve"> </w:t>
      </w:r>
      <w:r w:rsidRPr="00705338">
        <w:rPr>
          <w:rFonts w:ascii="Arial" w:eastAsia="Times New Roman" w:hAnsi="Arial" w:cs="Arial"/>
          <w:color w:val="000000" w:themeColor="text1"/>
          <w:sz w:val="24"/>
          <w:szCs w:val="24"/>
          <w:lang w:eastAsia="ru-RU"/>
        </w:rPr>
        <w:t xml:space="preserve">увеличением </w:t>
      </w:r>
      <w:r w:rsidR="00056CFA" w:rsidRPr="00705338">
        <w:rPr>
          <w:rFonts w:ascii="Arial" w:eastAsia="Times New Roman" w:hAnsi="Arial" w:cs="Arial"/>
          <w:color w:val="000000" w:themeColor="text1"/>
          <w:sz w:val="24"/>
          <w:szCs w:val="24"/>
          <w:lang w:eastAsia="ru-RU"/>
        </w:rPr>
        <w:t>–</w:t>
      </w:r>
      <w:r w:rsidRPr="00705338">
        <w:rPr>
          <w:rFonts w:ascii="Arial" w:eastAsia="Times New Roman" w:hAnsi="Arial" w:cs="Arial"/>
          <w:color w:val="000000" w:themeColor="text1"/>
          <w:sz w:val="24"/>
          <w:szCs w:val="24"/>
          <w:lang w:eastAsia="ru-RU"/>
        </w:rPr>
        <w:t xml:space="preserve"> до </w:t>
      </w:r>
      <w:r w:rsidR="000E3B95" w:rsidRPr="00705338">
        <w:rPr>
          <w:rFonts w:ascii="Arial" w:eastAsia="Times New Roman" w:hAnsi="Arial" w:cs="Arial"/>
          <w:color w:val="000000" w:themeColor="text1"/>
          <w:sz w:val="24"/>
          <w:szCs w:val="24"/>
          <w:lang w:eastAsia="ru-RU"/>
        </w:rPr>
        <w:t>6</w:t>
      </w:r>
      <w:r w:rsidRPr="00705338">
        <w:rPr>
          <w:rFonts w:ascii="Arial" w:eastAsia="Times New Roman" w:hAnsi="Arial" w:cs="Arial"/>
          <w:color w:val="000000" w:themeColor="text1"/>
          <w:sz w:val="24"/>
          <w:szCs w:val="24"/>
          <w:lang w:eastAsia="ru-RU"/>
        </w:rPr>
        <w:t>0-кратного. Окуляры применяют с 10- или 1</w:t>
      </w:r>
      <w:r w:rsidR="001A5F49" w:rsidRPr="00705338">
        <w:rPr>
          <w:rFonts w:ascii="Arial" w:eastAsia="Times New Roman" w:hAnsi="Arial" w:cs="Arial"/>
          <w:color w:val="000000" w:themeColor="text1"/>
          <w:sz w:val="24"/>
          <w:szCs w:val="24"/>
          <w:lang w:eastAsia="ru-RU"/>
        </w:rPr>
        <w:t>5</w:t>
      </w:r>
      <w:r w:rsidRPr="00705338">
        <w:rPr>
          <w:rFonts w:ascii="Arial" w:eastAsia="Times New Roman" w:hAnsi="Arial" w:cs="Arial"/>
          <w:color w:val="000000" w:themeColor="text1"/>
          <w:sz w:val="24"/>
          <w:szCs w:val="24"/>
          <w:lang w:eastAsia="ru-RU"/>
        </w:rPr>
        <w:t xml:space="preserve">-кратным увеличением. </w:t>
      </w:r>
    </w:p>
    <w:p w14:paraId="25DF62DC" w14:textId="29B87346" w:rsidR="00705338" w:rsidRDefault="00705338" w:rsidP="0060597B">
      <w:pPr>
        <w:pStyle w:val="formattext"/>
        <w:spacing w:before="0" w:beforeAutospacing="0" w:after="0" w:afterAutospacing="0" w:line="360" w:lineRule="auto"/>
        <w:ind w:firstLine="567"/>
        <w:jc w:val="both"/>
        <w:rPr>
          <w:rFonts w:ascii="Arial" w:hAnsi="Arial" w:cs="Arial"/>
        </w:rPr>
      </w:pPr>
      <w:r w:rsidRPr="00705338">
        <w:rPr>
          <w:rFonts w:ascii="Arial" w:hAnsi="Arial" w:cs="Arial"/>
        </w:rPr>
        <w:t xml:space="preserve">10.2 </w:t>
      </w:r>
      <w:r w:rsidR="00263BBD" w:rsidRPr="00705338">
        <w:rPr>
          <w:rFonts w:ascii="Arial" w:hAnsi="Arial" w:cs="Arial"/>
        </w:rPr>
        <w:t>Для получения достоверных результатов необходимо исследовать не менее чем по 2 среза с каждого из 3 кусочков, отобранных от каждого образца.</w:t>
      </w:r>
    </w:p>
    <w:p w14:paraId="4FC8F02C" w14:textId="77777777" w:rsidR="00F65E5F" w:rsidRDefault="00F65E5F" w:rsidP="00F65E5F">
      <w:pPr>
        <w:shd w:val="clear" w:color="auto" w:fill="FFFFFF"/>
        <w:spacing w:after="0" w:line="240" w:lineRule="auto"/>
        <w:ind w:firstLine="480"/>
        <w:textAlignment w:val="baseline"/>
        <w:rPr>
          <w:rFonts w:ascii="Arial" w:eastAsia="Times New Roman" w:hAnsi="Arial" w:cs="Arial"/>
          <w:strike/>
          <w:color w:val="000000" w:themeColor="text1"/>
          <w:sz w:val="24"/>
          <w:szCs w:val="24"/>
          <w:highlight w:val="green"/>
          <w:lang w:eastAsia="ru-RU"/>
        </w:rPr>
      </w:pPr>
    </w:p>
    <w:p w14:paraId="603AE2A5" w14:textId="484E6EBD" w:rsidR="00F65E5F" w:rsidRPr="00F65E5F" w:rsidRDefault="00F65E5F" w:rsidP="00F65E5F">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r w:rsidRPr="00F65E5F">
        <w:rPr>
          <w:rFonts w:ascii="Arial" w:eastAsia="Times New Roman" w:hAnsi="Arial" w:cs="Arial"/>
          <w:color w:val="000000" w:themeColor="text1"/>
          <w:sz w:val="24"/>
          <w:szCs w:val="24"/>
          <w:lang w:eastAsia="ru-RU"/>
        </w:rPr>
        <w:t>10.3 Степень свежести мяса определяют по показателям, указанным в таблице 1.</w:t>
      </w:r>
      <w:r w:rsidRPr="00F65E5F">
        <w:rPr>
          <w:rFonts w:ascii="Arial" w:eastAsia="Times New Roman" w:hAnsi="Arial" w:cs="Arial"/>
          <w:color w:val="000000" w:themeColor="text1"/>
          <w:sz w:val="24"/>
          <w:szCs w:val="24"/>
          <w:lang w:eastAsia="ru-RU"/>
        </w:rPr>
        <w:br/>
      </w:r>
    </w:p>
    <w:p w14:paraId="4E15CB14" w14:textId="77777777" w:rsidR="00F65E5F" w:rsidRPr="00F65E5F" w:rsidRDefault="00F65E5F" w:rsidP="00F65E5F">
      <w:pPr>
        <w:shd w:val="clear" w:color="auto" w:fill="FFFFFF"/>
        <w:spacing w:after="0" w:line="240" w:lineRule="auto"/>
        <w:textAlignment w:val="baseline"/>
        <w:rPr>
          <w:rFonts w:ascii="Arial" w:eastAsia="Times New Roman" w:hAnsi="Arial" w:cs="Arial"/>
          <w:color w:val="000000" w:themeColor="text1"/>
          <w:sz w:val="24"/>
          <w:szCs w:val="24"/>
          <w:lang w:eastAsia="ru-RU"/>
        </w:rPr>
      </w:pPr>
      <w:r w:rsidRPr="00F65E5F">
        <w:rPr>
          <w:rFonts w:ascii="Arial" w:eastAsia="Times New Roman" w:hAnsi="Arial" w:cs="Arial"/>
          <w:color w:val="000000" w:themeColor="text1"/>
          <w:sz w:val="24"/>
          <w:szCs w:val="24"/>
          <w:lang w:eastAsia="ru-RU"/>
        </w:rPr>
        <w:t>Таблица 1</w:t>
      </w:r>
    </w:p>
    <w:tbl>
      <w:tblPr>
        <w:tblW w:w="0" w:type="auto"/>
        <w:tblCellMar>
          <w:left w:w="0" w:type="dxa"/>
          <w:right w:w="0" w:type="dxa"/>
        </w:tblCellMar>
        <w:tblLook w:val="04A0" w:firstRow="1" w:lastRow="0" w:firstColumn="1" w:lastColumn="0" w:noHBand="0" w:noVBand="1"/>
      </w:tblPr>
      <w:tblGrid>
        <w:gridCol w:w="1686"/>
        <w:gridCol w:w="1620"/>
        <w:gridCol w:w="2020"/>
        <w:gridCol w:w="2020"/>
        <w:gridCol w:w="2009"/>
      </w:tblGrid>
      <w:tr w:rsidR="00F65E5F" w:rsidRPr="00F65E5F" w14:paraId="0EC2BCEA" w14:textId="77777777" w:rsidTr="00D35001">
        <w:trPr>
          <w:trHeight w:val="15"/>
        </w:trPr>
        <w:tc>
          <w:tcPr>
            <w:tcW w:w="2218" w:type="dxa"/>
            <w:tcBorders>
              <w:top w:val="nil"/>
              <w:left w:val="nil"/>
              <w:bottom w:val="nil"/>
              <w:right w:val="nil"/>
            </w:tcBorders>
            <w:shd w:val="clear" w:color="auto" w:fill="auto"/>
            <w:hideMark/>
          </w:tcPr>
          <w:p w14:paraId="351C90C3" w14:textId="77777777" w:rsidR="00F65E5F" w:rsidRPr="00F65E5F" w:rsidRDefault="00F65E5F" w:rsidP="00D35001">
            <w:pPr>
              <w:spacing w:after="0" w:line="240" w:lineRule="auto"/>
              <w:rPr>
                <w:rFonts w:ascii="Times New Roman" w:eastAsia="Times New Roman" w:hAnsi="Times New Roman" w:cs="Times New Roman"/>
                <w:color w:val="000000" w:themeColor="text1"/>
                <w:sz w:val="2"/>
                <w:szCs w:val="24"/>
                <w:lang w:eastAsia="ru-RU"/>
              </w:rPr>
            </w:pPr>
          </w:p>
        </w:tc>
        <w:tc>
          <w:tcPr>
            <w:tcW w:w="2033" w:type="dxa"/>
            <w:tcBorders>
              <w:top w:val="nil"/>
              <w:left w:val="nil"/>
              <w:bottom w:val="nil"/>
              <w:right w:val="nil"/>
            </w:tcBorders>
            <w:shd w:val="clear" w:color="auto" w:fill="auto"/>
            <w:hideMark/>
          </w:tcPr>
          <w:p w14:paraId="23EA6228" w14:textId="77777777" w:rsidR="00F65E5F" w:rsidRPr="00F65E5F" w:rsidRDefault="00F65E5F" w:rsidP="00D35001">
            <w:pPr>
              <w:spacing w:after="0" w:line="240" w:lineRule="auto"/>
              <w:rPr>
                <w:rFonts w:ascii="Times New Roman" w:eastAsia="Times New Roman" w:hAnsi="Times New Roman" w:cs="Times New Roman"/>
                <w:color w:val="000000" w:themeColor="text1"/>
                <w:sz w:val="2"/>
                <w:szCs w:val="24"/>
                <w:lang w:eastAsia="ru-RU"/>
              </w:rPr>
            </w:pPr>
          </w:p>
        </w:tc>
        <w:tc>
          <w:tcPr>
            <w:tcW w:w="2402" w:type="dxa"/>
            <w:tcBorders>
              <w:top w:val="nil"/>
              <w:left w:val="nil"/>
              <w:bottom w:val="nil"/>
              <w:right w:val="nil"/>
            </w:tcBorders>
            <w:shd w:val="clear" w:color="auto" w:fill="auto"/>
            <w:hideMark/>
          </w:tcPr>
          <w:p w14:paraId="71C45FC9" w14:textId="77777777" w:rsidR="00F65E5F" w:rsidRPr="00F65E5F" w:rsidRDefault="00F65E5F" w:rsidP="00D35001">
            <w:pPr>
              <w:spacing w:after="0" w:line="240" w:lineRule="auto"/>
              <w:rPr>
                <w:rFonts w:ascii="Times New Roman" w:eastAsia="Times New Roman" w:hAnsi="Times New Roman" w:cs="Times New Roman"/>
                <w:color w:val="000000" w:themeColor="text1"/>
                <w:sz w:val="2"/>
                <w:szCs w:val="24"/>
                <w:lang w:eastAsia="ru-RU"/>
              </w:rPr>
            </w:pPr>
          </w:p>
        </w:tc>
        <w:tc>
          <w:tcPr>
            <w:tcW w:w="2587" w:type="dxa"/>
            <w:tcBorders>
              <w:top w:val="nil"/>
              <w:left w:val="nil"/>
              <w:bottom w:val="nil"/>
              <w:right w:val="nil"/>
            </w:tcBorders>
            <w:shd w:val="clear" w:color="auto" w:fill="auto"/>
            <w:hideMark/>
          </w:tcPr>
          <w:p w14:paraId="159B9842" w14:textId="77777777" w:rsidR="00F65E5F" w:rsidRPr="00F65E5F" w:rsidRDefault="00F65E5F" w:rsidP="00D35001">
            <w:pPr>
              <w:spacing w:after="0" w:line="240" w:lineRule="auto"/>
              <w:rPr>
                <w:rFonts w:ascii="Times New Roman" w:eastAsia="Times New Roman" w:hAnsi="Times New Roman" w:cs="Times New Roman"/>
                <w:color w:val="000000" w:themeColor="text1"/>
                <w:sz w:val="2"/>
                <w:szCs w:val="24"/>
                <w:lang w:eastAsia="ru-RU"/>
              </w:rPr>
            </w:pPr>
          </w:p>
        </w:tc>
        <w:tc>
          <w:tcPr>
            <w:tcW w:w="2402" w:type="dxa"/>
            <w:tcBorders>
              <w:top w:val="nil"/>
              <w:left w:val="nil"/>
              <w:bottom w:val="nil"/>
              <w:right w:val="nil"/>
            </w:tcBorders>
            <w:shd w:val="clear" w:color="auto" w:fill="auto"/>
            <w:hideMark/>
          </w:tcPr>
          <w:p w14:paraId="0D2CE7BC" w14:textId="77777777" w:rsidR="00F65E5F" w:rsidRPr="00F65E5F" w:rsidRDefault="00F65E5F" w:rsidP="00D35001">
            <w:pPr>
              <w:spacing w:after="0" w:line="240" w:lineRule="auto"/>
              <w:rPr>
                <w:rFonts w:ascii="Times New Roman" w:eastAsia="Times New Roman" w:hAnsi="Times New Roman" w:cs="Times New Roman"/>
                <w:color w:val="000000" w:themeColor="text1"/>
                <w:sz w:val="2"/>
                <w:szCs w:val="24"/>
                <w:lang w:eastAsia="ru-RU"/>
              </w:rPr>
            </w:pPr>
          </w:p>
        </w:tc>
      </w:tr>
      <w:tr w:rsidR="00F65E5F" w:rsidRPr="00F65E5F" w14:paraId="5571EBF4" w14:textId="77777777" w:rsidTr="00D35001">
        <w:tc>
          <w:tcPr>
            <w:tcW w:w="221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FD61786" w14:textId="77777777" w:rsidR="00F65E5F" w:rsidRPr="00F65E5F" w:rsidRDefault="00F65E5F" w:rsidP="00D35001">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Наименование показателя</w:t>
            </w:r>
          </w:p>
        </w:tc>
        <w:tc>
          <w:tcPr>
            <w:tcW w:w="942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516A90" w14:textId="77777777" w:rsidR="00F65E5F" w:rsidRPr="00F65E5F" w:rsidRDefault="00F65E5F" w:rsidP="00D35001">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Микроструктурная характеристика мяса</w:t>
            </w:r>
          </w:p>
        </w:tc>
      </w:tr>
      <w:tr w:rsidR="00F65E5F" w:rsidRPr="00F65E5F" w14:paraId="02CC2369" w14:textId="77777777" w:rsidTr="00D35001">
        <w:tc>
          <w:tcPr>
            <w:tcW w:w="221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75E116" w14:textId="77777777" w:rsidR="00F65E5F" w:rsidRPr="00F65E5F" w:rsidRDefault="00F65E5F" w:rsidP="00D35001">
            <w:pPr>
              <w:spacing w:after="0" w:line="240" w:lineRule="auto"/>
              <w:rPr>
                <w:rFonts w:ascii="Times New Roman" w:eastAsia="Times New Roman" w:hAnsi="Times New Roman" w:cs="Times New Roman"/>
                <w:color w:val="000000" w:themeColor="text1"/>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B48BC9E" w14:textId="77777777" w:rsidR="00F65E5F" w:rsidRPr="00F65E5F" w:rsidRDefault="00F65E5F" w:rsidP="00D35001">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свежего</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078D903" w14:textId="77777777" w:rsidR="00F65E5F" w:rsidRPr="00F65E5F" w:rsidRDefault="00F65E5F" w:rsidP="00D35001">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свежего, не подлежащего длительному хранению</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729F2E1" w14:textId="77777777" w:rsidR="00F65E5F" w:rsidRPr="00F65E5F" w:rsidRDefault="00F65E5F" w:rsidP="00D35001">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сомнительной свежести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F574A59" w14:textId="77777777" w:rsidR="00F65E5F" w:rsidRPr="00F65E5F" w:rsidRDefault="00F65E5F" w:rsidP="00D35001">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несвежего</w:t>
            </w:r>
          </w:p>
        </w:tc>
      </w:tr>
      <w:tr w:rsidR="00F65E5F" w:rsidRPr="00F65E5F" w14:paraId="163BF381" w14:textId="77777777" w:rsidTr="00D35001">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C7715FC"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Состояние структуры ядер мышечных волокон</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935026"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Структура четко выражена, окраска хорошая, равномерная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1768611"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Структура неразличима. Изменение ядер может распространиться на глубину до 3 мм от поверхности мяса, окраска хорошая равномерная</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B01FFDB"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 xml:space="preserve">Ядра в состоянии распада- растворения, их окраска неравномерная, слабая, </w:t>
            </w:r>
            <w:proofErr w:type="spellStart"/>
            <w:r w:rsidRPr="00F65E5F">
              <w:rPr>
                <w:rFonts w:ascii="Times New Roman" w:eastAsia="Times New Roman" w:hAnsi="Times New Roman" w:cs="Times New Roman"/>
                <w:color w:val="000000" w:themeColor="text1"/>
                <w:sz w:val="24"/>
                <w:szCs w:val="24"/>
                <w:lang w:eastAsia="ru-RU"/>
              </w:rPr>
              <w:t>теневидная</w:t>
            </w:r>
            <w:proofErr w:type="spellEnd"/>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6C171EB"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Почти полное исчезновение ядер, окраска отсутствует или едва различима</w:t>
            </w:r>
          </w:p>
        </w:tc>
      </w:tr>
      <w:tr w:rsidR="00F65E5F" w:rsidRPr="00F65E5F" w14:paraId="5E18037A" w14:textId="77777777" w:rsidTr="00D35001">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4F95902"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 xml:space="preserve">Состояние поперечной и продольной </w:t>
            </w:r>
            <w:proofErr w:type="spellStart"/>
            <w:r w:rsidRPr="00F65E5F">
              <w:rPr>
                <w:rFonts w:ascii="Times New Roman" w:eastAsia="Times New Roman" w:hAnsi="Times New Roman" w:cs="Times New Roman"/>
                <w:color w:val="000000" w:themeColor="text1"/>
                <w:sz w:val="24"/>
                <w:szCs w:val="24"/>
                <w:lang w:eastAsia="ru-RU"/>
              </w:rPr>
              <w:t>исчерченности</w:t>
            </w:r>
            <w:proofErr w:type="spellEnd"/>
            <w:r w:rsidRPr="00F65E5F">
              <w:rPr>
                <w:rFonts w:ascii="Times New Roman" w:eastAsia="Times New Roman" w:hAnsi="Times New Roman" w:cs="Times New Roman"/>
                <w:color w:val="000000" w:themeColor="text1"/>
                <w:sz w:val="24"/>
                <w:szCs w:val="24"/>
                <w:lang w:eastAsia="ru-RU"/>
              </w:rPr>
              <w:t xml:space="preserve"> мышечных </w:t>
            </w:r>
            <w:r w:rsidRPr="00F65E5F">
              <w:rPr>
                <w:rFonts w:ascii="Times New Roman" w:eastAsia="Times New Roman" w:hAnsi="Times New Roman" w:cs="Times New Roman"/>
                <w:color w:val="000000" w:themeColor="text1"/>
                <w:sz w:val="24"/>
                <w:szCs w:val="24"/>
                <w:lang w:eastAsia="ru-RU"/>
              </w:rPr>
              <w:lastRenderedPageBreak/>
              <w:t>волокон</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CD85D98"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proofErr w:type="spellStart"/>
            <w:r w:rsidRPr="00F65E5F">
              <w:rPr>
                <w:rFonts w:ascii="Times New Roman" w:eastAsia="Times New Roman" w:hAnsi="Times New Roman" w:cs="Times New Roman"/>
                <w:color w:val="000000" w:themeColor="text1"/>
                <w:sz w:val="24"/>
                <w:szCs w:val="24"/>
                <w:lang w:eastAsia="ru-RU"/>
              </w:rPr>
              <w:lastRenderedPageBreak/>
              <w:t>Исчерченность</w:t>
            </w:r>
            <w:proofErr w:type="spellEnd"/>
            <w:r w:rsidRPr="00F65E5F">
              <w:rPr>
                <w:rFonts w:ascii="Times New Roman" w:eastAsia="Times New Roman" w:hAnsi="Times New Roman" w:cs="Times New Roman"/>
                <w:color w:val="000000" w:themeColor="text1"/>
                <w:sz w:val="24"/>
                <w:szCs w:val="24"/>
                <w:lang w:eastAsia="ru-RU"/>
              </w:rPr>
              <w:t xml:space="preserve"> мышечных волокон ясно и четко выражена, окраска </w:t>
            </w:r>
            <w:r w:rsidRPr="00F65E5F">
              <w:rPr>
                <w:rFonts w:ascii="Times New Roman" w:eastAsia="Times New Roman" w:hAnsi="Times New Roman" w:cs="Times New Roman"/>
                <w:color w:val="000000" w:themeColor="text1"/>
                <w:sz w:val="24"/>
                <w:szCs w:val="24"/>
                <w:lang w:eastAsia="ru-RU"/>
              </w:rPr>
              <w:lastRenderedPageBreak/>
              <w:t>хорошая, равномерная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38B6F14"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proofErr w:type="spellStart"/>
            <w:r w:rsidRPr="00F65E5F">
              <w:rPr>
                <w:rFonts w:ascii="Times New Roman" w:eastAsia="Times New Roman" w:hAnsi="Times New Roman" w:cs="Times New Roman"/>
                <w:color w:val="000000" w:themeColor="text1"/>
                <w:sz w:val="24"/>
                <w:szCs w:val="24"/>
                <w:lang w:eastAsia="ru-RU"/>
              </w:rPr>
              <w:lastRenderedPageBreak/>
              <w:t>Исчерченность</w:t>
            </w:r>
            <w:proofErr w:type="spellEnd"/>
            <w:r w:rsidRPr="00F65E5F">
              <w:rPr>
                <w:rFonts w:ascii="Times New Roman" w:eastAsia="Times New Roman" w:hAnsi="Times New Roman" w:cs="Times New Roman"/>
                <w:color w:val="000000" w:themeColor="text1"/>
                <w:sz w:val="24"/>
                <w:szCs w:val="24"/>
                <w:lang w:eastAsia="ru-RU"/>
              </w:rPr>
              <w:t xml:space="preserve"> мышечных волокон ясно и четко выражена, окраска хорошая, равномерная</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7312A75"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proofErr w:type="spellStart"/>
            <w:r w:rsidRPr="00F65E5F">
              <w:rPr>
                <w:rFonts w:ascii="Times New Roman" w:eastAsia="Times New Roman" w:hAnsi="Times New Roman" w:cs="Times New Roman"/>
                <w:color w:val="000000" w:themeColor="text1"/>
                <w:sz w:val="24"/>
                <w:szCs w:val="24"/>
                <w:lang w:eastAsia="ru-RU"/>
              </w:rPr>
              <w:t>Исчерченность</w:t>
            </w:r>
            <w:proofErr w:type="spellEnd"/>
            <w:r w:rsidRPr="00F65E5F">
              <w:rPr>
                <w:rFonts w:ascii="Times New Roman" w:eastAsia="Times New Roman" w:hAnsi="Times New Roman" w:cs="Times New Roman"/>
                <w:color w:val="000000" w:themeColor="text1"/>
                <w:sz w:val="24"/>
                <w:szCs w:val="24"/>
                <w:lang w:eastAsia="ru-RU"/>
              </w:rPr>
              <w:t xml:space="preserve"> мышечных волокон слабо различима. Изменение мышечных волокон </w:t>
            </w:r>
            <w:r w:rsidRPr="00F65E5F">
              <w:rPr>
                <w:rFonts w:ascii="Times New Roman" w:eastAsia="Times New Roman" w:hAnsi="Times New Roman" w:cs="Times New Roman"/>
                <w:color w:val="000000" w:themeColor="text1"/>
                <w:sz w:val="24"/>
                <w:szCs w:val="24"/>
                <w:lang w:eastAsia="ru-RU"/>
              </w:rPr>
              <w:lastRenderedPageBreak/>
              <w:t xml:space="preserve">распространяется на глубину до 15 мм от поверхности мяса. Окраска ослаблена и неравномерная. </w:t>
            </w:r>
            <w:proofErr w:type="spellStart"/>
            <w:r w:rsidRPr="00F65E5F">
              <w:rPr>
                <w:rFonts w:ascii="Times New Roman" w:eastAsia="Times New Roman" w:hAnsi="Times New Roman" w:cs="Times New Roman"/>
                <w:color w:val="000000" w:themeColor="text1"/>
                <w:sz w:val="24"/>
                <w:szCs w:val="24"/>
                <w:lang w:eastAsia="ru-RU"/>
              </w:rPr>
              <w:t>Ослизненные</w:t>
            </w:r>
            <w:proofErr w:type="spellEnd"/>
            <w:r w:rsidRPr="00F65E5F">
              <w:rPr>
                <w:rFonts w:ascii="Times New Roman" w:eastAsia="Times New Roman" w:hAnsi="Times New Roman" w:cs="Times New Roman"/>
                <w:color w:val="000000" w:themeColor="text1"/>
                <w:sz w:val="24"/>
                <w:szCs w:val="24"/>
                <w:lang w:eastAsia="ru-RU"/>
              </w:rPr>
              <w:t xml:space="preserve"> участки поверхности мяса принимают темно-фиолетовую окраску (базофильную)</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4369C54"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lastRenderedPageBreak/>
              <w:t xml:space="preserve">Полное исчезновение </w:t>
            </w:r>
            <w:proofErr w:type="spellStart"/>
            <w:r w:rsidRPr="00F65E5F">
              <w:rPr>
                <w:rFonts w:ascii="Times New Roman" w:eastAsia="Times New Roman" w:hAnsi="Times New Roman" w:cs="Times New Roman"/>
                <w:color w:val="000000" w:themeColor="text1"/>
                <w:sz w:val="24"/>
                <w:szCs w:val="24"/>
                <w:lang w:eastAsia="ru-RU"/>
              </w:rPr>
              <w:t>исчерченности</w:t>
            </w:r>
            <w:proofErr w:type="spellEnd"/>
            <w:r w:rsidRPr="00F65E5F">
              <w:rPr>
                <w:rFonts w:ascii="Times New Roman" w:eastAsia="Times New Roman" w:hAnsi="Times New Roman" w:cs="Times New Roman"/>
                <w:color w:val="000000" w:themeColor="text1"/>
                <w:sz w:val="24"/>
                <w:szCs w:val="24"/>
                <w:lang w:eastAsia="ru-RU"/>
              </w:rPr>
              <w:t xml:space="preserve"> мышечных волокон. </w:t>
            </w:r>
            <w:proofErr w:type="spellStart"/>
            <w:r w:rsidRPr="00F65E5F">
              <w:rPr>
                <w:rFonts w:ascii="Times New Roman" w:eastAsia="Times New Roman" w:hAnsi="Times New Roman" w:cs="Times New Roman"/>
                <w:color w:val="000000" w:themeColor="text1"/>
                <w:sz w:val="24"/>
                <w:szCs w:val="24"/>
                <w:lang w:eastAsia="ru-RU"/>
              </w:rPr>
              <w:t>Измышечненение</w:t>
            </w:r>
            <w:proofErr w:type="spellEnd"/>
            <w:r w:rsidRPr="00F65E5F">
              <w:rPr>
                <w:rFonts w:ascii="Times New Roman" w:eastAsia="Times New Roman" w:hAnsi="Times New Roman" w:cs="Times New Roman"/>
                <w:color w:val="000000" w:themeColor="text1"/>
                <w:sz w:val="24"/>
                <w:szCs w:val="24"/>
                <w:lang w:eastAsia="ru-RU"/>
              </w:rPr>
              <w:t xml:space="preserve"> </w:t>
            </w:r>
            <w:proofErr w:type="spellStart"/>
            <w:r w:rsidRPr="00F65E5F">
              <w:rPr>
                <w:rFonts w:ascii="Times New Roman" w:eastAsia="Times New Roman" w:hAnsi="Times New Roman" w:cs="Times New Roman"/>
                <w:color w:val="000000" w:themeColor="text1"/>
                <w:sz w:val="24"/>
                <w:szCs w:val="24"/>
                <w:lang w:eastAsia="ru-RU"/>
              </w:rPr>
              <w:t>мых</w:t>
            </w:r>
            <w:proofErr w:type="spellEnd"/>
            <w:r w:rsidRPr="00F65E5F">
              <w:rPr>
                <w:rFonts w:ascii="Times New Roman" w:eastAsia="Times New Roman" w:hAnsi="Times New Roman" w:cs="Times New Roman"/>
                <w:color w:val="000000" w:themeColor="text1"/>
                <w:sz w:val="24"/>
                <w:szCs w:val="24"/>
                <w:lang w:eastAsia="ru-RU"/>
              </w:rPr>
              <w:t xml:space="preserve"> волокон </w:t>
            </w:r>
            <w:r w:rsidRPr="00F65E5F">
              <w:rPr>
                <w:rFonts w:ascii="Times New Roman" w:eastAsia="Times New Roman" w:hAnsi="Times New Roman" w:cs="Times New Roman"/>
                <w:color w:val="000000" w:themeColor="text1"/>
                <w:sz w:val="24"/>
                <w:szCs w:val="24"/>
                <w:lang w:eastAsia="ru-RU"/>
              </w:rPr>
              <w:lastRenderedPageBreak/>
              <w:t>распространяется на глубину до 30 мм и больше от поверхности мяса. Окраска отсутствует или едва различима. Поверхность мяса принимает темно- фиолетовую окраску (базофильную)</w:t>
            </w:r>
          </w:p>
        </w:tc>
      </w:tr>
      <w:tr w:rsidR="00F65E5F" w:rsidRPr="00F65E5F" w14:paraId="139589DB" w14:textId="77777777" w:rsidTr="00D35001">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A4A4BAA"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lastRenderedPageBreak/>
              <w:t>Локализация микрофлоры и границы ее распространения</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F45AB9F"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На поверхности разруба и в рыхлой соединительной ткани поверхностных фасций могут встречаться отдельные очажки кокковой микрофлоры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ED5DE0F"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 xml:space="preserve">На поверхности разруба и в рыхлой соединительной ткани поверхностных фасций в </w:t>
            </w:r>
            <w:proofErr w:type="spellStart"/>
            <w:r w:rsidRPr="00F65E5F">
              <w:rPr>
                <w:rFonts w:ascii="Times New Roman" w:eastAsia="Times New Roman" w:hAnsi="Times New Roman" w:cs="Times New Roman"/>
                <w:color w:val="000000" w:themeColor="text1"/>
                <w:sz w:val="24"/>
                <w:szCs w:val="24"/>
                <w:lang w:eastAsia="ru-RU"/>
              </w:rPr>
              <w:t>перимизии</w:t>
            </w:r>
            <w:proofErr w:type="spellEnd"/>
            <w:r w:rsidRPr="00F65E5F">
              <w:rPr>
                <w:rFonts w:ascii="Times New Roman" w:eastAsia="Times New Roman" w:hAnsi="Times New Roman" w:cs="Times New Roman"/>
                <w:color w:val="000000" w:themeColor="text1"/>
                <w:sz w:val="24"/>
                <w:szCs w:val="24"/>
                <w:lang w:eastAsia="ru-RU"/>
              </w:rPr>
              <w:t xml:space="preserve"> и </w:t>
            </w:r>
            <w:proofErr w:type="spellStart"/>
            <w:r w:rsidRPr="00F65E5F">
              <w:rPr>
                <w:rFonts w:ascii="Times New Roman" w:eastAsia="Times New Roman" w:hAnsi="Times New Roman" w:cs="Times New Roman"/>
                <w:color w:val="000000" w:themeColor="text1"/>
                <w:sz w:val="24"/>
                <w:szCs w:val="24"/>
                <w:lang w:eastAsia="ru-RU"/>
              </w:rPr>
              <w:t>эндомизии</w:t>
            </w:r>
            <w:proofErr w:type="spellEnd"/>
            <w:r w:rsidRPr="00F65E5F">
              <w:rPr>
                <w:rFonts w:ascii="Times New Roman" w:eastAsia="Times New Roman" w:hAnsi="Times New Roman" w:cs="Times New Roman"/>
                <w:color w:val="000000" w:themeColor="text1"/>
                <w:sz w:val="24"/>
                <w:szCs w:val="24"/>
                <w:lang w:eastAsia="ru-RU"/>
              </w:rPr>
              <w:t xml:space="preserve"> наличие кокковой и палочковидной микрофлоры в виде множественных очажков и диффузных наложений, распространившихся на глубину до 3 мм от поверхности мяса</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B4C37C"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 xml:space="preserve">На поверхности разруба и в рыхлой соединительной ткани поверхностных фасций в </w:t>
            </w:r>
            <w:proofErr w:type="spellStart"/>
            <w:r w:rsidRPr="00F65E5F">
              <w:rPr>
                <w:rFonts w:ascii="Times New Roman" w:eastAsia="Times New Roman" w:hAnsi="Times New Roman" w:cs="Times New Roman"/>
                <w:color w:val="000000" w:themeColor="text1"/>
                <w:sz w:val="24"/>
                <w:szCs w:val="24"/>
                <w:lang w:eastAsia="ru-RU"/>
              </w:rPr>
              <w:t>перимизии</w:t>
            </w:r>
            <w:proofErr w:type="spellEnd"/>
            <w:r w:rsidRPr="00F65E5F">
              <w:rPr>
                <w:rFonts w:ascii="Times New Roman" w:eastAsia="Times New Roman" w:hAnsi="Times New Roman" w:cs="Times New Roman"/>
                <w:color w:val="000000" w:themeColor="text1"/>
                <w:sz w:val="24"/>
                <w:szCs w:val="24"/>
                <w:lang w:eastAsia="ru-RU"/>
              </w:rPr>
              <w:t xml:space="preserve"> и </w:t>
            </w:r>
            <w:proofErr w:type="spellStart"/>
            <w:r w:rsidRPr="00F65E5F">
              <w:rPr>
                <w:rFonts w:ascii="Times New Roman" w:eastAsia="Times New Roman" w:hAnsi="Times New Roman" w:cs="Times New Roman"/>
                <w:color w:val="000000" w:themeColor="text1"/>
                <w:sz w:val="24"/>
                <w:szCs w:val="24"/>
                <w:lang w:eastAsia="ru-RU"/>
              </w:rPr>
              <w:t>эндомизии</w:t>
            </w:r>
            <w:proofErr w:type="spellEnd"/>
            <w:r w:rsidRPr="00F65E5F">
              <w:rPr>
                <w:rFonts w:ascii="Times New Roman" w:eastAsia="Times New Roman" w:hAnsi="Times New Roman" w:cs="Times New Roman"/>
                <w:color w:val="000000" w:themeColor="text1"/>
                <w:sz w:val="24"/>
                <w:szCs w:val="24"/>
                <w:lang w:eastAsia="ru-RU"/>
              </w:rPr>
              <w:t xml:space="preserve"> наличие кокковой и палочковидной микрофлоры в виде множественных очажков и диффузных наложений, распространившихся на глубину до 5 мм от поверхности мяса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BC4450"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 xml:space="preserve">На всей поверхности разруба и в рыхлой соединительной ткани поверхностных фасций в </w:t>
            </w:r>
            <w:proofErr w:type="spellStart"/>
            <w:r w:rsidRPr="00F65E5F">
              <w:rPr>
                <w:rFonts w:ascii="Times New Roman" w:eastAsia="Times New Roman" w:hAnsi="Times New Roman" w:cs="Times New Roman"/>
                <w:color w:val="000000" w:themeColor="text1"/>
                <w:sz w:val="24"/>
                <w:szCs w:val="24"/>
                <w:lang w:eastAsia="ru-RU"/>
              </w:rPr>
              <w:t>перимизии</w:t>
            </w:r>
            <w:proofErr w:type="spellEnd"/>
            <w:r w:rsidRPr="00F65E5F">
              <w:rPr>
                <w:rFonts w:ascii="Times New Roman" w:eastAsia="Times New Roman" w:hAnsi="Times New Roman" w:cs="Times New Roman"/>
                <w:color w:val="000000" w:themeColor="text1"/>
                <w:sz w:val="24"/>
                <w:szCs w:val="24"/>
                <w:lang w:eastAsia="ru-RU"/>
              </w:rPr>
              <w:t xml:space="preserve"> и </w:t>
            </w:r>
            <w:proofErr w:type="spellStart"/>
            <w:r w:rsidRPr="00F65E5F">
              <w:rPr>
                <w:rFonts w:ascii="Times New Roman" w:eastAsia="Times New Roman" w:hAnsi="Times New Roman" w:cs="Times New Roman"/>
                <w:color w:val="000000" w:themeColor="text1"/>
                <w:sz w:val="24"/>
                <w:szCs w:val="24"/>
                <w:lang w:eastAsia="ru-RU"/>
              </w:rPr>
              <w:t>эндомизии</w:t>
            </w:r>
            <w:proofErr w:type="spellEnd"/>
            <w:r w:rsidRPr="00F65E5F">
              <w:rPr>
                <w:rFonts w:ascii="Times New Roman" w:eastAsia="Times New Roman" w:hAnsi="Times New Roman" w:cs="Times New Roman"/>
                <w:color w:val="000000" w:themeColor="text1"/>
                <w:sz w:val="24"/>
                <w:szCs w:val="24"/>
                <w:lang w:eastAsia="ru-RU"/>
              </w:rPr>
              <w:t xml:space="preserve"> диффузные наложения преимущественно палочковидной микрофлоры, распространившейся на глубину до 10 мм от поверхности мяса</w:t>
            </w:r>
          </w:p>
        </w:tc>
      </w:tr>
    </w:tbl>
    <w:p w14:paraId="6AD65366" w14:textId="77777777" w:rsidR="00F65E5F" w:rsidRPr="00F65E5F" w:rsidRDefault="00F65E5F" w:rsidP="00F65E5F">
      <w:pPr>
        <w:shd w:val="clear" w:color="auto" w:fill="FFFFFF"/>
        <w:spacing w:after="0" w:line="240" w:lineRule="auto"/>
        <w:ind w:firstLine="480"/>
        <w:textAlignment w:val="baseline"/>
        <w:rPr>
          <w:rFonts w:ascii="Arial" w:eastAsia="Times New Roman" w:hAnsi="Arial" w:cs="Arial"/>
          <w:strike/>
          <w:color w:val="000000" w:themeColor="text1"/>
          <w:sz w:val="24"/>
          <w:szCs w:val="24"/>
          <w:lang w:eastAsia="ru-RU"/>
        </w:rPr>
      </w:pPr>
    </w:p>
    <w:p w14:paraId="2ED60759" w14:textId="6B3A07CC" w:rsidR="00F65E5F" w:rsidRPr="00F65E5F" w:rsidRDefault="00F65E5F" w:rsidP="00F65E5F">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10.4</w:t>
      </w:r>
      <w:r w:rsidRPr="00F65E5F">
        <w:rPr>
          <w:rFonts w:ascii="Arial" w:eastAsia="Times New Roman" w:hAnsi="Arial" w:cs="Arial"/>
          <w:color w:val="000000" w:themeColor="text1"/>
          <w:sz w:val="24"/>
          <w:szCs w:val="24"/>
          <w:lang w:eastAsia="ru-RU"/>
        </w:rPr>
        <w:t xml:space="preserve"> Степень (этапы) созревания мяса определяют по:</w:t>
      </w:r>
      <w:r w:rsidRPr="00F65E5F">
        <w:rPr>
          <w:rFonts w:ascii="Arial" w:eastAsia="Times New Roman" w:hAnsi="Arial" w:cs="Arial"/>
          <w:color w:val="000000" w:themeColor="text1"/>
          <w:sz w:val="24"/>
          <w:szCs w:val="24"/>
          <w:lang w:eastAsia="ru-RU"/>
        </w:rPr>
        <w:br/>
      </w:r>
    </w:p>
    <w:p w14:paraId="63E4BEFE" w14:textId="77777777" w:rsidR="00F65E5F" w:rsidRPr="00F65E5F" w:rsidRDefault="00F65E5F" w:rsidP="00F65E5F">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r w:rsidRPr="00F65E5F">
        <w:rPr>
          <w:rFonts w:ascii="Arial" w:eastAsia="Times New Roman" w:hAnsi="Arial" w:cs="Arial"/>
          <w:color w:val="000000" w:themeColor="text1"/>
          <w:sz w:val="24"/>
          <w:szCs w:val="24"/>
          <w:lang w:eastAsia="ru-RU"/>
        </w:rPr>
        <w:t xml:space="preserve">- интенсивности </w:t>
      </w:r>
      <w:proofErr w:type="spellStart"/>
      <w:r w:rsidRPr="00F65E5F">
        <w:rPr>
          <w:rFonts w:ascii="Arial" w:eastAsia="Times New Roman" w:hAnsi="Arial" w:cs="Arial"/>
          <w:color w:val="000000" w:themeColor="text1"/>
          <w:sz w:val="24"/>
          <w:szCs w:val="24"/>
          <w:lang w:eastAsia="ru-RU"/>
        </w:rPr>
        <w:t>автолитического</w:t>
      </w:r>
      <w:proofErr w:type="spellEnd"/>
      <w:r w:rsidRPr="00F65E5F">
        <w:rPr>
          <w:rFonts w:ascii="Arial" w:eastAsia="Times New Roman" w:hAnsi="Arial" w:cs="Arial"/>
          <w:color w:val="000000" w:themeColor="text1"/>
          <w:sz w:val="24"/>
          <w:szCs w:val="24"/>
          <w:lang w:eastAsia="ru-RU"/>
        </w:rPr>
        <w:t xml:space="preserve"> распада мышечных волокон на фрагменты;</w:t>
      </w:r>
      <w:r w:rsidRPr="00F65E5F">
        <w:rPr>
          <w:rFonts w:ascii="Arial" w:eastAsia="Times New Roman" w:hAnsi="Arial" w:cs="Arial"/>
          <w:color w:val="000000" w:themeColor="text1"/>
          <w:sz w:val="24"/>
          <w:szCs w:val="24"/>
          <w:lang w:eastAsia="ru-RU"/>
        </w:rPr>
        <w:br/>
      </w:r>
    </w:p>
    <w:p w14:paraId="597FF20F" w14:textId="77777777" w:rsidR="00F65E5F" w:rsidRPr="00F65E5F" w:rsidRDefault="00F65E5F" w:rsidP="00F65E5F">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r w:rsidRPr="00F65E5F">
        <w:rPr>
          <w:rFonts w:ascii="Arial" w:eastAsia="Times New Roman" w:hAnsi="Arial" w:cs="Arial"/>
          <w:color w:val="000000" w:themeColor="text1"/>
          <w:sz w:val="24"/>
          <w:szCs w:val="24"/>
          <w:lang w:eastAsia="ru-RU"/>
        </w:rPr>
        <w:t xml:space="preserve">- </w:t>
      </w:r>
      <w:proofErr w:type="spellStart"/>
      <w:r w:rsidRPr="00F65E5F">
        <w:rPr>
          <w:rFonts w:ascii="Arial" w:eastAsia="Times New Roman" w:hAnsi="Arial" w:cs="Arial"/>
          <w:color w:val="000000" w:themeColor="text1"/>
          <w:sz w:val="24"/>
          <w:szCs w:val="24"/>
          <w:lang w:eastAsia="ru-RU"/>
        </w:rPr>
        <w:t>разволокнению</w:t>
      </w:r>
      <w:proofErr w:type="spellEnd"/>
      <w:r w:rsidRPr="00F65E5F">
        <w:rPr>
          <w:rFonts w:ascii="Arial" w:eastAsia="Times New Roman" w:hAnsi="Arial" w:cs="Arial"/>
          <w:color w:val="000000" w:themeColor="text1"/>
          <w:sz w:val="24"/>
          <w:szCs w:val="24"/>
          <w:lang w:eastAsia="ru-RU"/>
        </w:rPr>
        <w:t xml:space="preserve"> фрагментов на миофибриллы и их распаду на </w:t>
      </w:r>
      <w:proofErr w:type="spellStart"/>
      <w:r w:rsidRPr="00F65E5F">
        <w:rPr>
          <w:rFonts w:ascii="Arial" w:eastAsia="Times New Roman" w:hAnsi="Arial" w:cs="Arial"/>
          <w:color w:val="000000" w:themeColor="text1"/>
          <w:sz w:val="24"/>
          <w:szCs w:val="24"/>
          <w:lang w:eastAsia="ru-RU"/>
        </w:rPr>
        <w:t>саркомеры</w:t>
      </w:r>
      <w:proofErr w:type="spellEnd"/>
      <w:r w:rsidRPr="00F65E5F">
        <w:rPr>
          <w:rFonts w:ascii="Arial" w:eastAsia="Times New Roman" w:hAnsi="Arial" w:cs="Arial"/>
          <w:color w:val="000000" w:themeColor="text1"/>
          <w:sz w:val="24"/>
          <w:szCs w:val="24"/>
          <w:lang w:eastAsia="ru-RU"/>
        </w:rPr>
        <w:t xml:space="preserve"> в виде зернистой массы, заключенной в </w:t>
      </w:r>
      <w:proofErr w:type="spellStart"/>
      <w:r w:rsidRPr="00F65E5F">
        <w:rPr>
          <w:rFonts w:ascii="Arial" w:eastAsia="Times New Roman" w:hAnsi="Arial" w:cs="Arial"/>
          <w:color w:val="000000" w:themeColor="text1"/>
          <w:sz w:val="24"/>
          <w:szCs w:val="24"/>
          <w:lang w:eastAsia="ru-RU"/>
        </w:rPr>
        <w:t>эндомизий</w:t>
      </w:r>
      <w:proofErr w:type="spellEnd"/>
      <w:r w:rsidRPr="00F65E5F">
        <w:rPr>
          <w:rFonts w:ascii="Arial" w:eastAsia="Times New Roman" w:hAnsi="Arial" w:cs="Arial"/>
          <w:color w:val="000000" w:themeColor="text1"/>
          <w:sz w:val="24"/>
          <w:szCs w:val="24"/>
          <w:lang w:eastAsia="ru-RU"/>
        </w:rPr>
        <w:t>;</w:t>
      </w:r>
      <w:r w:rsidRPr="00F65E5F">
        <w:rPr>
          <w:rFonts w:ascii="Arial" w:eastAsia="Times New Roman" w:hAnsi="Arial" w:cs="Arial"/>
          <w:color w:val="000000" w:themeColor="text1"/>
          <w:sz w:val="24"/>
          <w:szCs w:val="24"/>
          <w:lang w:eastAsia="ru-RU"/>
        </w:rPr>
        <w:br/>
      </w:r>
    </w:p>
    <w:p w14:paraId="1C7616D9" w14:textId="77777777" w:rsidR="00F65E5F" w:rsidRPr="00F65E5F" w:rsidRDefault="00F65E5F" w:rsidP="00F65E5F">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r w:rsidRPr="00F65E5F">
        <w:rPr>
          <w:rFonts w:ascii="Arial" w:eastAsia="Times New Roman" w:hAnsi="Arial" w:cs="Arial"/>
          <w:color w:val="000000" w:themeColor="text1"/>
          <w:sz w:val="24"/>
          <w:szCs w:val="24"/>
          <w:lang w:eastAsia="ru-RU"/>
        </w:rPr>
        <w:t>- сохранению восприятия окраски составными элементами волокна.</w:t>
      </w:r>
      <w:r w:rsidRPr="00F65E5F">
        <w:rPr>
          <w:rFonts w:ascii="Arial" w:eastAsia="Times New Roman" w:hAnsi="Arial" w:cs="Arial"/>
          <w:color w:val="000000" w:themeColor="text1"/>
          <w:sz w:val="24"/>
          <w:szCs w:val="24"/>
          <w:lang w:eastAsia="ru-RU"/>
        </w:rPr>
        <w:br/>
      </w:r>
    </w:p>
    <w:p w14:paraId="79573DCC" w14:textId="77777777" w:rsidR="00F65E5F" w:rsidRPr="00F65E5F" w:rsidRDefault="00F65E5F" w:rsidP="00F65E5F">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r w:rsidRPr="00F65E5F">
        <w:rPr>
          <w:rFonts w:ascii="Arial" w:eastAsia="Times New Roman" w:hAnsi="Arial" w:cs="Arial"/>
          <w:color w:val="000000" w:themeColor="text1"/>
          <w:sz w:val="24"/>
          <w:szCs w:val="24"/>
          <w:lang w:eastAsia="ru-RU"/>
        </w:rPr>
        <w:t>Микроструктурные характеристики мяса в зависимости от степени созревания приведены в таблице 2.</w:t>
      </w:r>
      <w:r w:rsidRPr="00F65E5F">
        <w:rPr>
          <w:rFonts w:ascii="Arial" w:eastAsia="Times New Roman" w:hAnsi="Arial" w:cs="Arial"/>
          <w:color w:val="000000" w:themeColor="text1"/>
          <w:sz w:val="24"/>
          <w:szCs w:val="24"/>
          <w:lang w:eastAsia="ru-RU"/>
        </w:rPr>
        <w:br/>
      </w:r>
      <w:r w:rsidRPr="00F65E5F">
        <w:rPr>
          <w:rFonts w:ascii="Arial" w:eastAsia="Times New Roman" w:hAnsi="Arial" w:cs="Arial"/>
          <w:color w:val="000000" w:themeColor="text1"/>
          <w:sz w:val="24"/>
          <w:szCs w:val="24"/>
          <w:lang w:eastAsia="ru-RU"/>
        </w:rPr>
        <w:lastRenderedPageBreak/>
        <w:br/>
      </w:r>
    </w:p>
    <w:p w14:paraId="22EAB971" w14:textId="77777777" w:rsidR="00F65E5F" w:rsidRPr="00F65E5F" w:rsidRDefault="00F65E5F" w:rsidP="00F65E5F">
      <w:pPr>
        <w:shd w:val="clear" w:color="auto" w:fill="FFFFFF"/>
        <w:spacing w:after="0" w:line="240" w:lineRule="auto"/>
        <w:textAlignment w:val="baseline"/>
        <w:rPr>
          <w:rFonts w:ascii="Arial" w:eastAsia="Times New Roman" w:hAnsi="Arial" w:cs="Arial"/>
          <w:color w:val="000000" w:themeColor="text1"/>
          <w:sz w:val="24"/>
          <w:szCs w:val="24"/>
          <w:lang w:eastAsia="ru-RU"/>
        </w:rPr>
      </w:pPr>
      <w:r w:rsidRPr="00F65E5F">
        <w:rPr>
          <w:rFonts w:ascii="Arial" w:eastAsia="Times New Roman" w:hAnsi="Arial" w:cs="Arial"/>
          <w:color w:val="000000" w:themeColor="text1"/>
          <w:sz w:val="24"/>
          <w:szCs w:val="24"/>
          <w:lang w:eastAsia="ru-RU"/>
        </w:rPr>
        <w:t>Таблица 2</w:t>
      </w:r>
    </w:p>
    <w:tbl>
      <w:tblPr>
        <w:tblW w:w="0" w:type="auto"/>
        <w:tblCellMar>
          <w:left w:w="0" w:type="dxa"/>
          <w:right w:w="0" w:type="dxa"/>
        </w:tblCellMar>
        <w:tblLook w:val="04A0" w:firstRow="1" w:lastRow="0" w:firstColumn="1" w:lastColumn="0" w:noHBand="0" w:noVBand="1"/>
      </w:tblPr>
      <w:tblGrid>
        <w:gridCol w:w="1605"/>
        <w:gridCol w:w="7750"/>
      </w:tblGrid>
      <w:tr w:rsidR="00F65E5F" w:rsidRPr="00F65E5F" w14:paraId="142262E1" w14:textId="77777777" w:rsidTr="00D35001">
        <w:trPr>
          <w:trHeight w:val="15"/>
        </w:trPr>
        <w:tc>
          <w:tcPr>
            <w:tcW w:w="1663" w:type="dxa"/>
            <w:tcBorders>
              <w:top w:val="nil"/>
              <w:left w:val="nil"/>
              <w:bottom w:val="nil"/>
              <w:right w:val="nil"/>
            </w:tcBorders>
            <w:shd w:val="clear" w:color="auto" w:fill="auto"/>
            <w:hideMark/>
          </w:tcPr>
          <w:p w14:paraId="21D8E11F" w14:textId="77777777" w:rsidR="00F65E5F" w:rsidRPr="00F65E5F" w:rsidRDefault="00F65E5F" w:rsidP="00D35001">
            <w:pPr>
              <w:spacing w:after="0" w:line="240" w:lineRule="auto"/>
              <w:rPr>
                <w:rFonts w:ascii="Times New Roman" w:eastAsia="Times New Roman" w:hAnsi="Times New Roman" w:cs="Times New Roman"/>
                <w:color w:val="000000" w:themeColor="text1"/>
                <w:sz w:val="2"/>
                <w:szCs w:val="24"/>
                <w:lang w:eastAsia="ru-RU"/>
              </w:rPr>
            </w:pPr>
          </w:p>
        </w:tc>
        <w:tc>
          <w:tcPr>
            <w:tcW w:w="9610" w:type="dxa"/>
            <w:tcBorders>
              <w:top w:val="nil"/>
              <w:left w:val="nil"/>
              <w:bottom w:val="nil"/>
              <w:right w:val="nil"/>
            </w:tcBorders>
            <w:shd w:val="clear" w:color="auto" w:fill="auto"/>
            <w:hideMark/>
          </w:tcPr>
          <w:p w14:paraId="1841172A" w14:textId="77777777" w:rsidR="00F65E5F" w:rsidRPr="00F65E5F" w:rsidRDefault="00F65E5F" w:rsidP="00D35001">
            <w:pPr>
              <w:spacing w:after="0" w:line="240" w:lineRule="auto"/>
              <w:rPr>
                <w:rFonts w:ascii="Times New Roman" w:eastAsia="Times New Roman" w:hAnsi="Times New Roman" w:cs="Times New Roman"/>
                <w:color w:val="000000" w:themeColor="text1"/>
                <w:sz w:val="2"/>
                <w:szCs w:val="24"/>
                <w:lang w:eastAsia="ru-RU"/>
              </w:rPr>
            </w:pPr>
          </w:p>
        </w:tc>
      </w:tr>
      <w:tr w:rsidR="00F65E5F" w:rsidRPr="00F65E5F" w14:paraId="69461502" w14:textId="77777777" w:rsidTr="00D35001">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6380332" w14:textId="77777777" w:rsidR="00F65E5F" w:rsidRPr="00F65E5F" w:rsidRDefault="00F65E5F" w:rsidP="00D35001">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Этапы созревания мяса</w:t>
            </w:r>
          </w:p>
        </w:tc>
        <w:tc>
          <w:tcPr>
            <w:tcW w:w="96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DDF4425" w14:textId="77777777" w:rsidR="00F65E5F" w:rsidRPr="00F65E5F" w:rsidRDefault="00F65E5F" w:rsidP="00D35001">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Микроструктурная характеристика</w:t>
            </w:r>
          </w:p>
        </w:tc>
      </w:tr>
      <w:tr w:rsidR="00F65E5F" w:rsidRPr="00F65E5F" w14:paraId="22A61E73" w14:textId="77777777" w:rsidTr="00D35001">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0A0D833" w14:textId="77777777" w:rsidR="00F65E5F" w:rsidRPr="00F65E5F" w:rsidRDefault="00F65E5F" w:rsidP="00D35001">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1</w:t>
            </w:r>
          </w:p>
        </w:tc>
        <w:tc>
          <w:tcPr>
            <w:tcW w:w="96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592FAA2"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 xml:space="preserve">В срезах мяса обнаруживаются поперечно-щелевидные нарушения целостности или фрагментация отдельных мышечных волокон при сохранении во фрагментах структуры ядер, поперечной и продольной </w:t>
            </w:r>
            <w:proofErr w:type="spellStart"/>
            <w:r w:rsidRPr="00F65E5F">
              <w:rPr>
                <w:rFonts w:ascii="Times New Roman" w:eastAsia="Times New Roman" w:hAnsi="Times New Roman" w:cs="Times New Roman"/>
                <w:color w:val="000000" w:themeColor="text1"/>
                <w:sz w:val="24"/>
                <w:szCs w:val="24"/>
                <w:lang w:eastAsia="ru-RU"/>
              </w:rPr>
              <w:t>исчерченности</w:t>
            </w:r>
            <w:proofErr w:type="spellEnd"/>
          </w:p>
        </w:tc>
      </w:tr>
      <w:tr w:rsidR="00F65E5F" w:rsidRPr="00F65E5F" w14:paraId="7145A15C" w14:textId="77777777" w:rsidTr="00D35001">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EAF685" w14:textId="77777777" w:rsidR="00F65E5F" w:rsidRPr="00F65E5F" w:rsidRDefault="00F65E5F" w:rsidP="00D35001">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2</w:t>
            </w:r>
          </w:p>
        </w:tc>
        <w:tc>
          <w:tcPr>
            <w:tcW w:w="96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0036DE"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 xml:space="preserve">В срезах мяса обнаруживаются множественные поперечно-щелевидные нарушения целостности или фрагментация многих мышечных волокон при сохранении во фрагментах структуры ядер, поперечной и продольной </w:t>
            </w:r>
            <w:proofErr w:type="spellStart"/>
            <w:r w:rsidRPr="00F65E5F">
              <w:rPr>
                <w:rFonts w:ascii="Times New Roman" w:eastAsia="Times New Roman" w:hAnsi="Times New Roman" w:cs="Times New Roman"/>
                <w:color w:val="000000" w:themeColor="text1"/>
                <w:sz w:val="24"/>
                <w:szCs w:val="24"/>
                <w:lang w:eastAsia="ru-RU"/>
              </w:rPr>
              <w:t>исчерченности</w:t>
            </w:r>
            <w:proofErr w:type="spellEnd"/>
          </w:p>
        </w:tc>
      </w:tr>
      <w:tr w:rsidR="00F65E5F" w:rsidRPr="00F65E5F" w14:paraId="14E928A5" w14:textId="77777777" w:rsidTr="00D35001">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4C47E7" w14:textId="77777777" w:rsidR="00F65E5F" w:rsidRPr="00F65E5F" w:rsidRDefault="00F65E5F" w:rsidP="00D35001">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3</w:t>
            </w:r>
          </w:p>
        </w:tc>
        <w:tc>
          <w:tcPr>
            <w:tcW w:w="96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6F1799" w14:textId="77777777" w:rsidR="00F65E5F" w:rsidRPr="00F65E5F" w:rsidRDefault="00F65E5F" w:rsidP="00D35001">
            <w:pPr>
              <w:spacing w:after="0" w:line="240" w:lineRule="auto"/>
              <w:textAlignment w:val="baseline"/>
              <w:rPr>
                <w:rFonts w:ascii="Times New Roman" w:eastAsia="Times New Roman" w:hAnsi="Times New Roman" w:cs="Times New Roman"/>
                <w:color w:val="000000" w:themeColor="text1"/>
                <w:sz w:val="24"/>
                <w:szCs w:val="24"/>
                <w:lang w:eastAsia="ru-RU"/>
              </w:rPr>
            </w:pPr>
            <w:r w:rsidRPr="00F65E5F">
              <w:rPr>
                <w:rFonts w:ascii="Times New Roman" w:eastAsia="Times New Roman" w:hAnsi="Times New Roman" w:cs="Times New Roman"/>
                <w:color w:val="000000" w:themeColor="text1"/>
                <w:sz w:val="24"/>
                <w:szCs w:val="24"/>
                <w:lang w:eastAsia="ru-RU"/>
              </w:rPr>
              <w:t xml:space="preserve">В срезах мяса обнаруживается распад отдельных фрагментов на миофибриллы, а миофибрилл - на </w:t>
            </w:r>
            <w:proofErr w:type="spellStart"/>
            <w:r w:rsidRPr="00F65E5F">
              <w:rPr>
                <w:rFonts w:ascii="Times New Roman" w:eastAsia="Times New Roman" w:hAnsi="Times New Roman" w:cs="Times New Roman"/>
                <w:color w:val="000000" w:themeColor="text1"/>
                <w:sz w:val="24"/>
                <w:szCs w:val="24"/>
                <w:lang w:eastAsia="ru-RU"/>
              </w:rPr>
              <w:t>саркомеры</w:t>
            </w:r>
            <w:proofErr w:type="spellEnd"/>
            <w:r w:rsidRPr="00F65E5F">
              <w:rPr>
                <w:rFonts w:ascii="Times New Roman" w:eastAsia="Times New Roman" w:hAnsi="Times New Roman" w:cs="Times New Roman"/>
                <w:color w:val="000000" w:themeColor="text1"/>
                <w:sz w:val="24"/>
                <w:szCs w:val="24"/>
                <w:lang w:eastAsia="ru-RU"/>
              </w:rPr>
              <w:t xml:space="preserve"> в виде зернистой массы, местами заключенной в </w:t>
            </w:r>
            <w:proofErr w:type="spellStart"/>
            <w:r w:rsidRPr="00F65E5F">
              <w:rPr>
                <w:rFonts w:ascii="Times New Roman" w:eastAsia="Times New Roman" w:hAnsi="Times New Roman" w:cs="Times New Roman"/>
                <w:color w:val="000000" w:themeColor="text1"/>
                <w:sz w:val="24"/>
                <w:szCs w:val="24"/>
                <w:lang w:eastAsia="ru-RU"/>
              </w:rPr>
              <w:t>эндомизий</w:t>
            </w:r>
            <w:proofErr w:type="spellEnd"/>
          </w:p>
        </w:tc>
      </w:tr>
    </w:tbl>
    <w:p w14:paraId="27A0D5E8" w14:textId="77777777" w:rsidR="00F65E5F" w:rsidRPr="0060597B" w:rsidRDefault="00F65E5F" w:rsidP="0060597B">
      <w:pPr>
        <w:pStyle w:val="formattext"/>
        <w:spacing w:before="0" w:beforeAutospacing="0" w:after="0" w:afterAutospacing="0" w:line="360" w:lineRule="auto"/>
        <w:ind w:firstLine="567"/>
        <w:jc w:val="both"/>
        <w:rPr>
          <w:rFonts w:ascii="Arial" w:hAnsi="Arial" w:cs="Arial"/>
        </w:rPr>
      </w:pPr>
    </w:p>
    <w:p w14:paraId="5E6A0653" w14:textId="30426F9B" w:rsidR="005B6D80" w:rsidRPr="00085A58" w:rsidRDefault="005B6D80" w:rsidP="00E34A95">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E1423A">
        <w:rPr>
          <w:rFonts w:ascii="Arial" w:eastAsia="Times New Roman" w:hAnsi="Arial" w:cs="Arial"/>
          <w:color w:val="000000" w:themeColor="text1"/>
          <w:sz w:val="24"/>
          <w:szCs w:val="24"/>
          <w:lang w:eastAsia="ru-RU"/>
        </w:rPr>
        <w:t>10.</w:t>
      </w:r>
      <w:r w:rsidR="00F65E5F">
        <w:rPr>
          <w:rFonts w:ascii="Arial" w:eastAsia="Times New Roman" w:hAnsi="Arial" w:cs="Arial"/>
          <w:color w:val="000000" w:themeColor="text1"/>
          <w:sz w:val="24"/>
          <w:szCs w:val="24"/>
          <w:lang w:eastAsia="ru-RU"/>
        </w:rPr>
        <w:t>5</w:t>
      </w:r>
      <w:r w:rsidRPr="00085A58">
        <w:rPr>
          <w:rFonts w:ascii="Arial" w:eastAsia="Times New Roman" w:hAnsi="Arial" w:cs="Arial"/>
          <w:color w:val="000000" w:themeColor="text1"/>
          <w:sz w:val="24"/>
          <w:szCs w:val="24"/>
          <w:lang w:eastAsia="ru-RU"/>
        </w:rPr>
        <w:t xml:space="preserve"> При проведении идентификации состава анализируемого продукта следует придерживатьс</w:t>
      </w:r>
      <w:r w:rsidR="00290868">
        <w:rPr>
          <w:rFonts w:ascii="Arial" w:eastAsia="Times New Roman" w:hAnsi="Arial" w:cs="Arial"/>
          <w:color w:val="000000" w:themeColor="text1"/>
          <w:sz w:val="24"/>
          <w:szCs w:val="24"/>
          <w:lang w:eastAsia="ru-RU"/>
        </w:rPr>
        <w:t>я следующей последовательности.</w:t>
      </w:r>
    </w:p>
    <w:p w14:paraId="24818A0D" w14:textId="034B3CFC" w:rsidR="005B6D80" w:rsidRPr="00085A58" w:rsidRDefault="005B6D80" w:rsidP="00E34A95">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85A58">
        <w:rPr>
          <w:rFonts w:ascii="Arial" w:eastAsia="Times New Roman" w:hAnsi="Arial" w:cs="Arial"/>
          <w:color w:val="000000" w:themeColor="text1"/>
          <w:sz w:val="24"/>
          <w:szCs w:val="24"/>
          <w:lang w:eastAsia="ru-RU"/>
        </w:rPr>
        <w:t xml:space="preserve">В первую очередь оценивают количество и состояние скелетной мускулатуры, жировой ткани и элементов соединительной ткани. При этом необходимо учитывать особенности микроструктуры этих тканевых элементов, </w:t>
      </w:r>
      <w:r w:rsidR="00E34A95">
        <w:rPr>
          <w:rFonts w:ascii="Arial" w:eastAsia="Times New Roman" w:hAnsi="Arial" w:cs="Arial"/>
          <w:color w:val="000000" w:themeColor="text1"/>
          <w:sz w:val="24"/>
          <w:szCs w:val="24"/>
          <w:lang w:eastAsia="ru-RU"/>
        </w:rPr>
        <w:t xml:space="preserve">а </w:t>
      </w:r>
      <w:r w:rsidRPr="00085A58">
        <w:rPr>
          <w:rFonts w:ascii="Arial" w:eastAsia="Times New Roman" w:hAnsi="Arial" w:cs="Arial"/>
          <w:color w:val="000000" w:themeColor="text1"/>
          <w:sz w:val="24"/>
          <w:szCs w:val="24"/>
          <w:lang w:eastAsia="ru-RU"/>
        </w:rPr>
        <w:t>так</w:t>
      </w:r>
      <w:r w:rsidR="00E34A95">
        <w:rPr>
          <w:rFonts w:ascii="Arial" w:eastAsia="Times New Roman" w:hAnsi="Arial" w:cs="Arial"/>
          <w:color w:val="000000" w:themeColor="text1"/>
          <w:sz w:val="24"/>
          <w:szCs w:val="24"/>
          <w:lang w:eastAsia="ru-RU"/>
        </w:rPr>
        <w:t>же</w:t>
      </w:r>
      <w:r w:rsidRPr="00085A58">
        <w:rPr>
          <w:rFonts w:ascii="Arial" w:eastAsia="Times New Roman" w:hAnsi="Arial" w:cs="Arial"/>
          <w:color w:val="000000" w:themeColor="text1"/>
          <w:sz w:val="24"/>
          <w:szCs w:val="24"/>
          <w:lang w:eastAsia="ru-RU"/>
        </w:rPr>
        <w:t xml:space="preserve"> степень их измельчения и равномерность распр</w:t>
      </w:r>
      <w:r w:rsidR="00290868">
        <w:rPr>
          <w:rFonts w:ascii="Arial" w:eastAsia="Times New Roman" w:hAnsi="Arial" w:cs="Arial"/>
          <w:color w:val="000000" w:themeColor="text1"/>
          <w:sz w:val="24"/>
          <w:szCs w:val="24"/>
          <w:lang w:eastAsia="ru-RU"/>
        </w:rPr>
        <w:t>еделения по всей массе образца.</w:t>
      </w:r>
    </w:p>
    <w:p w14:paraId="1899DDC8" w14:textId="44B9329B" w:rsidR="005B6D80" w:rsidRPr="00085A58" w:rsidRDefault="005B6D80" w:rsidP="00E34A95">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85A58">
        <w:rPr>
          <w:rFonts w:ascii="Arial" w:eastAsia="Times New Roman" w:hAnsi="Arial" w:cs="Arial"/>
          <w:color w:val="000000" w:themeColor="text1"/>
          <w:sz w:val="24"/>
          <w:szCs w:val="24"/>
          <w:lang w:eastAsia="ru-RU"/>
        </w:rPr>
        <w:t xml:space="preserve">На следующем этапе устанавливают наличие в анализируемой пробе других мышечных тканей </w:t>
      </w:r>
      <w:r w:rsidR="00125D4B" w:rsidRPr="00085A58">
        <w:rPr>
          <w:rFonts w:ascii="Arial" w:eastAsia="Times New Roman" w:hAnsi="Arial" w:cs="Arial"/>
          <w:color w:val="000000" w:themeColor="text1"/>
          <w:sz w:val="24"/>
          <w:szCs w:val="24"/>
          <w:lang w:eastAsia="ru-RU"/>
        </w:rPr>
        <w:t xml:space="preserve">– </w:t>
      </w:r>
      <w:r w:rsidRPr="00085A58">
        <w:rPr>
          <w:rFonts w:ascii="Arial" w:eastAsia="Times New Roman" w:hAnsi="Arial" w:cs="Arial"/>
          <w:color w:val="000000" w:themeColor="text1"/>
          <w:sz w:val="24"/>
          <w:szCs w:val="24"/>
          <w:lang w:eastAsia="ru-RU"/>
        </w:rPr>
        <w:t>сердечной и гладкой. Скелетная мускулатура млекопитающих и птицы дифференцируется на основании локализации клеточных ядер (в мышечных волокнах млекопитающих ядра имеют периферическое расположение, в мышечных волокнах птицы ядра имеют не только периферическое, но и центра</w:t>
      </w:r>
      <w:r w:rsidR="00290868">
        <w:rPr>
          <w:rFonts w:ascii="Arial" w:eastAsia="Times New Roman" w:hAnsi="Arial" w:cs="Arial"/>
          <w:color w:val="000000" w:themeColor="text1"/>
          <w:sz w:val="24"/>
          <w:szCs w:val="24"/>
          <w:lang w:eastAsia="ru-RU"/>
        </w:rPr>
        <w:t>льное расположение).</w:t>
      </w:r>
    </w:p>
    <w:p w14:paraId="54B0F3D9" w14:textId="77777777" w:rsidR="00794674" w:rsidRDefault="005B6D80" w:rsidP="00E34A95">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85A58">
        <w:rPr>
          <w:rFonts w:ascii="Arial" w:eastAsia="Times New Roman" w:hAnsi="Arial" w:cs="Arial"/>
          <w:color w:val="000000" w:themeColor="text1"/>
          <w:sz w:val="24"/>
          <w:szCs w:val="24"/>
          <w:lang w:eastAsia="ru-RU"/>
        </w:rPr>
        <w:t xml:space="preserve">В дальнейшем устанавливают присутствие покровных эпителиальных структур, а также плотной соединительной ткани и субпродуктов. </w:t>
      </w:r>
    </w:p>
    <w:p w14:paraId="52B82037" w14:textId="77777777" w:rsidR="00DA748A" w:rsidRPr="00085A58" w:rsidRDefault="00DA748A" w:rsidP="00E34A95">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085A58">
        <w:rPr>
          <w:rFonts w:ascii="Arial" w:eastAsia="Times New Roman" w:hAnsi="Arial" w:cs="Arial"/>
          <w:color w:val="000000" w:themeColor="text1"/>
          <w:sz w:val="24"/>
          <w:szCs w:val="24"/>
          <w:lang w:eastAsia="ru-RU"/>
        </w:rPr>
        <w:t>На отдельных срезах сразу же после окрашивания проводится обнаружение присутствия крахмала. Выявление и идентификацию растительных компонентов проводят на тех же срезах, что и для анализа животных компонентов.</w:t>
      </w:r>
    </w:p>
    <w:p w14:paraId="288389C1" w14:textId="77777777" w:rsidR="00DA748A" w:rsidRDefault="00DA748A" w:rsidP="00E34A95">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1A43BFDE" w14:textId="77777777" w:rsidR="005B710F" w:rsidRPr="000007B9" w:rsidRDefault="005B710F" w:rsidP="000007B9">
      <w:pPr>
        <w:shd w:val="clear" w:color="auto" w:fill="FFFFFF"/>
        <w:spacing w:after="0" w:line="360" w:lineRule="auto"/>
        <w:jc w:val="both"/>
        <w:rPr>
          <w:rFonts w:ascii="Arial" w:hAnsi="Arial" w:cs="Arial"/>
          <w:bCs/>
          <w:color w:val="000000"/>
          <w:spacing w:val="-5"/>
          <w:sz w:val="24"/>
          <w:szCs w:val="24"/>
        </w:rPr>
      </w:pPr>
    </w:p>
    <w:p w14:paraId="2F79AA36" w14:textId="77777777" w:rsidR="000007B9" w:rsidRPr="000007B9" w:rsidRDefault="000007B9" w:rsidP="000007B9">
      <w:pPr>
        <w:shd w:val="clear" w:color="auto" w:fill="FFFFFF"/>
        <w:spacing w:after="0" w:line="360" w:lineRule="auto"/>
        <w:jc w:val="both"/>
        <w:rPr>
          <w:rFonts w:ascii="Arial" w:hAnsi="Arial" w:cs="Arial"/>
          <w:bCs/>
          <w:color w:val="000000"/>
          <w:spacing w:val="-5"/>
          <w:sz w:val="24"/>
          <w:szCs w:val="24"/>
        </w:rPr>
      </w:pPr>
    </w:p>
    <w:p w14:paraId="086BEB47" w14:textId="12E312BF" w:rsidR="0073638F" w:rsidRPr="00CB3252" w:rsidRDefault="0073638F" w:rsidP="0073638F">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CB3252">
        <w:rPr>
          <w:rFonts w:ascii="Arial" w:eastAsia="Times New Roman" w:hAnsi="Arial" w:cs="Arial"/>
          <w:color w:val="000000" w:themeColor="text1"/>
          <w:sz w:val="24"/>
          <w:szCs w:val="24"/>
          <w:lang w:eastAsia="ru-RU"/>
        </w:rPr>
        <w:lastRenderedPageBreak/>
        <w:t>10.</w:t>
      </w:r>
      <w:r w:rsidR="00F65E5F">
        <w:rPr>
          <w:rFonts w:ascii="Arial" w:eastAsia="Times New Roman" w:hAnsi="Arial" w:cs="Arial"/>
          <w:color w:val="000000" w:themeColor="text1"/>
          <w:sz w:val="24"/>
          <w:szCs w:val="24"/>
          <w:lang w:eastAsia="ru-RU"/>
        </w:rPr>
        <w:t>6</w:t>
      </w:r>
      <w:r w:rsidRPr="00CB3252">
        <w:rPr>
          <w:rFonts w:ascii="Arial" w:eastAsia="Times New Roman" w:hAnsi="Arial" w:cs="Arial"/>
          <w:color w:val="000000" w:themeColor="text1"/>
          <w:sz w:val="24"/>
          <w:szCs w:val="24"/>
          <w:lang w:eastAsia="ru-RU"/>
        </w:rPr>
        <w:t xml:space="preserve"> Идентификацию </w:t>
      </w:r>
      <w:r w:rsidR="00BF40D3" w:rsidRPr="00CB3252">
        <w:rPr>
          <w:rFonts w:ascii="Arial" w:eastAsia="Times New Roman" w:hAnsi="Arial" w:cs="Arial"/>
          <w:color w:val="000000" w:themeColor="text1"/>
          <w:sz w:val="24"/>
          <w:szCs w:val="24"/>
          <w:lang w:eastAsia="ru-RU"/>
        </w:rPr>
        <w:t xml:space="preserve">растительных углеводных добавок </w:t>
      </w:r>
      <w:r w:rsidRPr="00CB3252">
        <w:rPr>
          <w:rFonts w:ascii="Arial" w:eastAsia="Times New Roman" w:hAnsi="Arial" w:cs="Arial"/>
          <w:color w:val="000000" w:themeColor="text1"/>
          <w:sz w:val="24"/>
          <w:szCs w:val="24"/>
          <w:lang w:eastAsia="ru-RU"/>
        </w:rPr>
        <w:t xml:space="preserve">проводят на основании их морфологических особенностей с помощью </w:t>
      </w:r>
      <w:r w:rsidR="00BF40D3" w:rsidRPr="00CB3252">
        <w:rPr>
          <w:rFonts w:ascii="Arial" w:eastAsia="Times New Roman" w:hAnsi="Arial" w:cs="Arial"/>
          <w:color w:val="000000" w:themeColor="text1"/>
          <w:sz w:val="24"/>
          <w:szCs w:val="24"/>
          <w:lang w:eastAsia="ru-RU"/>
        </w:rPr>
        <w:t>таблиц 4</w:t>
      </w:r>
      <w:r w:rsidR="00CB77B1" w:rsidRPr="00CB3252">
        <w:rPr>
          <w:rFonts w:ascii="Arial" w:eastAsia="Times New Roman" w:hAnsi="Arial" w:cs="Arial"/>
          <w:color w:val="000000" w:themeColor="text1"/>
          <w:sz w:val="24"/>
          <w:szCs w:val="24"/>
          <w:lang w:eastAsia="ru-RU"/>
        </w:rPr>
        <w:t xml:space="preserve"> </w:t>
      </w:r>
      <w:r w:rsidR="00CB77B1" w:rsidRPr="00CB3252">
        <w:rPr>
          <w:rFonts w:ascii="Arial" w:hAnsi="Arial" w:cs="Arial"/>
          <w:bCs/>
          <w:color w:val="000000"/>
          <w:spacing w:val="-5"/>
        </w:rPr>
        <w:t>–</w:t>
      </w:r>
      <w:r w:rsidR="00CB77B1" w:rsidRPr="00CB3252">
        <w:rPr>
          <w:rFonts w:ascii="Arial" w:eastAsia="Times New Roman" w:hAnsi="Arial" w:cs="Arial"/>
          <w:color w:val="000000" w:themeColor="text1"/>
          <w:sz w:val="24"/>
          <w:szCs w:val="24"/>
          <w:lang w:eastAsia="ru-RU"/>
        </w:rPr>
        <w:t xml:space="preserve"> 5</w:t>
      </w:r>
      <w:r w:rsidR="00BF40D3" w:rsidRPr="00CB3252">
        <w:rPr>
          <w:rFonts w:ascii="Arial" w:eastAsia="Times New Roman" w:hAnsi="Arial" w:cs="Arial"/>
          <w:color w:val="000000" w:themeColor="text1"/>
          <w:sz w:val="24"/>
          <w:szCs w:val="24"/>
          <w:lang w:eastAsia="ru-RU"/>
        </w:rPr>
        <w:t xml:space="preserve"> и </w:t>
      </w:r>
      <w:r w:rsidR="005315D3">
        <w:rPr>
          <w:rFonts w:ascii="Arial" w:eastAsia="Times New Roman" w:hAnsi="Arial" w:cs="Arial"/>
          <w:color w:val="000000" w:themeColor="text1"/>
          <w:sz w:val="24"/>
          <w:szCs w:val="24"/>
          <w:lang w:eastAsia="ru-RU"/>
        </w:rPr>
        <w:t>рисунков в приложении В</w:t>
      </w:r>
      <w:r w:rsidRPr="00CB3252">
        <w:rPr>
          <w:rFonts w:ascii="Arial" w:eastAsia="Times New Roman" w:hAnsi="Arial" w:cs="Arial"/>
          <w:color w:val="000000" w:themeColor="text1"/>
          <w:sz w:val="24"/>
          <w:szCs w:val="24"/>
          <w:lang w:eastAsia="ru-RU"/>
        </w:rPr>
        <w:t xml:space="preserve"> </w:t>
      </w:r>
    </w:p>
    <w:p w14:paraId="1CCB1FAF" w14:textId="77777777" w:rsidR="005B710F" w:rsidRPr="00CB3252" w:rsidRDefault="005B710F" w:rsidP="005B6D80">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p>
    <w:p w14:paraId="3B99CA17" w14:textId="77777777" w:rsidR="003B1011" w:rsidRPr="00085A58" w:rsidRDefault="00BF40D3" w:rsidP="003B1011">
      <w:pPr>
        <w:shd w:val="clear" w:color="auto" w:fill="FFFFFF"/>
        <w:spacing w:after="0" w:line="240" w:lineRule="auto"/>
        <w:textAlignment w:val="baseline"/>
        <w:rPr>
          <w:rFonts w:ascii="Arial" w:eastAsia="Times New Roman" w:hAnsi="Arial" w:cs="Arial"/>
          <w:color w:val="000000" w:themeColor="text1"/>
          <w:sz w:val="24"/>
          <w:szCs w:val="24"/>
          <w:lang w:eastAsia="ru-RU"/>
        </w:rPr>
      </w:pPr>
      <w:r w:rsidRPr="00CB3252">
        <w:rPr>
          <w:rFonts w:ascii="Arial" w:hAnsi="Arial" w:cs="Arial"/>
          <w:bCs/>
          <w:color w:val="000000"/>
          <w:spacing w:val="40"/>
        </w:rPr>
        <w:t>Таблица</w:t>
      </w:r>
      <w:r w:rsidRPr="00CB3252">
        <w:rPr>
          <w:rFonts w:ascii="Arial" w:hAnsi="Arial" w:cs="Arial"/>
          <w:bCs/>
          <w:color w:val="000000"/>
          <w:spacing w:val="-5"/>
        </w:rPr>
        <w:t xml:space="preserve"> 4 – </w:t>
      </w:r>
      <w:r w:rsidRPr="00CB3252">
        <w:rPr>
          <w:rFonts w:ascii="Arial" w:eastAsia="Times New Roman" w:hAnsi="Arial" w:cs="Arial"/>
          <w:color w:val="000000" w:themeColor="text1"/>
          <w:sz w:val="24"/>
          <w:szCs w:val="24"/>
          <w:lang w:eastAsia="ru-RU"/>
        </w:rPr>
        <w:t>Морфологические особенности</w:t>
      </w:r>
      <w:r w:rsidR="003B1011" w:rsidRPr="00CB3252">
        <w:rPr>
          <w:rFonts w:ascii="Arial" w:eastAsia="Times New Roman" w:hAnsi="Arial" w:cs="Arial"/>
          <w:color w:val="000000" w:themeColor="text1"/>
          <w:sz w:val="24"/>
          <w:szCs w:val="24"/>
          <w:lang w:eastAsia="ru-RU"/>
        </w:rPr>
        <w:t xml:space="preserve"> растительных добавок углеводной природы</w:t>
      </w:r>
    </w:p>
    <w:p w14:paraId="378B493A" w14:textId="06490D8F" w:rsidR="005B710F" w:rsidRDefault="005B710F" w:rsidP="005B6D80">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p>
    <w:tbl>
      <w:tblPr>
        <w:tblStyle w:val="ae"/>
        <w:tblW w:w="0" w:type="auto"/>
        <w:tblLook w:val="04A0" w:firstRow="1" w:lastRow="0" w:firstColumn="1" w:lastColumn="0" w:noHBand="0" w:noVBand="1"/>
      </w:tblPr>
      <w:tblGrid>
        <w:gridCol w:w="1841"/>
        <w:gridCol w:w="1647"/>
        <w:gridCol w:w="1702"/>
        <w:gridCol w:w="2255"/>
        <w:gridCol w:w="1900"/>
      </w:tblGrid>
      <w:tr w:rsidR="00CB77B1" w:rsidRPr="003B1011" w14:paraId="03F5DC52" w14:textId="77777777" w:rsidTr="003B1011">
        <w:tc>
          <w:tcPr>
            <w:tcW w:w="1893" w:type="dxa"/>
            <w:vMerge w:val="restart"/>
          </w:tcPr>
          <w:p w14:paraId="34E0E4AC" w14:textId="0DAA9296" w:rsidR="00CB77B1" w:rsidRPr="003B1011" w:rsidRDefault="00CB77B1" w:rsidP="00CB77B1">
            <w:pPr>
              <w:jc w:val="center"/>
              <w:textAlignment w:val="baseline"/>
              <w:rPr>
                <w:rFonts w:ascii="Arial" w:hAnsi="Arial" w:cs="Arial"/>
                <w:color w:val="000000" w:themeColor="text1"/>
                <w:sz w:val="22"/>
                <w:szCs w:val="22"/>
              </w:rPr>
            </w:pPr>
            <w:r>
              <w:rPr>
                <w:rFonts w:ascii="Arial" w:hAnsi="Arial" w:cs="Arial"/>
                <w:color w:val="000000" w:themeColor="text1"/>
                <w:sz w:val="22"/>
                <w:szCs w:val="22"/>
              </w:rPr>
              <w:t>Наименование показателя</w:t>
            </w:r>
          </w:p>
        </w:tc>
        <w:tc>
          <w:tcPr>
            <w:tcW w:w="7678" w:type="dxa"/>
            <w:gridSpan w:val="4"/>
          </w:tcPr>
          <w:p w14:paraId="0A15DE17" w14:textId="05095F53" w:rsidR="00CB77B1" w:rsidRPr="003B1011" w:rsidRDefault="00CB77B1" w:rsidP="00CB77B1">
            <w:pPr>
              <w:jc w:val="center"/>
              <w:textAlignment w:val="baseline"/>
              <w:rPr>
                <w:rFonts w:ascii="Arial" w:hAnsi="Arial" w:cs="Arial"/>
                <w:color w:val="000000" w:themeColor="text1"/>
                <w:sz w:val="22"/>
                <w:szCs w:val="22"/>
              </w:rPr>
            </w:pPr>
            <w:r>
              <w:rPr>
                <w:rFonts w:ascii="Arial" w:hAnsi="Arial" w:cs="Arial"/>
                <w:color w:val="000000" w:themeColor="text1"/>
                <w:sz w:val="22"/>
                <w:szCs w:val="22"/>
              </w:rPr>
              <w:t>Характеристика показателя</w:t>
            </w:r>
          </w:p>
        </w:tc>
      </w:tr>
      <w:tr w:rsidR="00CB77B1" w:rsidRPr="003B1011" w14:paraId="2BEF2207" w14:textId="77777777" w:rsidTr="003B1011">
        <w:tc>
          <w:tcPr>
            <w:tcW w:w="1893" w:type="dxa"/>
            <w:vMerge/>
          </w:tcPr>
          <w:p w14:paraId="0A11DF9A" w14:textId="77777777" w:rsidR="00CB77B1" w:rsidRPr="003B1011" w:rsidRDefault="00CB77B1" w:rsidP="00CB77B1">
            <w:pPr>
              <w:jc w:val="center"/>
              <w:textAlignment w:val="baseline"/>
              <w:rPr>
                <w:rFonts w:ascii="Arial" w:hAnsi="Arial" w:cs="Arial"/>
                <w:color w:val="000000" w:themeColor="text1"/>
                <w:sz w:val="22"/>
                <w:szCs w:val="22"/>
              </w:rPr>
            </w:pPr>
          </w:p>
        </w:tc>
        <w:tc>
          <w:tcPr>
            <w:tcW w:w="5829" w:type="dxa"/>
            <w:gridSpan w:val="3"/>
          </w:tcPr>
          <w:p w14:paraId="505B7FC5" w14:textId="051AE12A" w:rsidR="00CB77B1" w:rsidRPr="003B1011" w:rsidRDefault="00CB77B1" w:rsidP="00CB77B1">
            <w:pPr>
              <w:jc w:val="center"/>
              <w:textAlignment w:val="baseline"/>
              <w:rPr>
                <w:rFonts w:ascii="Arial" w:hAnsi="Arial" w:cs="Arial"/>
                <w:color w:val="000000" w:themeColor="text1"/>
                <w:sz w:val="22"/>
                <w:szCs w:val="22"/>
              </w:rPr>
            </w:pPr>
            <w:r>
              <w:rPr>
                <w:rFonts w:ascii="Arial" w:hAnsi="Arial" w:cs="Arial"/>
                <w:color w:val="000000" w:themeColor="text1"/>
                <w:sz w:val="22"/>
                <w:szCs w:val="22"/>
              </w:rPr>
              <w:t>Крахмалосодержащие добавки</w:t>
            </w:r>
          </w:p>
        </w:tc>
        <w:tc>
          <w:tcPr>
            <w:tcW w:w="1849" w:type="dxa"/>
            <w:vMerge w:val="restart"/>
          </w:tcPr>
          <w:p w14:paraId="6141949C" w14:textId="57BDD9CE" w:rsidR="00CB77B1" w:rsidRPr="003B1011" w:rsidRDefault="00CB77B1" w:rsidP="00CB77B1">
            <w:pPr>
              <w:jc w:val="center"/>
              <w:textAlignment w:val="baseline"/>
              <w:rPr>
                <w:rFonts w:ascii="Arial" w:hAnsi="Arial" w:cs="Arial"/>
                <w:color w:val="000000" w:themeColor="text1"/>
                <w:sz w:val="22"/>
                <w:szCs w:val="22"/>
              </w:rPr>
            </w:pPr>
            <w:r>
              <w:rPr>
                <w:rFonts w:ascii="Arial" w:hAnsi="Arial" w:cs="Arial"/>
                <w:color w:val="000000" w:themeColor="text1"/>
                <w:sz w:val="22"/>
                <w:szCs w:val="22"/>
              </w:rPr>
              <w:t>Целлюлоза</w:t>
            </w:r>
          </w:p>
        </w:tc>
      </w:tr>
      <w:tr w:rsidR="00CB77B1" w:rsidRPr="003B1011" w14:paraId="29895735" w14:textId="77777777" w:rsidTr="003B1011">
        <w:tc>
          <w:tcPr>
            <w:tcW w:w="1893" w:type="dxa"/>
            <w:vMerge/>
          </w:tcPr>
          <w:p w14:paraId="45884D3B" w14:textId="77777777" w:rsidR="00CB77B1" w:rsidRPr="003B1011" w:rsidRDefault="00CB77B1" w:rsidP="00CB77B1">
            <w:pPr>
              <w:jc w:val="center"/>
              <w:textAlignment w:val="baseline"/>
              <w:rPr>
                <w:rFonts w:ascii="Arial" w:hAnsi="Arial" w:cs="Arial"/>
                <w:color w:val="000000" w:themeColor="text1"/>
                <w:sz w:val="22"/>
                <w:szCs w:val="22"/>
              </w:rPr>
            </w:pPr>
          </w:p>
        </w:tc>
        <w:tc>
          <w:tcPr>
            <w:tcW w:w="1811" w:type="dxa"/>
          </w:tcPr>
          <w:p w14:paraId="1907A8ED" w14:textId="7C6DE7CB" w:rsidR="00CB77B1" w:rsidRPr="003B1011" w:rsidRDefault="00CB77B1" w:rsidP="00CB77B1">
            <w:pPr>
              <w:jc w:val="center"/>
              <w:textAlignment w:val="baseline"/>
              <w:rPr>
                <w:rFonts w:ascii="Arial" w:hAnsi="Arial" w:cs="Arial"/>
                <w:color w:val="000000" w:themeColor="text1"/>
                <w:sz w:val="22"/>
                <w:szCs w:val="22"/>
              </w:rPr>
            </w:pPr>
            <w:r>
              <w:rPr>
                <w:rFonts w:ascii="Arial" w:hAnsi="Arial" w:cs="Arial"/>
                <w:color w:val="000000" w:themeColor="text1"/>
                <w:sz w:val="22"/>
                <w:szCs w:val="22"/>
              </w:rPr>
              <w:t>Крахмал</w:t>
            </w:r>
          </w:p>
        </w:tc>
        <w:tc>
          <w:tcPr>
            <w:tcW w:w="1763" w:type="dxa"/>
          </w:tcPr>
          <w:p w14:paraId="55E8536E" w14:textId="18EE0E34" w:rsidR="00CB77B1" w:rsidRPr="003B1011" w:rsidRDefault="00CB77B1" w:rsidP="00CB77B1">
            <w:pPr>
              <w:jc w:val="center"/>
              <w:textAlignment w:val="baseline"/>
              <w:rPr>
                <w:rFonts w:ascii="Arial" w:hAnsi="Arial" w:cs="Arial"/>
                <w:color w:val="000000" w:themeColor="text1"/>
                <w:sz w:val="22"/>
                <w:szCs w:val="22"/>
              </w:rPr>
            </w:pPr>
            <w:r>
              <w:rPr>
                <w:rFonts w:ascii="Arial" w:hAnsi="Arial" w:cs="Arial"/>
                <w:color w:val="000000" w:themeColor="text1"/>
                <w:sz w:val="22"/>
                <w:szCs w:val="22"/>
              </w:rPr>
              <w:t>Мука</w:t>
            </w:r>
          </w:p>
        </w:tc>
        <w:tc>
          <w:tcPr>
            <w:tcW w:w="2255" w:type="dxa"/>
          </w:tcPr>
          <w:p w14:paraId="4CD579CD" w14:textId="4115509B" w:rsidR="00CB77B1" w:rsidRPr="003B1011" w:rsidRDefault="00CB77B1" w:rsidP="00CB77B1">
            <w:pPr>
              <w:jc w:val="center"/>
              <w:textAlignment w:val="baseline"/>
              <w:rPr>
                <w:rFonts w:ascii="Arial" w:hAnsi="Arial" w:cs="Arial"/>
                <w:color w:val="000000" w:themeColor="text1"/>
                <w:sz w:val="22"/>
                <w:szCs w:val="22"/>
              </w:rPr>
            </w:pPr>
            <w:r>
              <w:rPr>
                <w:rFonts w:ascii="Arial" w:hAnsi="Arial" w:cs="Arial"/>
                <w:color w:val="000000" w:themeColor="text1"/>
                <w:sz w:val="22"/>
                <w:szCs w:val="22"/>
              </w:rPr>
              <w:t>Ферментированный рис</w:t>
            </w:r>
          </w:p>
        </w:tc>
        <w:tc>
          <w:tcPr>
            <w:tcW w:w="1849" w:type="dxa"/>
            <w:vMerge/>
          </w:tcPr>
          <w:p w14:paraId="34AE9B52" w14:textId="77777777" w:rsidR="00CB77B1" w:rsidRPr="003B1011" w:rsidRDefault="00CB77B1" w:rsidP="00CB77B1">
            <w:pPr>
              <w:jc w:val="center"/>
              <w:textAlignment w:val="baseline"/>
              <w:rPr>
                <w:rFonts w:ascii="Arial" w:hAnsi="Arial" w:cs="Arial"/>
                <w:color w:val="000000" w:themeColor="text1"/>
                <w:sz w:val="22"/>
                <w:szCs w:val="22"/>
              </w:rPr>
            </w:pPr>
          </w:p>
        </w:tc>
      </w:tr>
      <w:tr w:rsidR="00CB77B1" w:rsidRPr="003B1011" w14:paraId="25E92538" w14:textId="77777777" w:rsidTr="003B1011">
        <w:tc>
          <w:tcPr>
            <w:tcW w:w="1893" w:type="dxa"/>
          </w:tcPr>
          <w:p w14:paraId="14E34B7F" w14:textId="759791F6" w:rsidR="00CB77B1" w:rsidRPr="003B1011" w:rsidRDefault="00CB77B1" w:rsidP="00CB77B1">
            <w:pPr>
              <w:textAlignment w:val="baseline"/>
              <w:rPr>
                <w:rFonts w:ascii="Arial" w:hAnsi="Arial" w:cs="Arial"/>
                <w:color w:val="000000" w:themeColor="text1"/>
                <w:sz w:val="22"/>
                <w:szCs w:val="22"/>
              </w:rPr>
            </w:pPr>
            <w:r w:rsidRPr="003B1011">
              <w:rPr>
                <w:rFonts w:ascii="Arial" w:hAnsi="Arial" w:cs="Arial"/>
                <w:color w:val="000000" w:themeColor="text1"/>
                <w:sz w:val="22"/>
                <w:szCs w:val="22"/>
              </w:rPr>
              <w:t>Форма частиц</w:t>
            </w:r>
          </w:p>
        </w:tc>
        <w:tc>
          <w:tcPr>
            <w:tcW w:w="1811" w:type="dxa"/>
          </w:tcPr>
          <w:p w14:paraId="6ED4064C" w14:textId="6DB0196C" w:rsidR="00CB77B1" w:rsidRPr="00CB77B1" w:rsidRDefault="00CB77B1" w:rsidP="00CB77B1">
            <w:pPr>
              <w:textAlignment w:val="baseline"/>
              <w:rPr>
                <w:rFonts w:ascii="Arial" w:hAnsi="Arial" w:cs="Arial"/>
                <w:color w:val="000000" w:themeColor="text1"/>
                <w:sz w:val="22"/>
                <w:szCs w:val="22"/>
              </w:rPr>
            </w:pPr>
            <w:r>
              <w:rPr>
                <w:rFonts w:ascii="Arial" w:hAnsi="Arial" w:cs="Arial"/>
                <w:color w:val="000000" w:themeColor="text1"/>
                <w:sz w:val="22"/>
                <w:szCs w:val="22"/>
              </w:rPr>
              <w:t xml:space="preserve">Форма: свернутый жгут; </w:t>
            </w:r>
            <w:r w:rsidRPr="00CB77B1">
              <w:rPr>
                <w:rFonts w:ascii="Arial" w:hAnsi="Arial" w:cs="Arial"/>
                <w:color w:val="000000" w:themeColor="text1"/>
                <w:sz w:val="22"/>
                <w:szCs w:val="22"/>
              </w:rPr>
              <w:t>округлая с темной точкой в центре</w:t>
            </w:r>
          </w:p>
        </w:tc>
        <w:tc>
          <w:tcPr>
            <w:tcW w:w="1763" w:type="dxa"/>
          </w:tcPr>
          <w:p w14:paraId="57029688" w14:textId="2C05945C" w:rsidR="00CB77B1" w:rsidRPr="00CB77B1" w:rsidRDefault="00CB77B1" w:rsidP="00CB77B1">
            <w:pPr>
              <w:textAlignment w:val="baseline"/>
              <w:rPr>
                <w:rFonts w:ascii="Arial" w:hAnsi="Arial" w:cs="Arial"/>
                <w:color w:val="000000" w:themeColor="text1"/>
                <w:sz w:val="22"/>
                <w:szCs w:val="22"/>
              </w:rPr>
            </w:pPr>
            <w:r>
              <w:rPr>
                <w:rFonts w:ascii="Arial" w:hAnsi="Arial" w:cs="Arial"/>
                <w:color w:val="000000" w:themeColor="text1"/>
                <w:sz w:val="22"/>
                <w:szCs w:val="22"/>
              </w:rPr>
              <w:t>Округлые частицы объедине</w:t>
            </w:r>
            <w:r w:rsidRPr="00CB77B1">
              <w:rPr>
                <w:rFonts w:ascii="Arial" w:hAnsi="Arial" w:cs="Arial"/>
                <w:color w:val="000000" w:themeColor="text1"/>
                <w:sz w:val="22"/>
                <w:szCs w:val="22"/>
              </w:rPr>
              <w:t>ны в крупные агрегаты</w:t>
            </w:r>
          </w:p>
        </w:tc>
        <w:tc>
          <w:tcPr>
            <w:tcW w:w="2255" w:type="dxa"/>
          </w:tcPr>
          <w:p w14:paraId="1955C23D" w14:textId="3579C3F6" w:rsidR="00CB77B1" w:rsidRPr="00CB77B1" w:rsidRDefault="00CB77B1" w:rsidP="00CB77B1">
            <w:pPr>
              <w:textAlignment w:val="baseline"/>
              <w:rPr>
                <w:rFonts w:ascii="Arial" w:hAnsi="Arial" w:cs="Arial"/>
                <w:color w:val="000000" w:themeColor="text1"/>
                <w:sz w:val="22"/>
                <w:szCs w:val="22"/>
              </w:rPr>
            </w:pPr>
            <w:r w:rsidRPr="00CB77B1">
              <w:rPr>
                <w:rFonts w:ascii="Arial" w:hAnsi="Arial" w:cs="Arial"/>
                <w:color w:val="000000" w:themeColor="text1"/>
                <w:sz w:val="22"/>
                <w:szCs w:val="22"/>
              </w:rPr>
              <w:t>Мелкие округлые частицы с темной точкой в середине</w:t>
            </w:r>
          </w:p>
        </w:tc>
        <w:tc>
          <w:tcPr>
            <w:tcW w:w="1849" w:type="dxa"/>
          </w:tcPr>
          <w:p w14:paraId="0A09680B" w14:textId="4CDA704D" w:rsidR="00CB77B1" w:rsidRPr="00CB77B1" w:rsidRDefault="00CB77B1" w:rsidP="00CB77B1">
            <w:pPr>
              <w:textAlignment w:val="baseline"/>
              <w:rPr>
                <w:rFonts w:ascii="Arial" w:hAnsi="Arial" w:cs="Arial"/>
                <w:color w:val="000000" w:themeColor="text1"/>
                <w:sz w:val="22"/>
                <w:szCs w:val="22"/>
              </w:rPr>
            </w:pPr>
            <w:r>
              <w:rPr>
                <w:rFonts w:ascii="Arial" w:hAnsi="Arial" w:cs="Arial"/>
                <w:color w:val="000000" w:themeColor="text1"/>
                <w:sz w:val="22"/>
                <w:szCs w:val="22"/>
              </w:rPr>
              <w:t>Частицы цилинд</w:t>
            </w:r>
            <w:r w:rsidRPr="00CB77B1">
              <w:rPr>
                <w:rFonts w:ascii="Arial" w:hAnsi="Arial" w:cs="Arial"/>
                <w:color w:val="000000" w:themeColor="text1"/>
                <w:sz w:val="22"/>
                <w:szCs w:val="22"/>
              </w:rPr>
              <w:t>рическ</w:t>
            </w:r>
            <w:r>
              <w:rPr>
                <w:rFonts w:ascii="Arial" w:hAnsi="Arial" w:cs="Arial"/>
                <w:color w:val="000000" w:themeColor="text1"/>
                <w:sz w:val="22"/>
                <w:szCs w:val="22"/>
              </w:rPr>
              <w:t>ой</w:t>
            </w:r>
            <w:r w:rsidRPr="00CB77B1">
              <w:rPr>
                <w:rFonts w:ascii="Arial" w:hAnsi="Arial" w:cs="Arial"/>
                <w:color w:val="000000" w:themeColor="text1"/>
                <w:sz w:val="22"/>
                <w:szCs w:val="22"/>
              </w:rPr>
              <w:t xml:space="preserve"> форм</w:t>
            </w:r>
            <w:r>
              <w:rPr>
                <w:rFonts w:ascii="Arial" w:hAnsi="Arial" w:cs="Arial"/>
                <w:color w:val="000000" w:themeColor="text1"/>
                <w:sz w:val="22"/>
                <w:szCs w:val="22"/>
              </w:rPr>
              <w:t>ы</w:t>
            </w:r>
            <w:r w:rsidRPr="00CB77B1">
              <w:rPr>
                <w:rFonts w:ascii="Arial" w:hAnsi="Arial" w:cs="Arial"/>
                <w:color w:val="000000" w:themeColor="text1"/>
                <w:sz w:val="22"/>
                <w:szCs w:val="22"/>
              </w:rPr>
              <w:t>, встречаются волокнистые структуры</w:t>
            </w:r>
          </w:p>
        </w:tc>
      </w:tr>
      <w:tr w:rsidR="00CB77B1" w14:paraId="28007510" w14:textId="77777777" w:rsidTr="003B1011">
        <w:tc>
          <w:tcPr>
            <w:tcW w:w="1893" w:type="dxa"/>
          </w:tcPr>
          <w:p w14:paraId="7C45AA29" w14:textId="52C76EEC" w:rsidR="00CB77B1" w:rsidRPr="003B1011" w:rsidRDefault="00CB77B1" w:rsidP="00CB77B1">
            <w:pPr>
              <w:textAlignment w:val="baseline"/>
              <w:rPr>
                <w:rFonts w:ascii="Arial" w:hAnsi="Arial" w:cs="Arial"/>
                <w:color w:val="000000" w:themeColor="text1"/>
                <w:sz w:val="22"/>
                <w:szCs w:val="22"/>
              </w:rPr>
            </w:pPr>
            <w:r w:rsidRPr="003B1011">
              <w:rPr>
                <w:rFonts w:ascii="Arial" w:hAnsi="Arial" w:cs="Arial"/>
                <w:color w:val="000000" w:themeColor="text1"/>
                <w:sz w:val="22"/>
                <w:szCs w:val="22"/>
              </w:rPr>
              <w:t>Размер</w:t>
            </w:r>
          </w:p>
        </w:tc>
        <w:tc>
          <w:tcPr>
            <w:tcW w:w="1811" w:type="dxa"/>
          </w:tcPr>
          <w:p w14:paraId="583901CE" w14:textId="77777777" w:rsidR="00CB77B1" w:rsidRDefault="00CB77B1" w:rsidP="00CB77B1">
            <w:pPr>
              <w:textAlignment w:val="baseline"/>
              <w:rPr>
                <w:rFonts w:ascii="Arial" w:hAnsi="Arial" w:cs="Arial"/>
                <w:bCs/>
                <w:color w:val="000000"/>
                <w:spacing w:val="-5"/>
              </w:rPr>
            </w:pPr>
            <w:r w:rsidRPr="00CB77B1">
              <w:rPr>
                <w:rFonts w:ascii="Arial" w:hAnsi="Arial" w:cs="Arial"/>
                <w:color w:val="000000" w:themeColor="text1"/>
                <w:sz w:val="22"/>
                <w:szCs w:val="22"/>
              </w:rPr>
              <w:t>Нат</w:t>
            </w:r>
            <w:r>
              <w:rPr>
                <w:rFonts w:ascii="Arial" w:hAnsi="Arial" w:cs="Arial"/>
                <w:color w:val="000000" w:themeColor="text1"/>
                <w:sz w:val="22"/>
                <w:szCs w:val="22"/>
              </w:rPr>
              <w:t xml:space="preserve">ивный </w:t>
            </w:r>
            <w:r w:rsidRPr="00C722F8">
              <w:rPr>
                <w:rFonts w:ascii="Arial" w:hAnsi="Arial" w:cs="Arial"/>
                <w:bCs/>
                <w:color w:val="000000"/>
                <w:spacing w:val="-5"/>
              </w:rPr>
              <w:t>–</w:t>
            </w:r>
            <w:r>
              <w:rPr>
                <w:rFonts w:ascii="Arial" w:hAnsi="Arial" w:cs="Arial"/>
                <w:bCs/>
                <w:color w:val="000000"/>
                <w:spacing w:val="-5"/>
              </w:rPr>
              <w:t xml:space="preserve"> </w:t>
            </w:r>
          </w:p>
          <w:p w14:paraId="179DD86A" w14:textId="5C48CCF7" w:rsidR="00CB77B1" w:rsidRPr="00CB77B1" w:rsidRDefault="00CB77B1" w:rsidP="00CB77B1">
            <w:pPr>
              <w:textAlignment w:val="baseline"/>
              <w:rPr>
                <w:rFonts w:ascii="Arial" w:hAnsi="Arial" w:cs="Arial"/>
                <w:color w:val="000000" w:themeColor="text1"/>
                <w:sz w:val="22"/>
                <w:szCs w:val="22"/>
              </w:rPr>
            </w:pPr>
            <w:r>
              <w:rPr>
                <w:rFonts w:ascii="Arial" w:hAnsi="Arial" w:cs="Arial"/>
                <w:color w:val="000000" w:themeColor="text1"/>
                <w:sz w:val="22"/>
                <w:szCs w:val="22"/>
              </w:rPr>
              <w:t xml:space="preserve">от 3 до 5 мкм, </w:t>
            </w:r>
            <w:proofErr w:type="spellStart"/>
            <w:r>
              <w:rPr>
                <w:rFonts w:ascii="Arial" w:hAnsi="Arial" w:cs="Arial"/>
                <w:color w:val="000000" w:themeColor="text1"/>
                <w:sz w:val="22"/>
                <w:szCs w:val="22"/>
              </w:rPr>
              <w:t>гидратиро</w:t>
            </w:r>
            <w:proofErr w:type="spellEnd"/>
            <w:r>
              <w:rPr>
                <w:rFonts w:ascii="Arial" w:hAnsi="Arial" w:cs="Arial"/>
                <w:color w:val="000000" w:themeColor="text1"/>
                <w:sz w:val="22"/>
                <w:szCs w:val="22"/>
              </w:rPr>
              <w:t>-</w:t>
            </w:r>
            <w:r w:rsidRPr="00CB77B1">
              <w:rPr>
                <w:rFonts w:ascii="Arial" w:hAnsi="Arial" w:cs="Arial"/>
                <w:color w:val="000000" w:themeColor="text1"/>
                <w:sz w:val="22"/>
                <w:szCs w:val="22"/>
              </w:rPr>
              <w:t xml:space="preserve">ванный </w:t>
            </w:r>
            <w:r w:rsidRPr="00C722F8">
              <w:rPr>
                <w:rFonts w:ascii="Arial" w:hAnsi="Arial" w:cs="Arial"/>
                <w:bCs/>
                <w:color w:val="000000"/>
                <w:spacing w:val="-5"/>
              </w:rPr>
              <w:t>–</w:t>
            </w:r>
            <w:r w:rsidRPr="00CB77B1">
              <w:rPr>
                <w:rFonts w:ascii="Arial" w:hAnsi="Arial" w:cs="Arial"/>
                <w:color w:val="000000" w:themeColor="text1"/>
                <w:sz w:val="22"/>
                <w:szCs w:val="22"/>
              </w:rPr>
              <w:t xml:space="preserve"> до 100 мкм</w:t>
            </w:r>
          </w:p>
        </w:tc>
        <w:tc>
          <w:tcPr>
            <w:tcW w:w="1763" w:type="dxa"/>
          </w:tcPr>
          <w:p w14:paraId="1D84152E" w14:textId="76685CAE" w:rsidR="00CB77B1" w:rsidRPr="00CB77B1" w:rsidRDefault="00CB77B1" w:rsidP="00CB77B1">
            <w:pPr>
              <w:textAlignment w:val="baseline"/>
              <w:rPr>
                <w:rFonts w:ascii="Arial" w:hAnsi="Arial" w:cs="Arial"/>
                <w:color w:val="000000" w:themeColor="text1"/>
                <w:sz w:val="22"/>
                <w:szCs w:val="22"/>
              </w:rPr>
            </w:pPr>
            <w:r>
              <w:rPr>
                <w:rFonts w:ascii="Arial" w:hAnsi="Arial" w:cs="Arial"/>
                <w:color w:val="000000" w:themeColor="text1"/>
                <w:sz w:val="22"/>
                <w:szCs w:val="22"/>
              </w:rPr>
              <w:t>В соответ</w:t>
            </w:r>
            <w:r w:rsidRPr="00CB77B1">
              <w:rPr>
                <w:rFonts w:ascii="Arial" w:hAnsi="Arial" w:cs="Arial"/>
                <w:color w:val="000000" w:themeColor="text1"/>
                <w:sz w:val="22"/>
                <w:szCs w:val="22"/>
              </w:rPr>
              <w:t>ствии с помолом</w:t>
            </w:r>
          </w:p>
        </w:tc>
        <w:tc>
          <w:tcPr>
            <w:tcW w:w="2255" w:type="dxa"/>
          </w:tcPr>
          <w:p w14:paraId="6F2D41CD" w14:textId="655F8419" w:rsidR="00CB77B1" w:rsidRPr="00CB77B1" w:rsidRDefault="00CB77B1" w:rsidP="00CB77B1">
            <w:pPr>
              <w:textAlignment w:val="baseline"/>
              <w:rPr>
                <w:rFonts w:ascii="Arial" w:hAnsi="Arial" w:cs="Arial"/>
                <w:color w:val="000000" w:themeColor="text1"/>
                <w:sz w:val="22"/>
                <w:szCs w:val="22"/>
              </w:rPr>
            </w:pPr>
            <w:r w:rsidRPr="00CB77B1">
              <w:rPr>
                <w:rFonts w:ascii="Arial" w:hAnsi="Arial" w:cs="Arial"/>
                <w:color w:val="000000" w:themeColor="text1"/>
                <w:sz w:val="22"/>
                <w:szCs w:val="22"/>
              </w:rPr>
              <w:t>От 5 до 20 мкм</w:t>
            </w:r>
          </w:p>
        </w:tc>
        <w:tc>
          <w:tcPr>
            <w:tcW w:w="1849" w:type="dxa"/>
          </w:tcPr>
          <w:p w14:paraId="3642493D" w14:textId="2F5C4848" w:rsidR="00CB77B1" w:rsidRPr="00CB77B1" w:rsidRDefault="00CB77B1" w:rsidP="00CB77B1">
            <w:pPr>
              <w:textAlignment w:val="baseline"/>
              <w:rPr>
                <w:rFonts w:ascii="Arial" w:hAnsi="Arial" w:cs="Arial"/>
                <w:color w:val="000000" w:themeColor="text1"/>
                <w:sz w:val="22"/>
                <w:szCs w:val="22"/>
              </w:rPr>
            </w:pPr>
            <w:r w:rsidRPr="00CB77B1">
              <w:rPr>
                <w:rFonts w:ascii="Arial" w:hAnsi="Arial" w:cs="Arial"/>
                <w:color w:val="000000" w:themeColor="text1"/>
                <w:sz w:val="22"/>
                <w:szCs w:val="22"/>
              </w:rPr>
              <w:t>Длина от 5 до 70 мкм, ширина от 1 до 20 мкм</w:t>
            </w:r>
          </w:p>
        </w:tc>
      </w:tr>
      <w:tr w:rsidR="00CB77B1" w14:paraId="203C3685" w14:textId="77777777" w:rsidTr="00A23A12">
        <w:tc>
          <w:tcPr>
            <w:tcW w:w="1893" w:type="dxa"/>
          </w:tcPr>
          <w:p w14:paraId="3497C0BA" w14:textId="1E072A0F" w:rsidR="00CB77B1" w:rsidRPr="003B1011" w:rsidRDefault="00CB77B1" w:rsidP="00CB77B1">
            <w:pPr>
              <w:textAlignment w:val="baseline"/>
              <w:rPr>
                <w:rFonts w:ascii="Arial" w:hAnsi="Arial" w:cs="Arial"/>
                <w:color w:val="000000" w:themeColor="text1"/>
                <w:sz w:val="22"/>
                <w:szCs w:val="22"/>
              </w:rPr>
            </w:pPr>
            <w:r w:rsidRPr="003B1011">
              <w:rPr>
                <w:rFonts w:ascii="Arial" w:hAnsi="Arial" w:cs="Arial"/>
                <w:color w:val="000000" w:themeColor="text1"/>
                <w:sz w:val="22"/>
                <w:szCs w:val="22"/>
              </w:rPr>
              <w:t>Структура при окраске раствором Люголя</w:t>
            </w:r>
          </w:p>
        </w:tc>
        <w:tc>
          <w:tcPr>
            <w:tcW w:w="5829" w:type="dxa"/>
            <w:gridSpan w:val="3"/>
          </w:tcPr>
          <w:p w14:paraId="0C97C711" w14:textId="1877DE12" w:rsidR="00CB77B1" w:rsidRPr="00CB77B1" w:rsidRDefault="00CB77B1" w:rsidP="00CB77B1">
            <w:pPr>
              <w:jc w:val="center"/>
              <w:textAlignment w:val="baseline"/>
              <w:rPr>
                <w:rFonts w:ascii="Arial" w:hAnsi="Arial" w:cs="Arial"/>
                <w:color w:val="000000" w:themeColor="text1"/>
                <w:sz w:val="22"/>
                <w:szCs w:val="22"/>
              </w:rPr>
            </w:pPr>
            <w:r w:rsidRPr="00CB77B1">
              <w:rPr>
                <w:rFonts w:ascii="Arial" w:hAnsi="Arial" w:cs="Arial"/>
                <w:color w:val="000000" w:themeColor="text1"/>
                <w:sz w:val="22"/>
                <w:szCs w:val="22"/>
              </w:rPr>
              <w:t>Черно-синие частицы</w:t>
            </w:r>
          </w:p>
        </w:tc>
        <w:tc>
          <w:tcPr>
            <w:tcW w:w="1849" w:type="dxa"/>
          </w:tcPr>
          <w:p w14:paraId="35BC9F68" w14:textId="4F5C52DD" w:rsidR="00CB77B1" w:rsidRPr="00CB77B1" w:rsidRDefault="00CB77B1" w:rsidP="00CB77B1">
            <w:pPr>
              <w:textAlignment w:val="baseline"/>
              <w:rPr>
                <w:rFonts w:ascii="Arial" w:hAnsi="Arial" w:cs="Arial"/>
                <w:color w:val="000000" w:themeColor="text1"/>
                <w:sz w:val="22"/>
                <w:szCs w:val="22"/>
              </w:rPr>
            </w:pPr>
            <w:r w:rsidRPr="00CB77B1">
              <w:rPr>
                <w:rFonts w:ascii="Arial" w:hAnsi="Arial" w:cs="Arial"/>
                <w:color w:val="000000" w:themeColor="text1"/>
                <w:sz w:val="22"/>
                <w:szCs w:val="22"/>
              </w:rPr>
              <w:t>Нет окраски</w:t>
            </w:r>
          </w:p>
        </w:tc>
      </w:tr>
      <w:tr w:rsidR="00CB77B1" w14:paraId="3BA731CE" w14:textId="77777777" w:rsidTr="00A23A12">
        <w:tc>
          <w:tcPr>
            <w:tcW w:w="1893" w:type="dxa"/>
          </w:tcPr>
          <w:p w14:paraId="410448B5" w14:textId="630FFD75" w:rsidR="00CB77B1" w:rsidRPr="003B1011" w:rsidRDefault="00CB77B1" w:rsidP="00CB77B1">
            <w:pPr>
              <w:textAlignment w:val="baseline"/>
              <w:rPr>
                <w:rFonts w:ascii="Arial" w:hAnsi="Arial" w:cs="Arial"/>
                <w:color w:val="000000" w:themeColor="text1"/>
                <w:sz w:val="22"/>
                <w:szCs w:val="22"/>
              </w:rPr>
            </w:pPr>
            <w:r>
              <w:rPr>
                <w:rFonts w:ascii="Arial" w:hAnsi="Arial" w:cs="Arial"/>
                <w:color w:val="000000" w:themeColor="text1"/>
                <w:sz w:val="22"/>
                <w:szCs w:val="22"/>
              </w:rPr>
              <w:t>Структура при окраске гематок</w:t>
            </w:r>
            <w:r w:rsidRPr="003B1011">
              <w:rPr>
                <w:rFonts w:ascii="Arial" w:hAnsi="Arial" w:cs="Arial"/>
                <w:color w:val="000000" w:themeColor="text1"/>
                <w:sz w:val="22"/>
                <w:szCs w:val="22"/>
              </w:rPr>
              <w:t>силин</w:t>
            </w:r>
            <w:r>
              <w:rPr>
                <w:rFonts w:ascii="Arial" w:hAnsi="Arial" w:cs="Arial"/>
                <w:color w:val="000000" w:themeColor="text1"/>
                <w:sz w:val="22"/>
                <w:szCs w:val="22"/>
              </w:rPr>
              <w:t>-</w:t>
            </w:r>
            <w:r w:rsidRPr="003B1011">
              <w:rPr>
                <w:rFonts w:ascii="Arial" w:hAnsi="Arial" w:cs="Arial"/>
                <w:color w:val="000000" w:themeColor="text1"/>
                <w:sz w:val="22"/>
                <w:szCs w:val="22"/>
              </w:rPr>
              <w:t>эозином</w:t>
            </w:r>
          </w:p>
        </w:tc>
        <w:tc>
          <w:tcPr>
            <w:tcW w:w="5829" w:type="dxa"/>
            <w:gridSpan w:val="3"/>
          </w:tcPr>
          <w:p w14:paraId="0DE35AB3" w14:textId="07252AB5" w:rsidR="00CB77B1" w:rsidRPr="00CB77B1" w:rsidRDefault="00CB77B1" w:rsidP="00CB77B1">
            <w:pPr>
              <w:jc w:val="center"/>
              <w:textAlignment w:val="baseline"/>
              <w:rPr>
                <w:rFonts w:ascii="Arial" w:hAnsi="Arial" w:cs="Arial"/>
                <w:color w:val="000000" w:themeColor="text1"/>
                <w:sz w:val="22"/>
                <w:szCs w:val="22"/>
              </w:rPr>
            </w:pPr>
            <w:r w:rsidRPr="00CB77B1">
              <w:rPr>
                <w:rFonts w:ascii="Arial" w:hAnsi="Arial" w:cs="Arial"/>
                <w:color w:val="000000" w:themeColor="text1"/>
                <w:sz w:val="22"/>
                <w:szCs w:val="22"/>
              </w:rPr>
              <w:t>Нет окраски</w:t>
            </w:r>
          </w:p>
        </w:tc>
        <w:tc>
          <w:tcPr>
            <w:tcW w:w="1849" w:type="dxa"/>
          </w:tcPr>
          <w:p w14:paraId="661B2D56" w14:textId="23E3CD71" w:rsidR="00CB77B1" w:rsidRPr="00CB77B1" w:rsidRDefault="00CB77B1" w:rsidP="00CB77B1">
            <w:pPr>
              <w:textAlignment w:val="baseline"/>
              <w:rPr>
                <w:rFonts w:ascii="Arial" w:hAnsi="Arial" w:cs="Arial"/>
                <w:color w:val="000000" w:themeColor="text1"/>
                <w:sz w:val="22"/>
                <w:szCs w:val="22"/>
              </w:rPr>
            </w:pPr>
            <w:r w:rsidRPr="00CB77B1">
              <w:rPr>
                <w:rFonts w:ascii="Arial" w:hAnsi="Arial" w:cs="Arial"/>
                <w:color w:val="000000" w:themeColor="text1"/>
                <w:sz w:val="22"/>
                <w:szCs w:val="22"/>
              </w:rPr>
              <w:t>Нет окраски</w:t>
            </w:r>
          </w:p>
        </w:tc>
      </w:tr>
    </w:tbl>
    <w:p w14:paraId="7842D76C" w14:textId="77777777" w:rsidR="00CB77B1" w:rsidRPr="00DE2CC7" w:rsidRDefault="00CB77B1" w:rsidP="00DE2CC7">
      <w:pPr>
        <w:spacing w:after="0" w:line="360" w:lineRule="auto"/>
        <w:rPr>
          <w:rFonts w:ascii="Arial" w:hAnsi="Arial" w:cs="Arial"/>
        </w:rPr>
      </w:pPr>
    </w:p>
    <w:p w14:paraId="3AA37CB9" w14:textId="3E588E9C" w:rsidR="00CB77B1" w:rsidRPr="00085A58" w:rsidRDefault="00CB77B1" w:rsidP="003D6148">
      <w:pPr>
        <w:shd w:val="clear" w:color="auto" w:fill="FFFFFF"/>
        <w:spacing w:after="0" w:line="240" w:lineRule="auto"/>
        <w:textAlignment w:val="baseline"/>
        <w:rPr>
          <w:rFonts w:ascii="Arial" w:eastAsia="Times New Roman" w:hAnsi="Arial" w:cs="Arial"/>
          <w:color w:val="000000" w:themeColor="text1"/>
          <w:sz w:val="24"/>
          <w:szCs w:val="24"/>
          <w:lang w:eastAsia="ru-RU"/>
        </w:rPr>
      </w:pPr>
      <w:r w:rsidRPr="00CB3252">
        <w:rPr>
          <w:rFonts w:ascii="Arial" w:hAnsi="Arial" w:cs="Arial"/>
          <w:bCs/>
          <w:color w:val="000000"/>
          <w:spacing w:val="40"/>
        </w:rPr>
        <w:t>Таблица</w:t>
      </w:r>
      <w:r w:rsidRPr="00CB3252">
        <w:rPr>
          <w:rFonts w:ascii="Arial" w:hAnsi="Arial" w:cs="Arial"/>
          <w:bCs/>
          <w:color w:val="000000"/>
          <w:spacing w:val="-5"/>
        </w:rPr>
        <w:t xml:space="preserve"> 5 – </w:t>
      </w:r>
      <w:r w:rsidRPr="00CB3252">
        <w:rPr>
          <w:rFonts w:ascii="Arial" w:eastAsia="Times New Roman" w:hAnsi="Arial" w:cs="Arial"/>
          <w:color w:val="000000" w:themeColor="text1"/>
          <w:sz w:val="24"/>
          <w:szCs w:val="24"/>
          <w:lang w:eastAsia="ru-RU"/>
        </w:rPr>
        <w:t>Морфологические особенности растительных добавок углеводной природы</w:t>
      </w:r>
    </w:p>
    <w:p w14:paraId="165C7B33" w14:textId="77777777" w:rsidR="00484800" w:rsidRDefault="00484800" w:rsidP="00DE2CC7">
      <w:pPr>
        <w:shd w:val="clear" w:color="auto" w:fill="FFFFFF"/>
        <w:spacing w:after="0" w:line="360" w:lineRule="auto"/>
        <w:jc w:val="both"/>
        <w:rPr>
          <w:rFonts w:ascii="Arial" w:hAnsi="Arial" w:cs="Arial"/>
          <w:bCs/>
          <w:color w:val="000000"/>
          <w:spacing w:val="-5"/>
        </w:rPr>
      </w:pPr>
    </w:p>
    <w:tbl>
      <w:tblPr>
        <w:tblStyle w:val="ae"/>
        <w:tblW w:w="0" w:type="auto"/>
        <w:tblLook w:val="04A0" w:firstRow="1" w:lastRow="0" w:firstColumn="1" w:lastColumn="0" w:noHBand="0" w:noVBand="1"/>
      </w:tblPr>
      <w:tblGrid>
        <w:gridCol w:w="1703"/>
        <w:gridCol w:w="1912"/>
        <w:gridCol w:w="1635"/>
        <w:gridCol w:w="2289"/>
        <w:gridCol w:w="1806"/>
      </w:tblGrid>
      <w:tr w:rsidR="00F9089B" w14:paraId="59FED951" w14:textId="77777777" w:rsidTr="003D6148">
        <w:tc>
          <w:tcPr>
            <w:tcW w:w="1744" w:type="dxa"/>
            <w:vMerge w:val="restart"/>
          </w:tcPr>
          <w:p w14:paraId="182E8574" w14:textId="3E9D933B" w:rsidR="00F9089B" w:rsidRDefault="00F9089B" w:rsidP="00CB77B1">
            <w:pPr>
              <w:textAlignment w:val="baseline"/>
              <w:rPr>
                <w:rFonts w:ascii="Arial" w:hAnsi="Arial" w:cs="Arial"/>
                <w:color w:val="000000" w:themeColor="text1"/>
                <w:sz w:val="24"/>
                <w:szCs w:val="24"/>
              </w:rPr>
            </w:pPr>
            <w:r>
              <w:rPr>
                <w:rFonts w:ascii="Arial" w:hAnsi="Arial" w:cs="Arial"/>
                <w:color w:val="000000" w:themeColor="text1"/>
                <w:sz w:val="22"/>
                <w:szCs w:val="22"/>
              </w:rPr>
              <w:t>Наименование показателя</w:t>
            </w:r>
          </w:p>
        </w:tc>
        <w:tc>
          <w:tcPr>
            <w:tcW w:w="7827" w:type="dxa"/>
            <w:gridSpan w:val="4"/>
          </w:tcPr>
          <w:p w14:paraId="465585E7" w14:textId="37A27390" w:rsidR="00F9089B" w:rsidRDefault="00F9089B" w:rsidP="00F9089B">
            <w:pPr>
              <w:jc w:val="center"/>
              <w:textAlignment w:val="baseline"/>
              <w:rPr>
                <w:rFonts w:ascii="Arial" w:hAnsi="Arial" w:cs="Arial"/>
                <w:color w:val="000000" w:themeColor="text1"/>
                <w:sz w:val="24"/>
                <w:szCs w:val="24"/>
              </w:rPr>
            </w:pPr>
            <w:r>
              <w:rPr>
                <w:rFonts w:ascii="Arial" w:hAnsi="Arial" w:cs="Arial"/>
                <w:color w:val="000000" w:themeColor="text1"/>
                <w:sz w:val="22"/>
                <w:szCs w:val="22"/>
              </w:rPr>
              <w:t>Характеристика показателя</w:t>
            </w:r>
          </w:p>
        </w:tc>
      </w:tr>
      <w:tr w:rsidR="00F9089B" w14:paraId="1E862567" w14:textId="77777777" w:rsidTr="003D6148">
        <w:tc>
          <w:tcPr>
            <w:tcW w:w="1744" w:type="dxa"/>
            <w:vMerge/>
          </w:tcPr>
          <w:p w14:paraId="20E3CF92" w14:textId="77777777" w:rsidR="00F9089B" w:rsidRDefault="00F9089B" w:rsidP="00F9089B">
            <w:pPr>
              <w:textAlignment w:val="baseline"/>
              <w:rPr>
                <w:rFonts w:ascii="Arial" w:hAnsi="Arial" w:cs="Arial"/>
                <w:color w:val="000000" w:themeColor="text1"/>
                <w:sz w:val="24"/>
                <w:szCs w:val="24"/>
              </w:rPr>
            </w:pPr>
          </w:p>
        </w:tc>
        <w:tc>
          <w:tcPr>
            <w:tcW w:w="3633" w:type="dxa"/>
            <w:gridSpan w:val="2"/>
          </w:tcPr>
          <w:p w14:paraId="0DC5F434" w14:textId="51B10ECF" w:rsidR="00F9089B" w:rsidRPr="00F9089B" w:rsidRDefault="00F9089B" w:rsidP="00F9089B">
            <w:pPr>
              <w:jc w:val="center"/>
              <w:textAlignment w:val="baseline"/>
              <w:rPr>
                <w:rFonts w:ascii="Arial" w:hAnsi="Arial" w:cs="Arial"/>
                <w:color w:val="000000" w:themeColor="text1"/>
                <w:sz w:val="22"/>
                <w:szCs w:val="22"/>
              </w:rPr>
            </w:pPr>
            <w:proofErr w:type="spellStart"/>
            <w:r w:rsidRPr="00F9089B">
              <w:rPr>
                <w:rFonts w:ascii="Arial" w:hAnsi="Arial" w:cs="Arial"/>
                <w:color w:val="000000" w:themeColor="text1"/>
                <w:sz w:val="22"/>
                <w:szCs w:val="22"/>
              </w:rPr>
              <w:t>Каррагинан</w:t>
            </w:r>
            <w:proofErr w:type="spellEnd"/>
          </w:p>
        </w:tc>
        <w:tc>
          <w:tcPr>
            <w:tcW w:w="2345" w:type="dxa"/>
            <w:vMerge w:val="restart"/>
          </w:tcPr>
          <w:p w14:paraId="7E362FA0" w14:textId="30511EFB" w:rsidR="00F9089B" w:rsidRPr="00F9089B" w:rsidRDefault="00F9089B" w:rsidP="00F9089B">
            <w:pPr>
              <w:jc w:val="center"/>
              <w:textAlignment w:val="baseline"/>
              <w:rPr>
                <w:rFonts w:ascii="Arial" w:hAnsi="Arial" w:cs="Arial"/>
                <w:color w:val="000000" w:themeColor="text1"/>
                <w:sz w:val="22"/>
                <w:szCs w:val="22"/>
              </w:rPr>
            </w:pPr>
            <w:r w:rsidRPr="00F9089B">
              <w:rPr>
                <w:rFonts w:ascii="Arial" w:hAnsi="Arial" w:cs="Arial"/>
                <w:color w:val="000000" w:themeColor="text1"/>
                <w:sz w:val="22"/>
                <w:szCs w:val="22"/>
              </w:rPr>
              <w:t xml:space="preserve">Камеди </w:t>
            </w:r>
            <w:proofErr w:type="spellStart"/>
            <w:r w:rsidRPr="00F9089B">
              <w:rPr>
                <w:rFonts w:ascii="Arial" w:hAnsi="Arial" w:cs="Arial"/>
                <w:color w:val="000000" w:themeColor="text1"/>
                <w:sz w:val="22"/>
                <w:szCs w:val="22"/>
              </w:rPr>
              <w:t>гуара</w:t>
            </w:r>
            <w:proofErr w:type="spellEnd"/>
            <w:r w:rsidRPr="00F9089B">
              <w:rPr>
                <w:rFonts w:ascii="Arial" w:hAnsi="Arial" w:cs="Arial"/>
                <w:color w:val="000000" w:themeColor="text1"/>
                <w:sz w:val="22"/>
                <w:szCs w:val="22"/>
              </w:rPr>
              <w:t xml:space="preserve"> и рожкового дерева</w:t>
            </w:r>
          </w:p>
        </w:tc>
        <w:tc>
          <w:tcPr>
            <w:tcW w:w="1849" w:type="dxa"/>
            <w:vMerge w:val="restart"/>
          </w:tcPr>
          <w:p w14:paraId="7FCE0AED" w14:textId="5B2570D1" w:rsidR="00F9089B" w:rsidRPr="00F9089B" w:rsidRDefault="00F9089B" w:rsidP="00F9089B">
            <w:pPr>
              <w:jc w:val="center"/>
              <w:textAlignment w:val="baseline"/>
              <w:rPr>
                <w:rFonts w:ascii="Arial" w:hAnsi="Arial" w:cs="Arial"/>
                <w:color w:val="000000" w:themeColor="text1"/>
                <w:sz w:val="22"/>
                <w:szCs w:val="22"/>
              </w:rPr>
            </w:pPr>
            <w:r w:rsidRPr="00F9089B">
              <w:rPr>
                <w:rFonts w:ascii="Arial" w:hAnsi="Arial" w:cs="Arial"/>
                <w:color w:val="000000" w:themeColor="text1"/>
                <w:sz w:val="22"/>
                <w:szCs w:val="22"/>
              </w:rPr>
              <w:t>Пряно-ароматические добавки</w:t>
            </w:r>
          </w:p>
        </w:tc>
      </w:tr>
      <w:tr w:rsidR="003D6148" w14:paraId="6B7996D1" w14:textId="77777777" w:rsidTr="003D6148">
        <w:tc>
          <w:tcPr>
            <w:tcW w:w="1744" w:type="dxa"/>
            <w:vMerge/>
          </w:tcPr>
          <w:p w14:paraId="1B55AB46" w14:textId="77777777" w:rsidR="00F9089B" w:rsidRDefault="00F9089B" w:rsidP="00F9089B">
            <w:pPr>
              <w:textAlignment w:val="baseline"/>
              <w:rPr>
                <w:rFonts w:ascii="Arial" w:hAnsi="Arial" w:cs="Arial"/>
                <w:color w:val="000000" w:themeColor="text1"/>
                <w:sz w:val="24"/>
                <w:szCs w:val="24"/>
              </w:rPr>
            </w:pPr>
          </w:p>
        </w:tc>
        <w:tc>
          <w:tcPr>
            <w:tcW w:w="1959" w:type="dxa"/>
          </w:tcPr>
          <w:p w14:paraId="40986184" w14:textId="7176FA69" w:rsidR="00F9089B" w:rsidRPr="00F9089B" w:rsidRDefault="00F9089B" w:rsidP="00F9089B">
            <w:pPr>
              <w:jc w:val="center"/>
              <w:textAlignment w:val="baseline"/>
              <w:rPr>
                <w:rFonts w:ascii="Arial" w:hAnsi="Arial" w:cs="Arial"/>
                <w:color w:val="000000" w:themeColor="text1"/>
                <w:sz w:val="22"/>
                <w:szCs w:val="22"/>
              </w:rPr>
            </w:pPr>
            <w:proofErr w:type="spellStart"/>
            <w:r>
              <w:rPr>
                <w:rFonts w:ascii="Arial" w:hAnsi="Arial" w:cs="Arial"/>
                <w:color w:val="000000" w:themeColor="text1"/>
                <w:sz w:val="22"/>
                <w:szCs w:val="22"/>
              </w:rPr>
              <w:t>п</w:t>
            </w:r>
            <w:r w:rsidRPr="00F9089B">
              <w:rPr>
                <w:rFonts w:ascii="Arial" w:hAnsi="Arial" w:cs="Arial"/>
                <w:color w:val="000000" w:themeColor="text1"/>
                <w:sz w:val="22"/>
                <w:szCs w:val="22"/>
              </w:rPr>
              <w:t>олуочищенный</w:t>
            </w:r>
            <w:proofErr w:type="spellEnd"/>
          </w:p>
        </w:tc>
        <w:tc>
          <w:tcPr>
            <w:tcW w:w="1674" w:type="dxa"/>
          </w:tcPr>
          <w:p w14:paraId="30E1CA90" w14:textId="282763D8" w:rsidR="00F9089B" w:rsidRPr="00F9089B" w:rsidRDefault="00F9089B" w:rsidP="00F9089B">
            <w:pPr>
              <w:jc w:val="center"/>
              <w:textAlignment w:val="baseline"/>
              <w:rPr>
                <w:rFonts w:ascii="Arial" w:hAnsi="Arial" w:cs="Arial"/>
                <w:color w:val="000000" w:themeColor="text1"/>
                <w:sz w:val="22"/>
                <w:szCs w:val="22"/>
              </w:rPr>
            </w:pPr>
            <w:r>
              <w:rPr>
                <w:rFonts w:ascii="Arial" w:hAnsi="Arial" w:cs="Arial"/>
                <w:color w:val="000000" w:themeColor="text1"/>
                <w:sz w:val="22"/>
                <w:szCs w:val="22"/>
              </w:rPr>
              <w:t>о</w:t>
            </w:r>
            <w:r w:rsidRPr="00F9089B">
              <w:rPr>
                <w:rFonts w:ascii="Arial" w:hAnsi="Arial" w:cs="Arial"/>
                <w:color w:val="000000" w:themeColor="text1"/>
                <w:sz w:val="22"/>
                <w:szCs w:val="22"/>
              </w:rPr>
              <w:t>чищенный</w:t>
            </w:r>
          </w:p>
        </w:tc>
        <w:tc>
          <w:tcPr>
            <w:tcW w:w="2345" w:type="dxa"/>
            <w:vMerge/>
          </w:tcPr>
          <w:p w14:paraId="6124C656" w14:textId="77777777" w:rsidR="00F9089B" w:rsidRDefault="00F9089B" w:rsidP="00F9089B">
            <w:pPr>
              <w:textAlignment w:val="baseline"/>
              <w:rPr>
                <w:rFonts w:ascii="Arial" w:hAnsi="Arial" w:cs="Arial"/>
                <w:color w:val="000000" w:themeColor="text1"/>
                <w:sz w:val="24"/>
                <w:szCs w:val="24"/>
              </w:rPr>
            </w:pPr>
          </w:p>
        </w:tc>
        <w:tc>
          <w:tcPr>
            <w:tcW w:w="1849" w:type="dxa"/>
            <w:vMerge/>
          </w:tcPr>
          <w:p w14:paraId="5AD9AAC8" w14:textId="77777777" w:rsidR="00F9089B" w:rsidRDefault="00F9089B" w:rsidP="00F9089B">
            <w:pPr>
              <w:textAlignment w:val="baseline"/>
              <w:rPr>
                <w:rFonts w:ascii="Arial" w:hAnsi="Arial" w:cs="Arial"/>
                <w:color w:val="000000" w:themeColor="text1"/>
                <w:sz w:val="24"/>
                <w:szCs w:val="24"/>
              </w:rPr>
            </w:pPr>
          </w:p>
        </w:tc>
      </w:tr>
      <w:tr w:rsidR="00F9089B" w:rsidRPr="003B1011" w14:paraId="70CF13C9" w14:textId="77777777" w:rsidTr="003D6148">
        <w:tc>
          <w:tcPr>
            <w:tcW w:w="1744" w:type="dxa"/>
          </w:tcPr>
          <w:p w14:paraId="7BBDA8B2" w14:textId="7A846A99" w:rsidR="00F9089B" w:rsidRPr="003B1011" w:rsidRDefault="00F9089B" w:rsidP="00F9089B">
            <w:pPr>
              <w:textAlignment w:val="baseline"/>
              <w:rPr>
                <w:rFonts w:ascii="Arial" w:hAnsi="Arial" w:cs="Arial"/>
                <w:color w:val="000000" w:themeColor="text1"/>
                <w:sz w:val="22"/>
                <w:szCs w:val="22"/>
              </w:rPr>
            </w:pPr>
            <w:r w:rsidRPr="003B1011">
              <w:rPr>
                <w:rFonts w:ascii="Arial" w:hAnsi="Arial" w:cs="Arial"/>
                <w:color w:val="000000" w:themeColor="text1"/>
                <w:sz w:val="22"/>
                <w:szCs w:val="22"/>
              </w:rPr>
              <w:t>Форма частиц</w:t>
            </w:r>
          </w:p>
        </w:tc>
        <w:tc>
          <w:tcPr>
            <w:tcW w:w="1959" w:type="dxa"/>
          </w:tcPr>
          <w:p w14:paraId="35FDAFEC" w14:textId="45EC68F5" w:rsidR="00F9089B" w:rsidRPr="00F9089B" w:rsidRDefault="00F9089B" w:rsidP="003D6148">
            <w:pPr>
              <w:textAlignment w:val="baseline"/>
              <w:rPr>
                <w:rFonts w:ascii="Arial" w:hAnsi="Arial" w:cs="Arial"/>
                <w:color w:val="000000" w:themeColor="text1"/>
                <w:sz w:val="22"/>
                <w:szCs w:val="22"/>
              </w:rPr>
            </w:pPr>
            <w:r w:rsidRPr="00F9089B">
              <w:rPr>
                <w:rFonts w:ascii="Arial" w:hAnsi="Arial" w:cs="Arial"/>
                <w:color w:val="000000" w:themeColor="text1"/>
                <w:sz w:val="22"/>
                <w:szCs w:val="22"/>
              </w:rPr>
              <w:t xml:space="preserve">Частицы имеют неправильную форму округлой </w:t>
            </w:r>
            <w:r w:rsidR="00C722F8">
              <w:rPr>
                <w:rFonts w:ascii="Arial" w:hAnsi="Arial" w:cs="Arial"/>
                <w:color w:val="000000" w:themeColor="text1"/>
                <w:sz w:val="22"/>
                <w:szCs w:val="22"/>
              </w:rPr>
              <w:t>«</w:t>
            </w:r>
            <w:r w:rsidRPr="00F9089B">
              <w:rPr>
                <w:rFonts w:ascii="Arial" w:hAnsi="Arial" w:cs="Arial"/>
                <w:color w:val="000000" w:themeColor="text1"/>
                <w:sz w:val="22"/>
                <w:szCs w:val="22"/>
              </w:rPr>
              <w:t>кляксы</w:t>
            </w:r>
            <w:r w:rsidR="00C722F8">
              <w:rPr>
                <w:rFonts w:ascii="Arial" w:hAnsi="Arial" w:cs="Arial"/>
                <w:color w:val="000000" w:themeColor="text1"/>
                <w:sz w:val="22"/>
                <w:szCs w:val="22"/>
              </w:rPr>
              <w:t>»</w:t>
            </w:r>
            <w:r w:rsidRPr="00F9089B">
              <w:rPr>
                <w:rFonts w:ascii="Arial" w:hAnsi="Arial" w:cs="Arial"/>
                <w:color w:val="000000" w:themeColor="text1"/>
                <w:sz w:val="22"/>
                <w:szCs w:val="22"/>
              </w:rPr>
              <w:t>, неоднородн</w:t>
            </w:r>
            <w:r w:rsidR="003D6148">
              <w:rPr>
                <w:rFonts w:ascii="Arial" w:hAnsi="Arial" w:cs="Arial"/>
                <w:color w:val="000000" w:themeColor="text1"/>
                <w:sz w:val="22"/>
                <w:szCs w:val="22"/>
              </w:rPr>
              <w:t>ы</w:t>
            </w:r>
          </w:p>
        </w:tc>
        <w:tc>
          <w:tcPr>
            <w:tcW w:w="1674" w:type="dxa"/>
          </w:tcPr>
          <w:p w14:paraId="6052C2EE" w14:textId="3BB16F4A" w:rsidR="00F9089B" w:rsidRPr="00F9089B" w:rsidRDefault="00F9089B" w:rsidP="003D6148">
            <w:pPr>
              <w:textAlignment w:val="baseline"/>
              <w:rPr>
                <w:rFonts w:ascii="Arial" w:hAnsi="Arial" w:cs="Arial"/>
                <w:color w:val="000000" w:themeColor="text1"/>
                <w:sz w:val="22"/>
                <w:szCs w:val="22"/>
              </w:rPr>
            </w:pPr>
            <w:r w:rsidRPr="00F9089B">
              <w:rPr>
                <w:rFonts w:ascii="Arial" w:hAnsi="Arial" w:cs="Arial"/>
                <w:color w:val="000000" w:themeColor="text1"/>
                <w:sz w:val="22"/>
                <w:szCs w:val="22"/>
              </w:rPr>
              <w:t>Частицы неправильн</w:t>
            </w:r>
            <w:r w:rsidR="003D6148">
              <w:rPr>
                <w:rFonts w:ascii="Arial" w:hAnsi="Arial" w:cs="Arial"/>
                <w:color w:val="000000" w:themeColor="text1"/>
                <w:sz w:val="22"/>
                <w:szCs w:val="22"/>
              </w:rPr>
              <w:t>ой</w:t>
            </w:r>
            <w:r w:rsidRPr="00F9089B">
              <w:rPr>
                <w:rFonts w:ascii="Arial" w:hAnsi="Arial" w:cs="Arial"/>
                <w:color w:val="000000" w:themeColor="text1"/>
                <w:sz w:val="22"/>
                <w:szCs w:val="22"/>
              </w:rPr>
              <w:t xml:space="preserve"> форм</w:t>
            </w:r>
            <w:r w:rsidR="003D6148">
              <w:rPr>
                <w:rFonts w:ascii="Arial" w:hAnsi="Arial" w:cs="Arial"/>
                <w:color w:val="000000" w:themeColor="text1"/>
                <w:sz w:val="22"/>
                <w:szCs w:val="22"/>
              </w:rPr>
              <w:t>ы</w:t>
            </w:r>
            <w:r w:rsidRPr="00F9089B">
              <w:rPr>
                <w:rFonts w:ascii="Arial" w:hAnsi="Arial" w:cs="Arial"/>
                <w:color w:val="000000" w:themeColor="text1"/>
                <w:sz w:val="22"/>
                <w:szCs w:val="22"/>
              </w:rPr>
              <w:t>, более однородны</w:t>
            </w:r>
          </w:p>
        </w:tc>
        <w:tc>
          <w:tcPr>
            <w:tcW w:w="2345" w:type="dxa"/>
          </w:tcPr>
          <w:p w14:paraId="3A9BE58D" w14:textId="77777777" w:rsidR="00F9089B" w:rsidRDefault="00F9089B" w:rsidP="00F9089B">
            <w:pPr>
              <w:textAlignment w:val="baseline"/>
              <w:rPr>
                <w:rFonts w:ascii="Arial" w:hAnsi="Arial" w:cs="Arial"/>
                <w:color w:val="000000" w:themeColor="text1"/>
                <w:sz w:val="22"/>
                <w:szCs w:val="22"/>
              </w:rPr>
            </w:pPr>
            <w:r w:rsidRPr="00F9089B">
              <w:rPr>
                <w:rFonts w:ascii="Arial" w:hAnsi="Arial" w:cs="Arial"/>
                <w:color w:val="000000" w:themeColor="text1"/>
                <w:sz w:val="22"/>
                <w:szCs w:val="22"/>
              </w:rPr>
              <w:t xml:space="preserve">Отдельно лежащие растительные клетки или группы клеток. </w:t>
            </w:r>
          </w:p>
          <w:p w14:paraId="620D0843" w14:textId="09C21882" w:rsidR="00F9089B" w:rsidRPr="00F9089B" w:rsidRDefault="00F9089B" w:rsidP="00F9089B">
            <w:pPr>
              <w:textAlignment w:val="baseline"/>
              <w:rPr>
                <w:rFonts w:ascii="Arial" w:hAnsi="Arial" w:cs="Arial"/>
                <w:color w:val="000000" w:themeColor="text1"/>
                <w:sz w:val="22"/>
                <w:szCs w:val="22"/>
              </w:rPr>
            </w:pPr>
            <w:r w:rsidRPr="00F9089B">
              <w:rPr>
                <w:rFonts w:ascii="Arial" w:hAnsi="Arial" w:cs="Arial"/>
                <w:color w:val="000000" w:themeColor="text1"/>
                <w:sz w:val="22"/>
                <w:szCs w:val="22"/>
              </w:rPr>
              <w:t xml:space="preserve">Каждая клетка окружена четко видимой </w:t>
            </w:r>
            <w:proofErr w:type="spellStart"/>
            <w:r w:rsidRPr="00F9089B">
              <w:rPr>
                <w:rFonts w:ascii="Arial" w:hAnsi="Arial" w:cs="Arial"/>
                <w:color w:val="000000" w:themeColor="text1"/>
                <w:sz w:val="22"/>
                <w:szCs w:val="22"/>
              </w:rPr>
              <w:t>неокрашиваемой</w:t>
            </w:r>
            <w:proofErr w:type="spellEnd"/>
            <w:r w:rsidRPr="00F9089B">
              <w:rPr>
                <w:rFonts w:ascii="Arial" w:hAnsi="Arial" w:cs="Arial"/>
                <w:color w:val="000000" w:themeColor="text1"/>
                <w:sz w:val="22"/>
                <w:szCs w:val="22"/>
              </w:rPr>
              <w:t xml:space="preserve"> цитоплазматической оболочкой</w:t>
            </w:r>
          </w:p>
        </w:tc>
        <w:tc>
          <w:tcPr>
            <w:tcW w:w="1849" w:type="dxa"/>
          </w:tcPr>
          <w:p w14:paraId="2902F072" w14:textId="4058BE5F" w:rsidR="00F9089B" w:rsidRPr="00F9089B" w:rsidRDefault="00F9089B" w:rsidP="00F9089B">
            <w:pPr>
              <w:textAlignment w:val="baseline"/>
              <w:rPr>
                <w:rFonts w:ascii="Arial" w:hAnsi="Arial" w:cs="Arial"/>
                <w:color w:val="000000" w:themeColor="text1"/>
                <w:sz w:val="22"/>
                <w:szCs w:val="22"/>
              </w:rPr>
            </w:pPr>
            <w:r w:rsidRPr="00F9089B">
              <w:rPr>
                <w:rFonts w:ascii="Arial" w:hAnsi="Arial" w:cs="Arial"/>
                <w:color w:val="000000" w:themeColor="text1"/>
                <w:sz w:val="22"/>
                <w:szCs w:val="22"/>
              </w:rPr>
              <w:t>Частицы чаще неправильной формы, расположены единично. Форма клеток зависит от вида пряности</w:t>
            </w:r>
          </w:p>
        </w:tc>
      </w:tr>
      <w:tr w:rsidR="00D07502" w14:paraId="7B2A217A" w14:textId="77777777" w:rsidTr="00F141D9">
        <w:tc>
          <w:tcPr>
            <w:tcW w:w="1744" w:type="dxa"/>
          </w:tcPr>
          <w:p w14:paraId="53370612" w14:textId="44FA58C8" w:rsidR="00D07502" w:rsidRDefault="00D07502" w:rsidP="00F9089B">
            <w:pPr>
              <w:textAlignment w:val="baseline"/>
              <w:rPr>
                <w:rFonts w:ascii="Arial" w:hAnsi="Arial" w:cs="Arial"/>
                <w:color w:val="000000" w:themeColor="text1"/>
                <w:sz w:val="24"/>
                <w:szCs w:val="24"/>
              </w:rPr>
            </w:pPr>
            <w:r w:rsidRPr="003B1011">
              <w:rPr>
                <w:rFonts w:ascii="Arial" w:hAnsi="Arial" w:cs="Arial"/>
                <w:color w:val="000000" w:themeColor="text1"/>
                <w:sz w:val="22"/>
                <w:szCs w:val="22"/>
              </w:rPr>
              <w:t>Размер</w:t>
            </w:r>
          </w:p>
        </w:tc>
        <w:tc>
          <w:tcPr>
            <w:tcW w:w="3633" w:type="dxa"/>
            <w:gridSpan w:val="2"/>
          </w:tcPr>
          <w:p w14:paraId="548BBDB0" w14:textId="77777777" w:rsidR="00D07502" w:rsidRDefault="00D07502" w:rsidP="00C722F8">
            <w:pPr>
              <w:jc w:val="center"/>
              <w:textAlignment w:val="baseline"/>
              <w:rPr>
                <w:rFonts w:ascii="Arial" w:hAnsi="Arial" w:cs="Arial"/>
                <w:color w:val="000000" w:themeColor="text1"/>
                <w:sz w:val="22"/>
                <w:szCs w:val="22"/>
              </w:rPr>
            </w:pPr>
            <w:r w:rsidRPr="00F9089B">
              <w:rPr>
                <w:rFonts w:ascii="Arial" w:hAnsi="Arial" w:cs="Arial"/>
                <w:color w:val="000000" w:themeColor="text1"/>
                <w:sz w:val="22"/>
                <w:szCs w:val="22"/>
              </w:rPr>
              <w:t xml:space="preserve">От 60 до </w:t>
            </w:r>
          </w:p>
          <w:p w14:paraId="5B1AD2B6" w14:textId="77777777" w:rsidR="00D07502" w:rsidRPr="00F9089B" w:rsidRDefault="00D07502" w:rsidP="00C722F8">
            <w:pPr>
              <w:jc w:val="center"/>
              <w:textAlignment w:val="baseline"/>
              <w:rPr>
                <w:rFonts w:ascii="Arial" w:hAnsi="Arial" w:cs="Arial"/>
                <w:color w:val="000000" w:themeColor="text1"/>
                <w:sz w:val="22"/>
                <w:szCs w:val="22"/>
              </w:rPr>
            </w:pPr>
            <w:r w:rsidRPr="00F9089B">
              <w:rPr>
                <w:rFonts w:ascii="Arial" w:hAnsi="Arial" w:cs="Arial"/>
                <w:color w:val="000000" w:themeColor="text1"/>
                <w:sz w:val="22"/>
                <w:szCs w:val="22"/>
              </w:rPr>
              <w:t>140 мкм</w:t>
            </w:r>
          </w:p>
          <w:p w14:paraId="309D90B8" w14:textId="74296320" w:rsidR="00D07502" w:rsidRPr="00F9089B" w:rsidRDefault="00D07502" w:rsidP="00C722F8">
            <w:pPr>
              <w:jc w:val="center"/>
              <w:textAlignment w:val="baseline"/>
              <w:rPr>
                <w:rFonts w:ascii="Arial" w:hAnsi="Arial" w:cs="Arial"/>
                <w:color w:val="000000" w:themeColor="text1"/>
                <w:sz w:val="22"/>
                <w:szCs w:val="22"/>
              </w:rPr>
            </w:pPr>
          </w:p>
        </w:tc>
        <w:tc>
          <w:tcPr>
            <w:tcW w:w="2345" w:type="dxa"/>
          </w:tcPr>
          <w:p w14:paraId="6B5BEBF6" w14:textId="77777777" w:rsidR="00D07502" w:rsidRDefault="00D07502" w:rsidP="00C722F8">
            <w:pPr>
              <w:jc w:val="center"/>
              <w:textAlignment w:val="baseline"/>
              <w:rPr>
                <w:rFonts w:ascii="Arial" w:hAnsi="Arial" w:cs="Arial"/>
                <w:color w:val="000000" w:themeColor="text1"/>
                <w:sz w:val="22"/>
                <w:szCs w:val="22"/>
              </w:rPr>
            </w:pPr>
            <w:r w:rsidRPr="00F9089B">
              <w:rPr>
                <w:rFonts w:ascii="Arial" w:hAnsi="Arial" w:cs="Arial"/>
                <w:color w:val="000000" w:themeColor="text1"/>
                <w:sz w:val="22"/>
                <w:szCs w:val="22"/>
              </w:rPr>
              <w:t xml:space="preserve">Размер одной клетки - от 5 до </w:t>
            </w:r>
          </w:p>
          <w:p w14:paraId="27C5AC34" w14:textId="4078305C" w:rsidR="00D07502" w:rsidRPr="00F9089B" w:rsidRDefault="00D07502" w:rsidP="00C722F8">
            <w:pPr>
              <w:jc w:val="center"/>
              <w:textAlignment w:val="baseline"/>
              <w:rPr>
                <w:rFonts w:ascii="Arial" w:hAnsi="Arial" w:cs="Arial"/>
                <w:color w:val="000000" w:themeColor="text1"/>
                <w:sz w:val="22"/>
                <w:szCs w:val="22"/>
              </w:rPr>
            </w:pPr>
            <w:r w:rsidRPr="00F9089B">
              <w:rPr>
                <w:rFonts w:ascii="Arial" w:hAnsi="Arial" w:cs="Arial"/>
                <w:color w:val="000000" w:themeColor="text1"/>
                <w:sz w:val="22"/>
                <w:szCs w:val="22"/>
              </w:rPr>
              <w:t>15 мкм</w:t>
            </w:r>
          </w:p>
        </w:tc>
        <w:tc>
          <w:tcPr>
            <w:tcW w:w="1849" w:type="dxa"/>
          </w:tcPr>
          <w:p w14:paraId="656BFF33" w14:textId="08F31C91" w:rsidR="00D07502" w:rsidRPr="00F9089B" w:rsidRDefault="00D07502" w:rsidP="00C722F8">
            <w:pPr>
              <w:jc w:val="center"/>
              <w:textAlignment w:val="baseline"/>
              <w:rPr>
                <w:rFonts w:ascii="Arial" w:hAnsi="Arial" w:cs="Arial"/>
                <w:color w:val="000000" w:themeColor="text1"/>
                <w:sz w:val="22"/>
                <w:szCs w:val="22"/>
              </w:rPr>
            </w:pPr>
            <w:r w:rsidRPr="00F9089B">
              <w:rPr>
                <w:rFonts w:ascii="Arial" w:hAnsi="Arial" w:cs="Arial"/>
                <w:color w:val="000000" w:themeColor="text1"/>
                <w:sz w:val="22"/>
                <w:szCs w:val="22"/>
              </w:rPr>
              <w:t>От 5 до 200 мкм</w:t>
            </w:r>
          </w:p>
        </w:tc>
      </w:tr>
      <w:tr w:rsidR="00F9089B" w14:paraId="15F69ADA" w14:textId="77777777" w:rsidTr="003D6148">
        <w:tc>
          <w:tcPr>
            <w:tcW w:w="1744" w:type="dxa"/>
          </w:tcPr>
          <w:p w14:paraId="1A5334AB" w14:textId="6793C1FB" w:rsidR="00F9089B" w:rsidRDefault="00F9089B" w:rsidP="00F9089B">
            <w:pPr>
              <w:textAlignment w:val="baseline"/>
              <w:rPr>
                <w:rFonts w:ascii="Arial" w:hAnsi="Arial" w:cs="Arial"/>
                <w:color w:val="000000" w:themeColor="text1"/>
                <w:sz w:val="24"/>
                <w:szCs w:val="24"/>
              </w:rPr>
            </w:pPr>
            <w:r w:rsidRPr="003B1011">
              <w:rPr>
                <w:rFonts w:ascii="Arial" w:hAnsi="Arial" w:cs="Arial"/>
                <w:color w:val="000000" w:themeColor="text1"/>
                <w:sz w:val="22"/>
                <w:szCs w:val="22"/>
              </w:rPr>
              <w:t xml:space="preserve">Структура при </w:t>
            </w:r>
            <w:r w:rsidRPr="003B1011">
              <w:rPr>
                <w:rFonts w:ascii="Arial" w:hAnsi="Arial" w:cs="Arial"/>
                <w:color w:val="000000" w:themeColor="text1"/>
                <w:sz w:val="22"/>
                <w:szCs w:val="22"/>
              </w:rPr>
              <w:lastRenderedPageBreak/>
              <w:t>окраске раствором Люголя</w:t>
            </w:r>
          </w:p>
        </w:tc>
        <w:tc>
          <w:tcPr>
            <w:tcW w:w="3633" w:type="dxa"/>
            <w:gridSpan w:val="2"/>
          </w:tcPr>
          <w:p w14:paraId="0CA6BF6E" w14:textId="4617BE1B" w:rsidR="00F9089B" w:rsidRPr="00F9089B" w:rsidRDefault="003D6148" w:rsidP="003D6148">
            <w:pPr>
              <w:jc w:val="center"/>
              <w:textAlignment w:val="baseline"/>
              <w:rPr>
                <w:rFonts w:ascii="Arial" w:hAnsi="Arial" w:cs="Arial"/>
                <w:color w:val="000000" w:themeColor="text1"/>
                <w:sz w:val="22"/>
                <w:szCs w:val="22"/>
              </w:rPr>
            </w:pPr>
            <w:r>
              <w:rPr>
                <w:rFonts w:ascii="Arial" w:hAnsi="Arial" w:cs="Arial"/>
                <w:color w:val="000000" w:themeColor="text1"/>
                <w:sz w:val="22"/>
                <w:szCs w:val="22"/>
              </w:rPr>
              <w:lastRenderedPageBreak/>
              <w:t>Возможна окраска в темно-</w:t>
            </w:r>
            <w:r w:rsidR="00F9089B" w:rsidRPr="00F9089B">
              <w:rPr>
                <w:rFonts w:ascii="Arial" w:hAnsi="Arial" w:cs="Arial"/>
                <w:color w:val="000000" w:themeColor="text1"/>
                <w:sz w:val="22"/>
                <w:szCs w:val="22"/>
              </w:rPr>
              <w:lastRenderedPageBreak/>
              <w:t>коричневый цвет</w:t>
            </w:r>
          </w:p>
        </w:tc>
        <w:tc>
          <w:tcPr>
            <w:tcW w:w="2345" w:type="dxa"/>
          </w:tcPr>
          <w:p w14:paraId="740A9D60" w14:textId="51863494" w:rsidR="00F9089B" w:rsidRPr="00F9089B" w:rsidRDefault="00F9089B" w:rsidP="00F9089B">
            <w:pPr>
              <w:textAlignment w:val="baseline"/>
              <w:rPr>
                <w:rFonts w:ascii="Arial" w:hAnsi="Arial" w:cs="Arial"/>
                <w:color w:val="000000" w:themeColor="text1"/>
                <w:sz w:val="22"/>
                <w:szCs w:val="22"/>
              </w:rPr>
            </w:pPr>
            <w:r w:rsidRPr="00F9089B">
              <w:rPr>
                <w:rFonts w:ascii="Arial" w:hAnsi="Arial" w:cs="Arial"/>
                <w:color w:val="000000" w:themeColor="text1"/>
                <w:sz w:val="22"/>
                <w:szCs w:val="22"/>
              </w:rPr>
              <w:lastRenderedPageBreak/>
              <w:t>Нет окраски</w:t>
            </w:r>
          </w:p>
        </w:tc>
        <w:tc>
          <w:tcPr>
            <w:tcW w:w="1849" w:type="dxa"/>
          </w:tcPr>
          <w:p w14:paraId="5644517A" w14:textId="41B5CD8F" w:rsidR="00F9089B" w:rsidRPr="00F9089B" w:rsidRDefault="003D6148" w:rsidP="00F9089B">
            <w:pPr>
              <w:textAlignment w:val="baseline"/>
              <w:rPr>
                <w:rFonts w:ascii="Arial" w:hAnsi="Arial" w:cs="Arial"/>
                <w:color w:val="000000" w:themeColor="text1"/>
                <w:sz w:val="22"/>
                <w:szCs w:val="22"/>
              </w:rPr>
            </w:pPr>
            <w:r>
              <w:rPr>
                <w:rFonts w:ascii="Arial" w:hAnsi="Arial" w:cs="Arial"/>
                <w:color w:val="000000" w:themeColor="text1"/>
                <w:sz w:val="22"/>
                <w:szCs w:val="22"/>
              </w:rPr>
              <w:t xml:space="preserve">Возможна </w:t>
            </w:r>
            <w:r>
              <w:rPr>
                <w:rFonts w:ascii="Arial" w:hAnsi="Arial" w:cs="Arial"/>
                <w:color w:val="000000" w:themeColor="text1"/>
                <w:sz w:val="22"/>
                <w:szCs w:val="22"/>
              </w:rPr>
              <w:lastRenderedPageBreak/>
              <w:t>окраска в темно-</w:t>
            </w:r>
            <w:r w:rsidR="00F9089B" w:rsidRPr="00F9089B">
              <w:rPr>
                <w:rFonts w:ascii="Arial" w:hAnsi="Arial" w:cs="Arial"/>
                <w:color w:val="000000" w:themeColor="text1"/>
                <w:sz w:val="22"/>
                <w:szCs w:val="22"/>
              </w:rPr>
              <w:t>коричневый цвет</w:t>
            </w:r>
          </w:p>
        </w:tc>
      </w:tr>
      <w:tr w:rsidR="00F9089B" w14:paraId="322A6B59" w14:textId="77777777" w:rsidTr="003D6148">
        <w:tc>
          <w:tcPr>
            <w:tcW w:w="1744" w:type="dxa"/>
          </w:tcPr>
          <w:p w14:paraId="309F5565" w14:textId="2A85B764" w:rsidR="00F9089B" w:rsidRDefault="00F9089B" w:rsidP="00F9089B">
            <w:pPr>
              <w:textAlignment w:val="baseline"/>
              <w:rPr>
                <w:rFonts w:ascii="Arial" w:hAnsi="Arial" w:cs="Arial"/>
                <w:color w:val="000000" w:themeColor="text1"/>
                <w:sz w:val="24"/>
                <w:szCs w:val="24"/>
              </w:rPr>
            </w:pPr>
            <w:r>
              <w:rPr>
                <w:rFonts w:ascii="Arial" w:hAnsi="Arial" w:cs="Arial"/>
                <w:color w:val="000000" w:themeColor="text1"/>
                <w:sz w:val="22"/>
                <w:szCs w:val="22"/>
              </w:rPr>
              <w:lastRenderedPageBreak/>
              <w:t>Структура при окраске гематок</w:t>
            </w:r>
            <w:r w:rsidRPr="003B1011">
              <w:rPr>
                <w:rFonts w:ascii="Arial" w:hAnsi="Arial" w:cs="Arial"/>
                <w:color w:val="000000" w:themeColor="text1"/>
                <w:sz w:val="22"/>
                <w:szCs w:val="22"/>
              </w:rPr>
              <w:t>силин</w:t>
            </w:r>
            <w:r>
              <w:rPr>
                <w:rFonts w:ascii="Arial" w:hAnsi="Arial" w:cs="Arial"/>
                <w:color w:val="000000" w:themeColor="text1"/>
                <w:sz w:val="22"/>
                <w:szCs w:val="22"/>
              </w:rPr>
              <w:t>-</w:t>
            </w:r>
            <w:r w:rsidRPr="003B1011">
              <w:rPr>
                <w:rFonts w:ascii="Arial" w:hAnsi="Arial" w:cs="Arial"/>
                <w:color w:val="000000" w:themeColor="text1"/>
                <w:sz w:val="22"/>
                <w:szCs w:val="22"/>
              </w:rPr>
              <w:t>эозином</w:t>
            </w:r>
          </w:p>
        </w:tc>
        <w:tc>
          <w:tcPr>
            <w:tcW w:w="1959" w:type="dxa"/>
          </w:tcPr>
          <w:p w14:paraId="6B9BC002" w14:textId="7B83C721" w:rsidR="00F9089B" w:rsidRPr="00F9089B" w:rsidRDefault="00F9089B" w:rsidP="00F9089B">
            <w:pPr>
              <w:textAlignment w:val="baseline"/>
              <w:rPr>
                <w:rFonts w:ascii="Arial" w:hAnsi="Arial" w:cs="Arial"/>
                <w:color w:val="000000" w:themeColor="text1"/>
                <w:sz w:val="22"/>
                <w:szCs w:val="22"/>
              </w:rPr>
            </w:pPr>
            <w:r w:rsidRPr="00F9089B">
              <w:rPr>
                <w:rFonts w:ascii="Arial" w:hAnsi="Arial" w:cs="Arial"/>
                <w:color w:val="000000" w:themeColor="text1"/>
                <w:sz w:val="22"/>
                <w:szCs w:val="22"/>
              </w:rPr>
              <w:t xml:space="preserve">Лилово-сиреневые стеклоподобные конгломераты, включающие в себя выраженную неоднородность, </w:t>
            </w:r>
            <w:proofErr w:type="spellStart"/>
            <w:r w:rsidRPr="00F9089B">
              <w:rPr>
                <w:rFonts w:ascii="Arial" w:hAnsi="Arial" w:cs="Arial"/>
                <w:color w:val="000000" w:themeColor="text1"/>
                <w:sz w:val="22"/>
                <w:szCs w:val="22"/>
              </w:rPr>
              <w:t>сотоподобную</w:t>
            </w:r>
            <w:proofErr w:type="spellEnd"/>
            <w:r w:rsidRPr="00F9089B">
              <w:rPr>
                <w:rFonts w:ascii="Arial" w:hAnsi="Arial" w:cs="Arial"/>
                <w:color w:val="000000" w:themeColor="text1"/>
                <w:sz w:val="22"/>
                <w:szCs w:val="22"/>
              </w:rPr>
              <w:t xml:space="preserve"> </w:t>
            </w:r>
            <w:proofErr w:type="spellStart"/>
            <w:r w:rsidRPr="00F9089B">
              <w:rPr>
                <w:rFonts w:ascii="Arial" w:hAnsi="Arial" w:cs="Arial"/>
                <w:color w:val="000000" w:themeColor="text1"/>
                <w:sz w:val="22"/>
                <w:szCs w:val="22"/>
              </w:rPr>
              <w:t>с</w:t>
            </w:r>
            <w:r w:rsidR="003D6148">
              <w:rPr>
                <w:rFonts w:ascii="Arial" w:hAnsi="Arial" w:cs="Arial"/>
                <w:color w:val="000000" w:themeColor="text1"/>
                <w:sz w:val="22"/>
                <w:szCs w:val="22"/>
              </w:rPr>
              <w:t>труктуриро-</w:t>
            </w:r>
            <w:r w:rsidRPr="00F9089B">
              <w:rPr>
                <w:rFonts w:ascii="Arial" w:hAnsi="Arial" w:cs="Arial"/>
                <w:color w:val="000000" w:themeColor="text1"/>
                <w:sz w:val="22"/>
                <w:szCs w:val="22"/>
              </w:rPr>
              <w:t>ванность</w:t>
            </w:r>
            <w:proofErr w:type="spellEnd"/>
          </w:p>
        </w:tc>
        <w:tc>
          <w:tcPr>
            <w:tcW w:w="1674" w:type="dxa"/>
          </w:tcPr>
          <w:p w14:paraId="5121EF08" w14:textId="07F38D82" w:rsidR="00F9089B" w:rsidRPr="00F9089B" w:rsidRDefault="003D6148" w:rsidP="00F9089B">
            <w:pPr>
              <w:textAlignment w:val="baseline"/>
              <w:rPr>
                <w:rFonts w:ascii="Arial" w:hAnsi="Arial" w:cs="Arial"/>
                <w:color w:val="000000" w:themeColor="text1"/>
                <w:sz w:val="22"/>
                <w:szCs w:val="22"/>
              </w:rPr>
            </w:pPr>
            <w:r>
              <w:rPr>
                <w:rFonts w:ascii="Arial" w:hAnsi="Arial" w:cs="Arial"/>
                <w:color w:val="000000" w:themeColor="text1"/>
                <w:sz w:val="22"/>
                <w:szCs w:val="22"/>
              </w:rPr>
              <w:t xml:space="preserve">Лилово-сиреневые </w:t>
            </w:r>
            <w:proofErr w:type="spellStart"/>
            <w:r>
              <w:rPr>
                <w:rFonts w:ascii="Arial" w:hAnsi="Arial" w:cs="Arial"/>
                <w:color w:val="000000" w:themeColor="text1"/>
                <w:sz w:val="22"/>
                <w:szCs w:val="22"/>
              </w:rPr>
              <w:t>стеклопо-добные</w:t>
            </w:r>
            <w:proofErr w:type="spellEnd"/>
            <w:r>
              <w:rPr>
                <w:rFonts w:ascii="Arial" w:hAnsi="Arial" w:cs="Arial"/>
                <w:color w:val="000000" w:themeColor="text1"/>
                <w:sz w:val="22"/>
                <w:szCs w:val="22"/>
              </w:rPr>
              <w:t xml:space="preserve"> структуры. </w:t>
            </w:r>
            <w:proofErr w:type="spellStart"/>
            <w:r>
              <w:rPr>
                <w:rFonts w:ascii="Arial" w:hAnsi="Arial" w:cs="Arial"/>
                <w:color w:val="000000" w:themeColor="text1"/>
                <w:sz w:val="22"/>
                <w:szCs w:val="22"/>
              </w:rPr>
              <w:t>Неодно-</w:t>
            </w:r>
            <w:r w:rsidR="00F9089B" w:rsidRPr="00F9089B">
              <w:rPr>
                <w:rFonts w:ascii="Arial" w:hAnsi="Arial" w:cs="Arial"/>
                <w:color w:val="000000" w:themeColor="text1"/>
                <w:sz w:val="22"/>
                <w:szCs w:val="22"/>
              </w:rPr>
              <w:t>родность</w:t>
            </w:r>
            <w:proofErr w:type="spellEnd"/>
            <w:r w:rsidR="00F9089B" w:rsidRPr="00F9089B">
              <w:rPr>
                <w:rFonts w:ascii="Arial" w:hAnsi="Arial" w:cs="Arial"/>
                <w:color w:val="000000" w:themeColor="text1"/>
                <w:sz w:val="22"/>
                <w:szCs w:val="22"/>
              </w:rPr>
              <w:t xml:space="preserve"> выражается только в разной плотности окраски</w:t>
            </w:r>
          </w:p>
        </w:tc>
        <w:tc>
          <w:tcPr>
            <w:tcW w:w="2345" w:type="dxa"/>
          </w:tcPr>
          <w:p w14:paraId="57BA1175" w14:textId="2C3E8BF0" w:rsidR="00F9089B" w:rsidRPr="00CB3252" w:rsidRDefault="00DE2CC7" w:rsidP="00DE2CC7">
            <w:pPr>
              <w:textAlignment w:val="baseline"/>
              <w:rPr>
                <w:rFonts w:ascii="Arial" w:hAnsi="Arial" w:cs="Arial"/>
                <w:color w:val="000000" w:themeColor="text1"/>
                <w:sz w:val="22"/>
                <w:szCs w:val="22"/>
              </w:rPr>
            </w:pPr>
            <w:r w:rsidRPr="00CB3252">
              <w:rPr>
                <w:rFonts w:ascii="Arial" w:hAnsi="Arial" w:cs="Arial"/>
                <w:bCs/>
                <w:color w:val="000000"/>
                <w:spacing w:val="-5"/>
                <w:sz w:val="22"/>
                <w:szCs w:val="22"/>
              </w:rPr>
              <w:t>К</w:t>
            </w:r>
            <w:r w:rsidR="00484800" w:rsidRPr="00CB3252">
              <w:rPr>
                <w:rFonts w:ascii="Arial" w:hAnsi="Arial" w:cs="Arial"/>
                <w:bCs/>
                <w:color w:val="000000"/>
                <w:spacing w:val="-5"/>
                <w:sz w:val="22"/>
                <w:szCs w:val="22"/>
              </w:rPr>
              <w:t>летк</w:t>
            </w:r>
            <w:r w:rsidRPr="00CB3252">
              <w:rPr>
                <w:rFonts w:ascii="Arial" w:hAnsi="Arial" w:cs="Arial"/>
                <w:bCs/>
                <w:color w:val="000000"/>
                <w:spacing w:val="-5"/>
                <w:sz w:val="22"/>
                <w:szCs w:val="22"/>
              </w:rPr>
              <w:t>а</w:t>
            </w:r>
            <w:r w:rsidR="00484800" w:rsidRPr="00CB3252">
              <w:rPr>
                <w:rFonts w:ascii="Arial" w:hAnsi="Arial" w:cs="Arial"/>
                <w:bCs/>
                <w:color w:val="000000"/>
                <w:spacing w:val="-5"/>
                <w:sz w:val="22"/>
                <w:szCs w:val="22"/>
              </w:rPr>
              <w:t xml:space="preserve"> с округлым компактным эозинофильным веществом в центре</w:t>
            </w:r>
            <w:r w:rsidRPr="00CB3252">
              <w:rPr>
                <w:rFonts w:ascii="Arial" w:hAnsi="Arial" w:cs="Arial"/>
                <w:color w:val="000000" w:themeColor="text1"/>
                <w:sz w:val="22"/>
                <w:szCs w:val="22"/>
              </w:rPr>
              <w:t xml:space="preserve">, окруженное широким </w:t>
            </w:r>
            <w:proofErr w:type="spellStart"/>
            <w:r w:rsidRPr="00CB3252">
              <w:rPr>
                <w:rFonts w:ascii="Arial" w:hAnsi="Arial" w:cs="Arial"/>
                <w:color w:val="000000" w:themeColor="text1"/>
                <w:sz w:val="22"/>
                <w:szCs w:val="22"/>
              </w:rPr>
              <w:t>неокрашиваемым</w:t>
            </w:r>
            <w:proofErr w:type="spellEnd"/>
            <w:r w:rsidRPr="00CB3252">
              <w:rPr>
                <w:rFonts w:ascii="Arial" w:hAnsi="Arial" w:cs="Arial"/>
                <w:color w:val="000000" w:themeColor="text1"/>
                <w:sz w:val="22"/>
                <w:szCs w:val="22"/>
              </w:rPr>
              <w:t xml:space="preserve"> светлым </w:t>
            </w:r>
          </w:p>
          <w:p w14:paraId="1DDBEBBC" w14:textId="183C9BB5" w:rsidR="00DE2CC7" w:rsidRPr="00F9089B" w:rsidRDefault="00DE2CC7" w:rsidP="00DE2CC7">
            <w:pPr>
              <w:textAlignment w:val="baseline"/>
              <w:rPr>
                <w:rFonts w:ascii="Arial" w:hAnsi="Arial" w:cs="Arial"/>
                <w:color w:val="000000" w:themeColor="text1"/>
                <w:sz w:val="22"/>
                <w:szCs w:val="22"/>
              </w:rPr>
            </w:pPr>
            <w:r w:rsidRPr="00CB3252">
              <w:rPr>
                <w:rFonts w:ascii="Arial" w:hAnsi="Arial" w:cs="Arial"/>
                <w:bCs/>
                <w:color w:val="000000"/>
                <w:spacing w:val="-5"/>
                <w:sz w:val="22"/>
                <w:szCs w:val="22"/>
              </w:rPr>
              <w:t>цитоплазматическим пространством</w:t>
            </w:r>
          </w:p>
        </w:tc>
        <w:tc>
          <w:tcPr>
            <w:tcW w:w="1849" w:type="dxa"/>
          </w:tcPr>
          <w:p w14:paraId="18EF5F5E" w14:textId="633F7336" w:rsidR="00F9089B" w:rsidRPr="00F9089B" w:rsidRDefault="00F9089B" w:rsidP="00F9089B">
            <w:pPr>
              <w:textAlignment w:val="baseline"/>
              <w:rPr>
                <w:rFonts w:ascii="Arial" w:hAnsi="Arial" w:cs="Arial"/>
                <w:color w:val="000000" w:themeColor="text1"/>
                <w:sz w:val="22"/>
                <w:szCs w:val="22"/>
              </w:rPr>
            </w:pPr>
            <w:r w:rsidRPr="00F9089B">
              <w:rPr>
                <w:rFonts w:ascii="Arial" w:hAnsi="Arial" w:cs="Arial"/>
                <w:color w:val="000000" w:themeColor="text1"/>
                <w:sz w:val="22"/>
                <w:szCs w:val="22"/>
              </w:rPr>
              <w:t>Соответствует структуре кл</w:t>
            </w:r>
            <w:r w:rsidR="003D6148">
              <w:rPr>
                <w:rFonts w:ascii="Arial" w:hAnsi="Arial" w:cs="Arial"/>
                <w:color w:val="000000" w:themeColor="text1"/>
                <w:sz w:val="22"/>
                <w:szCs w:val="22"/>
              </w:rPr>
              <w:t xml:space="preserve">еток листа, коры или плода </w:t>
            </w:r>
            <w:proofErr w:type="gramStart"/>
            <w:r w:rsidR="003D6148">
              <w:rPr>
                <w:rFonts w:ascii="Arial" w:hAnsi="Arial" w:cs="Arial"/>
                <w:color w:val="000000" w:themeColor="text1"/>
                <w:sz w:val="22"/>
                <w:szCs w:val="22"/>
              </w:rPr>
              <w:t xml:space="preserve">использован- </w:t>
            </w:r>
            <w:proofErr w:type="spellStart"/>
            <w:r w:rsidR="003D6148">
              <w:rPr>
                <w:rFonts w:ascii="Arial" w:hAnsi="Arial" w:cs="Arial"/>
                <w:color w:val="000000" w:themeColor="text1"/>
                <w:sz w:val="22"/>
                <w:szCs w:val="22"/>
              </w:rPr>
              <w:t>ного</w:t>
            </w:r>
            <w:proofErr w:type="spellEnd"/>
            <w:proofErr w:type="gramEnd"/>
            <w:r w:rsidR="003D6148">
              <w:rPr>
                <w:rFonts w:ascii="Arial" w:hAnsi="Arial" w:cs="Arial"/>
                <w:color w:val="000000" w:themeColor="text1"/>
                <w:sz w:val="22"/>
                <w:szCs w:val="22"/>
              </w:rPr>
              <w:t xml:space="preserve"> пряно-</w:t>
            </w:r>
            <w:r w:rsidRPr="00F9089B">
              <w:rPr>
                <w:rFonts w:ascii="Arial" w:hAnsi="Arial" w:cs="Arial"/>
                <w:color w:val="000000" w:themeColor="text1"/>
                <w:sz w:val="22"/>
                <w:szCs w:val="22"/>
              </w:rPr>
              <w:t>ароматического растения</w:t>
            </w:r>
          </w:p>
        </w:tc>
      </w:tr>
    </w:tbl>
    <w:p w14:paraId="1C552015" w14:textId="77777777" w:rsidR="00BF40D3" w:rsidRDefault="00BF40D3" w:rsidP="005B6D80">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p>
    <w:p w14:paraId="659FE839" w14:textId="77777777" w:rsidR="004C03BB" w:rsidRPr="00085A58" w:rsidRDefault="004C03BB" w:rsidP="003E2491">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p>
    <w:p w14:paraId="534DB278" w14:textId="77777777" w:rsidR="003E2491" w:rsidRPr="00085A58" w:rsidRDefault="003E2491" w:rsidP="003E2491">
      <w:pPr>
        <w:spacing w:after="0" w:line="240" w:lineRule="auto"/>
        <w:jc w:val="center"/>
        <w:textAlignment w:val="baseline"/>
        <w:rPr>
          <w:rFonts w:ascii="Arial" w:eastAsia="Times New Roman" w:hAnsi="Arial" w:cs="Arial"/>
          <w:color w:val="000000" w:themeColor="text1"/>
          <w:sz w:val="24"/>
          <w:szCs w:val="24"/>
          <w:lang w:eastAsia="ru-RU"/>
        </w:rPr>
      </w:pPr>
    </w:p>
    <w:p w14:paraId="60C65387" w14:textId="7133756F" w:rsidR="008B7641" w:rsidRPr="00412B54" w:rsidRDefault="00F65E5F" w:rsidP="008B7641">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10.7</w:t>
      </w:r>
      <w:r w:rsidR="008B7641" w:rsidRPr="00412B54">
        <w:rPr>
          <w:rFonts w:ascii="Arial" w:eastAsia="Times New Roman" w:hAnsi="Arial" w:cs="Arial"/>
          <w:color w:val="000000" w:themeColor="text1"/>
          <w:sz w:val="24"/>
          <w:szCs w:val="24"/>
          <w:lang w:eastAsia="ru-RU"/>
        </w:rPr>
        <w:t xml:space="preserve"> Идентификацию растительных белковых добавок проводят на основании их морфологических особенностей с помощью таблицы 6 и рисунков </w:t>
      </w:r>
      <w:r w:rsidR="005315D3">
        <w:rPr>
          <w:rFonts w:ascii="Arial" w:eastAsia="Times New Roman" w:hAnsi="Arial" w:cs="Arial"/>
          <w:color w:val="000000" w:themeColor="text1"/>
          <w:sz w:val="24"/>
          <w:szCs w:val="24"/>
          <w:lang w:eastAsia="ru-RU"/>
        </w:rPr>
        <w:t>в приложении Г</w:t>
      </w:r>
    </w:p>
    <w:p w14:paraId="1F80D8A0" w14:textId="77777777" w:rsidR="00EE1DBB" w:rsidRPr="00412B54" w:rsidRDefault="00EE1DBB" w:rsidP="008B7641">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p>
    <w:p w14:paraId="37D7C8D8" w14:textId="0ACB7337" w:rsidR="008B7641" w:rsidRPr="00085A58" w:rsidRDefault="008B7641" w:rsidP="008B7641">
      <w:pPr>
        <w:shd w:val="clear" w:color="auto" w:fill="FFFFFF"/>
        <w:spacing w:after="0" w:line="240" w:lineRule="auto"/>
        <w:textAlignment w:val="baseline"/>
        <w:rPr>
          <w:rFonts w:ascii="Arial" w:eastAsia="Times New Roman" w:hAnsi="Arial" w:cs="Arial"/>
          <w:color w:val="000000" w:themeColor="text1"/>
          <w:sz w:val="24"/>
          <w:szCs w:val="24"/>
          <w:lang w:eastAsia="ru-RU"/>
        </w:rPr>
      </w:pPr>
      <w:r w:rsidRPr="00412B54">
        <w:rPr>
          <w:rFonts w:ascii="Arial" w:hAnsi="Arial" w:cs="Arial"/>
          <w:bCs/>
          <w:color w:val="000000"/>
          <w:spacing w:val="40"/>
        </w:rPr>
        <w:t>Таблица</w:t>
      </w:r>
      <w:r w:rsidRPr="00412B54">
        <w:rPr>
          <w:rFonts w:ascii="Arial" w:hAnsi="Arial" w:cs="Arial"/>
          <w:bCs/>
          <w:color w:val="000000"/>
          <w:spacing w:val="-5"/>
        </w:rPr>
        <w:t xml:space="preserve"> 6 – </w:t>
      </w:r>
      <w:r w:rsidRPr="00412B54">
        <w:rPr>
          <w:rFonts w:ascii="Arial" w:eastAsia="Times New Roman" w:hAnsi="Arial" w:cs="Arial"/>
          <w:color w:val="000000" w:themeColor="text1"/>
          <w:sz w:val="24"/>
          <w:szCs w:val="24"/>
          <w:lang w:eastAsia="ru-RU"/>
        </w:rPr>
        <w:t>Морфологические особенности растительных добавок белковой природы</w:t>
      </w:r>
    </w:p>
    <w:p w14:paraId="66C47B03" w14:textId="77777777" w:rsidR="003E2491" w:rsidRDefault="003E2491" w:rsidP="003E2491">
      <w:pPr>
        <w:spacing w:after="0" w:line="240" w:lineRule="auto"/>
        <w:jc w:val="center"/>
        <w:textAlignment w:val="baseline"/>
        <w:rPr>
          <w:rFonts w:ascii="Arial" w:eastAsia="Times New Roman" w:hAnsi="Arial" w:cs="Arial"/>
          <w:color w:val="000000" w:themeColor="text1"/>
          <w:sz w:val="24"/>
          <w:szCs w:val="24"/>
          <w:lang w:eastAsia="ru-RU"/>
        </w:rPr>
      </w:pPr>
    </w:p>
    <w:tbl>
      <w:tblPr>
        <w:tblStyle w:val="ae"/>
        <w:tblW w:w="0" w:type="auto"/>
        <w:tblLayout w:type="fixed"/>
        <w:tblLook w:val="04A0" w:firstRow="1" w:lastRow="0" w:firstColumn="1" w:lastColumn="0" w:noHBand="0" w:noVBand="1"/>
      </w:tblPr>
      <w:tblGrid>
        <w:gridCol w:w="1809"/>
        <w:gridCol w:w="1843"/>
        <w:gridCol w:w="2410"/>
        <w:gridCol w:w="2268"/>
        <w:gridCol w:w="1241"/>
      </w:tblGrid>
      <w:tr w:rsidR="008B7641" w:rsidRPr="003B1011" w14:paraId="5BA52392" w14:textId="77777777" w:rsidTr="0071211F">
        <w:tc>
          <w:tcPr>
            <w:tcW w:w="1809" w:type="dxa"/>
            <w:vMerge w:val="restart"/>
          </w:tcPr>
          <w:p w14:paraId="04404B66" w14:textId="77777777" w:rsidR="008B7641" w:rsidRPr="003B1011" w:rsidRDefault="008B7641" w:rsidP="00A23A12">
            <w:pPr>
              <w:jc w:val="center"/>
              <w:textAlignment w:val="baseline"/>
              <w:rPr>
                <w:rFonts w:ascii="Arial" w:hAnsi="Arial" w:cs="Arial"/>
                <w:color w:val="000000" w:themeColor="text1"/>
                <w:sz w:val="22"/>
                <w:szCs w:val="22"/>
              </w:rPr>
            </w:pPr>
            <w:r>
              <w:rPr>
                <w:rFonts w:ascii="Arial" w:hAnsi="Arial" w:cs="Arial"/>
                <w:color w:val="000000" w:themeColor="text1"/>
                <w:sz w:val="22"/>
                <w:szCs w:val="22"/>
              </w:rPr>
              <w:t>Наименование показателя</w:t>
            </w:r>
          </w:p>
        </w:tc>
        <w:tc>
          <w:tcPr>
            <w:tcW w:w="7762" w:type="dxa"/>
            <w:gridSpan w:val="4"/>
          </w:tcPr>
          <w:p w14:paraId="31992820" w14:textId="77777777" w:rsidR="008B7641" w:rsidRPr="003B1011" w:rsidRDefault="008B7641" w:rsidP="00A23A12">
            <w:pPr>
              <w:jc w:val="center"/>
              <w:textAlignment w:val="baseline"/>
              <w:rPr>
                <w:rFonts w:ascii="Arial" w:hAnsi="Arial" w:cs="Arial"/>
                <w:color w:val="000000" w:themeColor="text1"/>
                <w:sz w:val="22"/>
                <w:szCs w:val="22"/>
              </w:rPr>
            </w:pPr>
            <w:r>
              <w:rPr>
                <w:rFonts w:ascii="Arial" w:hAnsi="Arial" w:cs="Arial"/>
                <w:color w:val="000000" w:themeColor="text1"/>
                <w:sz w:val="22"/>
                <w:szCs w:val="22"/>
              </w:rPr>
              <w:t>Характеристика показателя</w:t>
            </w:r>
          </w:p>
        </w:tc>
      </w:tr>
      <w:tr w:rsidR="0071211F" w:rsidRPr="003B1011" w14:paraId="0EEA4125" w14:textId="77777777" w:rsidTr="0071211F">
        <w:tc>
          <w:tcPr>
            <w:tcW w:w="1809" w:type="dxa"/>
            <w:vMerge/>
          </w:tcPr>
          <w:p w14:paraId="695290F9" w14:textId="77777777" w:rsidR="008B7641" w:rsidRPr="003B1011" w:rsidRDefault="008B7641" w:rsidP="00A23A12">
            <w:pPr>
              <w:jc w:val="center"/>
              <w:textAlignment w:val="baseline"/>
              <w:rPr>
                <w:rFonts w:ascii="Arial" w:hAnsi="Arial" w:cs="Arial"/>
                <w:color w:val="000000" w:themeColor="text1"/>
                <w:sz w:val="22"/>
                <w:szCs w:val="22"/>
              </w:rPr>
            </w:pPr>
          </w:p>
        </w:tc>
        <w:tc>
          <w:tcPr>
            <w:tcW w:w="6521" w:type="dxa"/>
            <w:gridSpan w:val="3"/>
          </w:tcPr>
          <w:p w14:paraId="1F9080BE" w14:textId="7EC672CE" w:rsidR="008B7641" w:rsidRPr="003B1011" w:rsidRDefault="00EE1DBB" w:rsidP="00A23A12">
            <w:pPr>
              <w:jc w:val="center"/>
              <w:textAlignment w:val="baseline"/>
              <w:rPr>
                <w:rFonts w:ascii="Arial" w:hAnsi="Arial" w:cs="Arial"/>
                <w:color w:val="000000" w:themeColor="text1"/>
                <w:sz w:val="22"/>
                <w:szCs w:val="22"/>
              </w:rPr>
            </w:pPr>
            <w:r>
              <w:rPr>
                <w:rFonts w:ascii="Arial" w:hAnsi="Arial" w:cs="Arial"/>
                <w:color w:val="000000" w:themeColor="text1"/>
                <w:sz w:val="22"/>
                <w:szCs w:val="22"/>
              </w:rPr>
              <w:t>Соевые белковые продукты</w:t>
            </w:r>
          </w:p>
        </w:tc>
        <w:tc>
          <w:tcPr>
            <w:tcW w:w="1241" w:type="dxa"/>
            <w:vMerge w:val="restart"/>
          </w:tcPr>
          <w:p w14:paraId="05A7BC2A" w14:textId="0E71AE58" w:rsidR="008B7641" w:rsidRPr="00EE1DBB" w:rsidRDefault="00EE1DBB" w:rsidP="00A23A12">
            <w:pPr>
              <w:jc w:val="center"/>
              <w:textAlignment w:val="baseline"/>
              <w:rPr>
                <w:rFonts w:ascii="Arial" w:hAnsi="Arial" w:cs="Arial"/>
                <w:color w:val="000000" w:themeColor="text1"/>
                <w:sz w:val="22"/>
                <w:szCs w:val="22"/>
              </w:rPr>
            </w:pPr>
            <w:r w:rsidRPr="00EE1DBB">
              <w:rPr>
                <w:rFonts w:ascii="Arial" w:hAnsi="Arial" w:cs="Arial"/>
                <w:color w:val="000000" w:themeColor="text1"/>
                <w:sz w:val="22"/>
                <w:szCs w:val="22"/>
              </w:rPr>
              <w:t>Горох</w:t>
            </w:r>
          </w:p>
        </w:tc>
      </w:tr>
      <w:tr w:rsidR="00C722F8" w:rsidRPr="003B1011" w14:paraId="16BBE0B5" w14:textId="77777777" w:rsidTr="0071211F">
        <w:tc>
          <w:tcPr>
            <w:tcW w:w="1809" w:type="dxa"/>
            <w:vMerge/>
          </w:tcPr>
          <w:p w14:paraId="4BD1F086" w14:textId="77777777" w:rsidR="008B7641" w:rsidRPr="003B1011" w:rsidRDefault="008B7641" w:rsidP="00A23A12">
            <w:pPr>
              <w:jc w:val="center"/>
              <w:textAlignment w:val="baseline"/>
              <w:rPr>
                <w:rFonts w:ascii="Arial" w:hAnsi="Arial" w:cs="Arial"/>
                <w:color w:val="000000" w:themeColor="text1"/>
                <w:sz w:val="22"/>
                <w:szCs w:val="22"/>
              </w:rPr>
            </w:pPr>
          </w:p>
        </w:tc>
        <w:tc>
          <w:tcPr>
            <w:tcW w:w="1843" w:type="dxa"/>
          </w:tcPr>
          <w:p w14:paraId="5005147A" w14:textId="14AAB20F" w:rsidR="008B7641" w:rsidRPr="00EE1DBB" w:rsidRDefault="00EE1DBB" w:rsidP="00A23A12">
            <w:pPr>
              <w:jc w:val="center"/>
              <w:textAlignment w:val="baseline"/>
              <w:rPr>
                <w:rFonts w:ascii="Arial" w:hAnsi="Arial" w:cs="Arial"/>
                <w:color w:val="000000" w:themeColor="text1"/>
                <w:sz w:val="22"/>
                <w:szCs w:val="22"/>
              </w:rPr>
            </w:pPr>
            <w:r w:rsidRPr="00EE1DBB">
              <w:rPr>
                <w:rFonts w:ascii="Arial" w:hAnsi="Arial" w:cs="Arial"/>
                <w:color w:val="000000" w:themeColor="text1"/>
                <w:sz w:val="22"/>
                <w:szCs w:val="22"/>
              </w:rPr>
              <w:t>Соевый изолированный белок</w:t>
            </w:r>
          </w:p>
        </w:tc>
        <w:tc>
          <w:tcPr>
            <w:tcW w:w="2410" w:type="dxa"/>
          </w:tcPr>
          <w:p w14:paraId="6DEF7751" w14:textId="02DAE9B9" w:rsidR="008B7641" w:rsidRPr="00EE1DBB" w:rsidRDefault="00EE1DBB" w:rsidP="00A23A12">
            <w:pPr>
              <w:jc w:val="center"/>
              <w:textAlignment w:val="baseline"/>
              <w:rPr>
                <w:rFonts w:ascii="Arial" w:hAnsi="Arial" w:cs="Arial"/>
                <w:color w:val="000000" w:themeColor="text1"/>
                <w:sz w:val="22"/>
                <w:szCs w:val="22"/>
              </w:rPr>
            </w:pPr>
            <w:r w:rsidRPr="00EE1DBB">
              <w:rPr>
                <w:rFonts w:ascii="Arial" w:hAnsi="Arial" w:cs="Arial"/>
                <w:color w:val="000000" w:themeColor="text1"/>
                <w:sz w:val="22"/>
                <w:szCs w:val="22"/>
              </w:rPr>
              <w:t>Соевый концентр</w:t>
            </w:r>
            <w:r w:rsidR="0071211F">
              <w:rPr>
                <w:rFonts w:ascii="Arial" w:hAnsi="Arial" w:cs="Arial"/>
                <w:color w:val="000000" w:themeColor="text1"/>
                <w:sz w:val="22"/>
                <w:szCs w:val="22"/>
              </w:rPr>
              <w:t>ированный белок</w:t>
            </w:r>
          </w:p>
        </w:tc>
        <w:tc>
          <w:tcPr>
            <w:tcW w:w="2268" w:type="dxa"/>
          </w:tcPr>
          <w:p w14:paraId="16C146F4" w14:textId="0A872987" w:rsidR="008B7641" w:rsidRPr="00EE1DBB" w:rsidRDefault="00EE1DBB" w:rsidP="00A23A12">
            <w:pPr>
              <w:jc w:val="center"/>
              <w:textAlignment w:val="baseline"/>
              <w:rPr>
                <w:rFonts w:ascii="Arial" w:hAnsi="Arial" w:cs="Arial"/>
                <w:color w:val="000000" w:themeColor="text1"/>
                <w:sz w:val="22"/>
                <w:szCs w:val="22"/>
              </w:rPr>
            </w:pPr>
            <w:r w:rsidRPr="00EE1DBB">
              <w:rPr>
                <w:rFonts w:ascii="Arial" w:hAnsi="Arial" w:cs="Arial"/>
                <w:color w:val="000000" w:themeColor="text1"/>
                <w:sz w:val="22"/>
                <w:szCs w:val="22"/>
              </w:rPr>
              <w:t>Текстурированный соевый белковый продукт</w:t>
            </w:r>
          </w:p>
        </w:tc>
        <w:tc>
          <w:tcPr>
            <w:tcW w:w="1241" w:type="dxa"/>
            <w:vMerge/>
          </w:tcPr>
          <w:p w14:paraId="0FCBC11B" w14:textId="77777777" w:rsidR="008B7641" w:rsidRPr="003B1011" w:rsidRDefault="008B7641" w:rsidP="00A23A12">
            <w:pPr>
              <w:jc w:val="center"/>
              <w:textAlignment w:val="baseline"/>
              <w:rPr>
                <w:rFonts w:ascii="Arial" w:hAnsi="Arial" w:cs="Arial"/>
                <w:color w:val="000000" w:themeColor="text1"/>
                <w:sz w:val="22"/>
                <w:szCs w:val="22"/>
              </w:rPr>
            </w:pPr>
          </w:p>
        </w:tc>
      </w:tr>
      <w:tr w:rsidR="00C722F8" w:rsidRPr="003B1011" w14:paraId="02DC247E" w14:textId="77777777" w:rsidTr="0071211F">
        <w:tc>
          <w:tcPr>
            <w:tcW w:w="1809" w:type="dxa"/>
          </w:tcPr>
          <w:p w14:paraId="40A84690" w14:textId="77777777" w:rsidR="00EE1DBB" w:rsidRPr="003B1011" w:rsidRDefault="00EE1DBB" w:rsidP="00EE1DBB">
            <w:pPr>
              <w:textAlignment w:val="baseline"/>
              <w:rPr>
                <w:rFonts w:ascii="Arial" w:hAnsi="Arial" w:cs="Arial"/>
                <w:color w:val="000000" w:themeColor="text1"/>
                <w:sz w:val="22"/>
                <w:szCs w:val="22"/>
              </w:rPr>
            </w:pPr>
            <w:r w:rsidRPr="003B1011">
              <w:rPr>
                <w:rFonts w:ascii="Arial" w:hAnsi="Arial" w:cs="Arial"/>
                <w:color w:val="000000" w:themeColor="text1"/>
                <w:sz w:val="22"/>
                <w:szCs w:val="22"/>
              </w:rPr>
              <w:t>Форма частиц</w:t>
            </w:r>
          </w:p>
        </w:tc>
        <w:tc>
          <w:tcPr>
            <w:tcW w:w="1843" w:type="dxa"/>
          </w:tcPr>
          <w:p w14:paraId="12A7CEBE" w14:textId="2734840A" w:rsidR="00EE1DBB" w:rsidRPr="00C722F8" w:rsidRDefault="00EE1DBB" w:rsidP="00EE1DBB">
            <w:pPr>
              <w:textAlignment w:val="baseline"/>
              <w:rPr>
                <w:rFonts w:ascii="Arial" w:hAnsi="Arial" w:cs="Arial"/>
                <w:color w:val="000000" w:themeColor="text1"/>
                <w:sz w:val="22"/>
                <w:szCs w:val="22"/>
              </w:rPr>
            </w:pPr>
            <w:r w:rsidRPr="00C722F8">
              <w:rPr>
                <w:rFonts w:ascii="Arial" w:hAnsi="Arial" w:cs="Arial"/>
                <w:color w:val="000000" w:themeColor="text1"/>
                <w:sz w:val="22"/>
                <w:szCs w:val="22"/>
              </w:rPr>
              <w:t>Округлые частицы с отверстиями внутри; форма бублика, гантели или цветка</w:t>
            </w:r>
          </w:p>
        </w:tc>
        <w:tc>
          <w:tcPr>
            <w:tcW w:w="2410" w:type="dxa"/>
          </w:tcPr>
          <w:p w14:paraId="4AB30CFD" w14:textId="24BA3173" w:rsidR="00EE1DBB" w:rsidRPr="00C722F8" w:rsidRDefault="00EE1DBB" w:rsidP="00EE1DBB">
            <w:pPr>
              <w:textAlignment w:val="baseline"/>
              <w:rPr>
                <w:rFonts w:ascii="Arial" w:hAnsi="Arial" w:cs="Arial"/>
                <w:color w:val="000000" w:themeColor="text1"/>
                <w:sz w:val="22"/>
                <w:szCs w:val="22"/>
              </w:rPr>
            </w:pPr>
            <w:r w:rsidRPr="00C722F8">
              <w:rPr>
                <w:rFonts w:ascii="Arial" w:hAnsi="Arial" w:cs="Arial"/>
                <w:color w:val="000000" w:themeColor="text1"/>
                <w:sz w:val="22"/>
                <w:szCs w:val="22"/>
              </w:rPr>
              <w:t>Частицы состоят из клеток цилиндрических (продольный срез) или округлых (поперечный срез), окруженных целлюлозной оболочкой</w:t>
            </w:r>
          </w:p>
        </w:tc>
        <w:tc>
          <w:tcPr>
            <w:tcW w:w="2268" w:type="dxa"/>
          </w:tcPr>
          <w:p w14:paraId="52062811" w14:textId="46E69174" w:rsidR="00EE1DBB" w:rsidRPr="00C722F8" w:rsidRDefault="00EE1DBB" w:rsidP="0071211F">
            <w:pPr>
              <w:textAlignment w:val="baseline"/>
              <w:rPr>
                <w:rFonts w:ascii="Arial" w:hAnsi="Arial" w:cs="Arial"/>
                <w:color w:val="000000" w:themeColor="text1"/>
                <w:sz w:val="22"/>
                <w:szCs w:val="22"/>
              </w:rPr>
            </w:pPr>
            <w:r w:rsidRPr="00C722F8">
              <w:rPr>
                <w:rFonts w:ascii="Arial" w:hAnsi="Arial" w:cs="Arial"/>
                <w:color w:val="000000" w:themeColor="text1"/>
                <w:sz w:val="22"/>
                <w:szCs w:val="22"/>
              </w:rPr>
              <w:t xml:space="preserve">Включает волокнистый компонент </w:t>
            </w:r>
            <w:r w:rsidR="00C722F8" w:rsidRPr="00C722F8">
              <w:rPr>
                <w:rFonts w:ascii="Arial" w:hAnsi="Arial" w:cs="Arial"/>
                <w:bCs/>
                <w:color w:val="000000"/>
                <w:spacing w:val="-5"/>
                <w:sz w:val="22"/>
                <w:szCs w:val="22"/>
              </w:rPr>
              <w:t>–</w:t>
            </w:r>
            <w:r w:rsidRPr="00C722F8">
              <w:rPr>
                <w:rFonts w:ascii="Arial" w:hAnsi="Arial" w:cs="Arial"/>
                <w:color w:val="000000" w:themeColor="text1"/>
                <w:sz w:val="22"/>
                <w:szCs w:val="22"/>
              </w:rPr>
              <w:t xml:space="preserve"> тонкие рыхлые пучки волокон и узкие цилиндрические клетки, собранные в стопки</w:t>
            </w:r>
          </w:p>
        </w:tc>
        <w:tc>
          <w:tcPr>
            <w:tcW w:w="1241" w:type="dxa"/>
          </w:tcPr>
          <w:p w14:paraId="513BEC11" w14:textId="46B602C5" w:rsidR="00EE1DBB" w:rsidRPr="00C722F8" w:rsidRDefault="00EE1DBB" w:rsidP="00EE1DBB">
            <w:pPr>
              <w:textAlignment w:val="baseline"/>
              <w:rPr>
                <w:rFonts w:ascii="Arial" w:hAnsi="Arial" w:cs="Arial"/>
                <w:color w:val="000000" w:themeColor="text1"/>
                <w:sz w:val="22"/>
                <w:szCs w:val="22"/>
              </w:rPr>
            </w:pPr>
            <w:r w:rsidRPr="00C722F8">
              <w:rPr>
                <w:rFonts w:ascii="Arial" w:hAnsi="Arial" w:cs="Arial"/>
                <w:color w:val="000000" w:themeColor="text1"/>
                <w:sz w:val="22"/>
                <w:szCs w:val="22"/>
              </w:rPr>
              <w:t>Округлые или овальные частицы гороха, внутри зерна крахмала</w:t>
            </w:r>
          </w:p>
        </w:tc>
      </w:tr>
      <w:tr w:rsidR="00C722F8" w14:paraId="4A65C47A" w14:textId="77777777" w:rsidTr="0071211F">
        <w:tc>
          <w:tcPr>
            <w:tcW w:w="1809" w:type="dxa"/>
          </w:tcPr>
          <w:p w14:paraId="5270A0DB" w14:textId="77777777" w:rsidR="00EE1DBB" w:rsidRPr="003B1011" w:rsidRDefault="00EE1DBB" w:rsidP="00EE1DBB">
            <w:pPr>
              <w:textAlignment w:val="baseline"/>
              <w:rPr>
                <w:rFonts w:ascii="Arial" w:hAnsi="Arial" w:cs="Arial"/>
                <w:color w:val="000000" w:themeColor="text1"/>
                <w:sz w:val="22"/>
                <w:szCs w:val="22"/>
              </w:rPr>
            </w:pPr>
            <w:r w:rsidRPr="003B1011">
              <w:rPr>
                <w:rFonts w:ascii="Arial" w:hAnsi="Arial" w:cs="Arial"/>
                <w:color w:val="000000" w:themeColor="text1"/>
                <w:sz w:val="22"/>
                <w:szCs w:val="22"/>
              </w:rPr>
              <w:t>Размер</w:t>
            </w:r>
          </w:p>
        </w:tc>
        <w:tc>
          <w:tcPr>
            <w:tcW w:w="1843" w:type="dxa"/>
          </w:tcPr>
          <w:p w14:paraId="052F7360" w14:textId="0781B64B" w:rsidR="00EE1DBB" w:rsidRPr="00C722F8" w:rsidRDefault="00EE1DBB" w:rsidP="00CE4CB4">
            <w:pPr>
              <w:jc w:val="center"/>
              <w:textAlignment w:val="baseline"/>
              <w:rPr>
                <w:rFonts w:ascii="Arial" w:hAnsi="Arial" w:cs="Arial"/>
                <w:color w:val="000000" w:themeColor="text1"/>
                <w:sz w:val="22"/>
                <w:szCs w:val="22"/>
              </w:rPr>
            </w:pPr>
            <w:r w:rsidRPr="00C722F8">
              <w:rPr>
                <w:rFonts w:ascii="Arial" w:hAnsi="Arial" w:cs="Arial"/>
                <w:color w:val="000000" w:themeColor="text1"/>
                <w:sz w:val="22"/>
                <w:szCs w:val="22"/>
              </w:rPr>
              <w:t>10</w:t>
            </w:r>
            <w:r w:rsidR="00CE4CB4">
              <w:rPr>
                <w:rFonts w:ascii="Arial" w:hAnsi="Arial" w:cs="Arial"/>
                <w:color w:val="000000" w:themeColor="text1"/>
                <w:sz w:val="22"/>
                <w:szCs w:val="22"/>
              </w:rPr>
              <w:t xml:space="preserve"> </w:t>
            </w:r>
            <w:r w:rsidR="00C722F8" w:rsidRPr="00C722F8">
              <w:rPr>
                <w:rFonts w:ascii="Arial" w:hAnsi="Arial" w:cs="Arial"/>
                <w:bCs/>
                <w:color w:val="000000"/>
                <w:spacing w:val="-5"/>
              </w:rPr>
              <w:t>–</w:t>
            </w:r>
            <w:r w:rsidR="00CE4CB4">
              <w:rPr>
                <w:rFonts w:ascii="Arial" w:hAnsi="Arial" w:cs="Arial"/>
                <w:bCs/>
                <w:color w:val="000000"/>
                <w:spacing w:val="-5"/>
              </w:rPr>
              <w:t xml:space="preserve"> </w:t>
            </w:r>
            <w:r w:rsidRPr="00C722F8">
              <w:rPr>
                <w:rFonts w:ascii="Arial" w:hAnsi="Arial" w:cs="Arial"/>
                <w:color w:val="000000" w:themeColor="text1"/>
                <w:sz w:val="22"/>
                <w:szCs w:val="22"/>
              </w:rPr>
              <w:t>110 мкм</w:t>
            </w:r>
          </w:p>
        </w:tc>
        <w:tc>
          <w:tcPr>
            <w:tcW w:w="2410" w:type="dxa"/>
          </w:tcPr>
          <w:p w14:paraId="0869EB71" w14:textId="73AD957F" w:rsidR="00EE1DBB" w:rsidRPr="00C722F8" w:rsidRDefault="00EE1DBB" w:rsidP="00CE4CB4">
            <w:pPr>
              <w:jc w:val="center"/>
              <w:textAlignment w:val="baseline"/>
              <w:rPr>
                <w:rFonts w:ascii="Arial" w:hAnsi="Arial" w:cs="Arial"/>
                <w:color w:val="000000" w:themeColor="text1"/>
                <w:sz w:val="22"/>
                <w:szCs w:val="22"/>
              </w:rPr>
            </w:pPr>
            <w:r w:rsidRPr="00C722F8">
              <w:rPr>
                <w:rFonts w:ascii="Arial" w:hAnsi="Arial" w:cs="Arial"/>
                <w:color w:val="000000" w:themeColor="text1"/>
                <w:sz w:val="22"/>
                <w:szCs w:val="22"/>
              </w:rPr>
              <w:t>30</w:t>
            </w:r>
            <w:r w:rsidR="00CE4CB4">
              <w:rPr>
                <w:rFonts w:ascii="Arial" w:hAnsi="Arial" w:cs="Arial"/>
                <w:color w:val="000000" w:themeColor="text1"/>
                <w:sz w:val="22"/>
                <w:szCs w:val="22"/>
              </w:rPr>
              <w:t xml:space="preserve"> </w:t>
            </w:r>
            <w:r w:rsidR="00C722F8" w:rsidRPr="00C722F8">
              <w:rPr>
                <w:rFonts w:ascii="Arial" w:hAnsi="Arial" w:cs="Arial"/>
                <w:bCs/>
                <w:color w:val="000000"/>
                <w:spacing w:val="-5"/>
              </w:rPr>
              <w:t>–</w:t>
            </w:r>
            <w:r w:rsidR="00CE4CB4">
              <w:rPr>
                <w:rFonts w:ascii="Arial" w:hAnsi="Arial" w:cs="Arial"/>
                <w:bCs/>
                <w:color w:val="000000"/>
                <w:spacing w:val="-5"/>
              </w:rPr>
              <w:t xml:space="preserve"> </w:t>
            </w:r>
            <w:r w:rsidRPr="00C722F8">
              <w:rPr>
                <w:rFonts w:ascii="Arial" w:hAnsi="Arial" w:cs="Arial"/>
                <w:color w:val="000000" w:themeColor="text1"/>
                <w:sz w:val="22"/>
                <w:szCs w:val="22"/>
              </w:rPr>
              <w:t>105 мкм</w:t>
            </w:r>
          </w:p>
        </w:tc>
        <w:tc>
          <w:tcPr>
            <w:tcW w:w="2268" w:type="dxa"/>
          </w:tcPr>
          <w:p w14:paraId="6279FF0D" w14:textId="5BC1F249" w:rsidR="00EE1DBB" w:rsidRPr="00C722F8" w:rsidRDefault="00EE1DBB" w:rsidP="00CE4CB4">
            <w:pPr>
              <w:jc w:val="center"/>
              <w:textAlignment w:val="baseline"/>
              <w:rPr>
                <w:rFonts w:ascii="Arial" w:hAnsi="Arial" w:cs="Arial"/>
                <w:color w:val="000000" w:themeColor="text1"/>
                <w:sz w:val="22"/>
                <w:szCs w:val="22"/>
              </w:rPr>
            </w:pPr>
            <w:r w:rsidRPr="00C722F8">
              <w:rPr>
                <w:rFonts w:ascii="Arial" w:hAnsi="Arial" w:cs="Arial"/>
                <w:color w:val="000000" w:themeColor="text1"/>
                <w:sz w:val="22"/>
                <w:szCs w:val="22"/>
              </w:rPr>
              <w:t xml:space="preserve">50 мкм </w:t>
            </w:r>
            <w:r w:rsidR="00C722F8" w:rsidRPr="00C722F8">
              <w:rPr>
                <w:rFonts w:ascii="Arial" w:hAnsi="Arial" w:cs="Arial"/>
                <w:bCs/>
                <w:color w:val="000000"/>
                <w:spacing w:val="-5"/>
              </w:rPr>
              <w:t>–</w:t>
            </w:r>
            <w:r w:rsidRPr="00C722F8">
              <w:rPr>
                <w:rFonts w:ascii="Arial" w:hAnsi="Arial" w:cs="Arial"/>
                <w:color w:val="000000" w:themeColor="text1"/>
                <w:sz w:val="22"/>
                <w:szCs w:val="22"/>
              </w:rPr>
              <w:t xml:space="preserve"> 5 мм</w:t>
            </w:r>
          </w:p>
        </w:tc>
        <w:tc>
          <w:tcPr>
            <w:tcW w:w="1241" w:type="dxa"/>
          </w:tcPr>
          <w:p w14:paraId="7D3A8DFB" w14:textId="42D748AA" w:rsidR="00EE1DBB" w:rsidRPr="00C722F8" w:rsidRDefault="00EE1DBB" w:rsidP="00CE4CB4">
            <w:pPr>
              <w:jc w:val="center"/>
              <w:textAlignment w:val="baseline"/>
              <w:rPr>
                <w:rFonts w:ascii="Arial" w:hAnsi="Arial" w:cs="Arial"/>
                <w:color w:val="000000" w:themeColor="text1"/>
                <w:sz w:val="22"/>
                <w:szCs w:val="22"/>
              </w:rPr>
            </w:pPr>
            <w:r w:rsidRPr="00C722F8">
              <w:rPr>
                <w:rFonts w:ascii="Arial" w:hAnsi="Arial" w:cs="Arial"/>
                <w:color w:val="000000" w:themeColor="text1"/>
                <w:sz w:val="22"/>
                <w:szCs w:val="22"/>
              </w:rPr>
              <w:t xml:space="preserve">10 мкм </w:t>
            </w:r>
            <w:r w:rsidR="00C722F8" w:rsidRPr="00C722F8">
              <w:rPr>
                <w:rFonts w:ascii="Arial" w:hAnsi="Arial" w:cs="Arial"/>
                <w:bCs/>
                <w:color w:val="000000"/>
                <w:spacing w:val="-5"/>
              </w:rPr>
              <w:t>–</w:t>
            </w:r>
            <w:r w:rsidRPr="00C722F8">
              <w:rPr>
                <w:rFonts w:ascii="Arial" w:hAnsi="Arial" w:cs="Arial"/>
                <w:color w:val="000000" w:themeColor="text1"/>
                <w:sz w:val="22"/>
                <w:szCs w:val="22"/>
              </w:rPr>
              <w:t xml:space="preserve"> 3 мм</w:t>
            </w:r>
          </w:p>
        </w:tc>
      </w:tr>
      <w:tr w:rsidR="0071211F" w14:paraId="6C711954" w14:textId="77777777" w:rsidTr="0071211F">
        <w:tc>
          <w:tcPr>
            <w:tcW w:w="1809" w:type="dxa"/>
          </w:tcPr>
          <w:p w14:paraId="3D2F648C" w14:textId="6E6A9006" w:rsidR="00C722F8" w:rsidRPr="00EE1DBB" w:rsidRDefault="00C722F8" w:rsidP="00C722F8">
            <w:pPr>
              <w:textAlignment w:val="baseline"/>
              <w:rPr>
                <w:rFonts w:ascii="Arial" w:hAnsi="Arial" w:cs="Arial"/>
                <w:color w:val="000000" w:themeColor="text1"/>
                <w:sz w:val="22"/>
                <w:szCs w:val="22"/>
              </w:rPr>
            </w:pPr>
            <w:r w:rsidRPr="00EE1DBB">
              <w:rPr>
                <w:rFonts w:ascii="Arial" w:hAnsi="Arial" w:cs="Arial"/>
                <w:color w:val="000000" w:themeColor="text1"/>
                <w:sz w:val="22"/>
                <w:szCs w:val="22"/>
              </w:rPr>
              <w:t>Фрагменты оболочки боба сои</w:t>
            </w:r>
          </w:p>
        </w:tc>
        <w:tc>
          <w:tcPr>
            <w:tcW w:w="1843" w:type="dxa"/>
          </w:tcPr>
          <w:p w14:paraId="6AD33ADC" w14:textId="7E71F9AC" w:rsidR="00C722F8" w:rsidRPr="00C722F8" w:rsidRDefault="00C722F8" w:rsidP="00C722F8">
            <w:pPr>
              <w:jc w:val="center"/>
              <w:textAlignment w:val="baseline"/>
              <w:rPr>
                <w:rFonts w:ascii="Arial" w:hAnsi="Arial" w:cs="Arial"/>
                <w:color w:val="000000" w:themeColor="text1"/>
                <w:sz w:val="22"/>
                <w:szCs w:val="22"/>
              </w:rPr>
            </w:pPr>
            <w:r w:rsidRPr="00C722F8">
              <w:rPr>
                <w:rFonts w:ascii="Arial" w:hAnsi="Arial" w:cs="Arial"/>
                <w:color w:val="000000" w:themeColor="text1"/>
                <w:sz w:val="22"/>
                <w:szCs w:val="22"/>
              </w:rPr>
              <w:t>Отсутствуют</w:t>
            </w:r>
          </w:p>
        </w:tc>
        <w:tc>
          <w:tcPr>
            <w:tcW w:w="2410" w:type="dxa"/>
          </w:tcPr>
          <w:p w14:paraId="448607BA" w14:textId="6EDB4AB2" w:rsidR="00C722F8" w:rsidRPr="00C722F8" w:rsidRDefault="00C722F8" w:rsidP="00C722F8">
            <w:pPr>
              <w:jc w:val="center"/>
              <w:textAlignment w:val="baseline"/>
              <w:rPr>
                <w:rFonts w:ascii="Arial" w:hAnsi="Arial" w:cs="Arial"/>
                <w:color w:val="000000" w:themeColor="text1"/>
                <w:sz w:val="22"/>
                <w:szCs w:val="22"/>
              </w:rPr>
            </w:pPr>
            <w:r w:rsidRPr="00C722F8">
              <w:rPr>
                <w:rFonts w:ascii="Arial" w:hAnsi="Arial" w:cs="Arial"/>
                <w:color w:val="000000" w:themeColor="text1"/>
                <w:sz w:val="22"/>
                <w:szCs w:val="22"/>
              </w:rPr>
              <w:t>Присутствуют</w:t>
            </w:r>
          </w:p>
        </w:tc>
        <w:tc>
          <w:tcPr>
            <w:tcW w:w="2268" w:type="dxa"/>
          </w:tcPr>
          <w:p w14:paraId="5E311BBC" w14:textId="016A7259" w:rsidR="00C722F8" w:rsidRPr="00C722F8" w:rsidRDefault="00C722F8" w:rsidP="00C722F8">
            <w:pPr>
              <w:jc w:val="center"/>
              <w:textAlignment w:val="baseline"/>
              <w:rPr>
                <w:rFonts w:ascii="Arial" w:hAnsi="Arial" w:cs="Arial"/>
                <w:color w:val="000000" w:themeColor="text1"/>
                <w:sz w:val="22"/>
                <w:szCs w:val="22"/>
              </w:rPr>
            </w:pPr>
            <w:r w:rsidRPr="00C722F8">
              <w:rPr>
                <w:rFonts w:ascii="Arial" w:hAnsi="Arial" w:cs="Arial"/>
                <w:color w:val="000000" w:themeColor="text1"/>
                <w:sz w:val="22"/>
                <w:szCs w:val="22"/>
              </w:rPr>
              <w:t>Присутствуют</w:t>
            </w:r>
          </w:p>
        </w:tc>
        <w:tc>
          <w:tcPr>
            <w:tcW w:w="1241" w:type="dxa"/>
          </w:tcPr>
          <w:p w14:paraId="1D01E313" w14:textId="1666E756" w:rsidR="00C722F8" w:rsidRPr="00C722F8" w:rsidRDefault="00C722F8" w:rsidP="00C722F8">
            <w:pPr>
              <w:textAlignment w:val="baseline"/>
              <w:rPr>
                <w:rFonts w:ascii="Arial" w:hAnsi="Arial" w:cs="Arial"/>
                <w:color w:val="000000" w:themeColor="text1"/>
                <w:sz w:val="22"/>
                <w:szCs w:val="22"/>
              </w:rPr>
            </w:pPr>
            <w:proofErr w:type="spellStart"/>
            <w:r w:rsidRPr="00C722F8">
              <w:rPr>
                <w:rFonts w:ascii="Arial" w:hAnsi="Arial" w:cs="Arial"/>
                <w:color w:val="000000" w:themeColor="text1"/>
                <w:sz w:val="22"/>
                <w:szCs w:val="22"/>
              </w:rPr>
              <w:t>Отсутст</w:t>
            </w:r>
            <w:r w:rsidR="0071211F">
              <w:rPr>
                <w:rFonts w:ascii="Arial" w:hAnsi="Arial" w:cs="Arial"/>
                <w:color w:val="000000" w:themeColor="text1"/>
                <w:sz w:val="22"/>
                <w:szCs w:val="22"/>
              </w:rPr>
              <w:t>-</w:t>
            </w:r>
            <w:r w:rsidRPr="00C722F8">
              <w:rPr>
                <w:rFonts w:ascii="Arial" w:hAnsi="Arial" w:cs="Arial"/>
                <w:color w:val="000000" w:themeColor="text1"/>
                <w:sz w:val="22"/>
                <w:szCs w:val="22"/>
              </w:rPr>
              <w:t>вуют</w:t>
            </w:r>
            <w:proofErr w:type="spellEnd"/>
          </w:p>
        </w:tc>
      </w:tr>
      <w:tr w:rsidR="0071211F" w14:paraId="59F100E5" w14:textId="77777777" w:rsidTr="0071211F">
        <w:tc>
          <w:tcPr>
            <w:tcW w:w="1809" w:type="dxa"/>
          </w:tcPr>
          <w:p w14:paraId="49E5AC04" w14:textId="088640B9" w:rsidR="00C722F8" w:rsidRPr="00EE1DBB" w:rsidRDefault="00C722F8" w:rsidP="00C722F8">
            <w:pPr>
              <w:textAlignment w:val="baseline"/>
              <w:rPr>
                <w:rFonts w:ascii="Arial" w:hAnsi="Arial" w:cs="Arial"/>
                <w:color w:val="000000" w:themeColor="text1"/>
                <w:sz w:val="22"/>
                <w:szCs w:val="22"/>
              </w:rPr>
            </w:pPr>
            <w:r w:rsidRPr="00EE1DBB">
              <w:rPr>
                <w:rFonts w:ascii="Arial" w:hAnsi="Arial" w:cs="Arial"/>
                <w:color w:val="000000" w:themeColor="text1"/>
                <w:sz w:val="22"/>
                <w:szCs w:val="22"/>
              </w:rPr>
              <w:t>Частицы при окраске гематоксилин-эозином</w:t>
            </w:r>
          </w:p>
        </w:tc>
        <w:tc>
          <w:tcPr>
            <w:tcW w:w="1843" w:type="dxa"/>
          </w:tcPr>
          <w:p w14:paraId="1A19D4AF" w14:textId="60E4AB1B" w:rsidR="00C722F8" w:rsidRPr="00C722F8" w:rsidRDefault="00C722F8" w:rsidP="00C722F8">
            <w:pPr>
              <w:textAlignment w:val="baseline"/>
              <w:rPr>
                <w:rFonts w:ascii="Arial" w:hAnsi="Arial" w:cs="Arial"/>
                <w:color w:val="000000" w:themeColor="text1"/>
                <w:sz w:val="22"/>
                <w:szCs w:val="22"/>
              </w:rPr>
            </w:pPr>
            <w:r w:rsidRPr="00C722F8">
              <w:rPr>
                <w:rFonts w:ascii="Arial" w:hAnsi="Arial" w:cs="Arial"/>
                <w:color w:val="000000" w:themeColor="text1"/>
                <w:sz w:val="22"/>
                <w:szCs w:val="22"/>
              </w:rPr>
              <w:t>Частицы окрашиваются в розовый цвет</w:t>
            </w:r>
          </w:p>
        </w:tc>
        <w:tc>
          <w:tcPr>
            <w:tcW w:w="2410" w:type="dxa"/>
          </w:tcPr>
          <w:p w14:paraId="6C010175" w14:textId="2887271A" w:rsidR="00C722F8" w:rsidRPr="00C722F8" w:rsidRDefault="00C722F8" w:rsidP="00C722F8">
            <w:pPr>
              <w:textAlignment w:val="baseline"/>
              <w:rPr>
                <w:rFonts w:ascii="Arial" w:hAnsi="Arial" w:cs="Arial"/>
                <w:color w:val="000000" w:themeColor="text1"/>
                <w:sz w:val="22"/>
                <w:szCs w:val="22"/>
              </w:rPr>
            </w:pPr>
            <w:r w:rsidRPr="00C722F8">
              <w:rPr>
                <w:rFonts w:ascii="Arial" w:hAnsi="Arial" w:cs="Arial"/>
                <w:color w:val="000000" w:themeColor="text1"/>
                <w:sz w:val="22"/>
                <w:szCs w:val="22"/>
              </w:rPr>
              <w:t xml:space="preserve">Частицы окрашиваются в оттенки красного (от темно-розового до ярко-красного) цвета, окружены узким ровным </w:t>
            </w:r>
            <w:proofErr w:type="spellStart"/>
            <w:r w:rsidRPr="00C722F8">
              <w:rPr>
                <w:rFonts w:ascii="Arial" w:hAnsi="Arial" w:cs="Arial"/>
                <w:color w:val="000000" w:themeColor="text1"/>
                <w:sz w:val="22"/>
                <w:szCs w:val="22"/>
              </w:rPr>
              <w:t>неокрашиваемым</w:t>
            </w:r>
            <w:proofErr w:type="spellEnd"/>
            <w:r w:rsidRPr="00C722F8">
              <w:rPr>
                <w:rFonts w:ascii="Arial" w:hAnsi="Arial" w:cs="Arial"/>
                <w:color w:val="000000" w:themeColor="text1"/>
                <w:sz w:val="22"/>
                <w:szCs w:val="22"/>
              </w:rPr>
              <w:t xml:space="preserve"> </w:t>
            </w:r>
            <w:r w:rsidRPr="00C722F8">
              <w:rPr>
                <w:rFonts w:ascii="Arial" w:hAnsi="Arial" w:cs="Arial"/>
                <w:color w:val="000000" w:themeColor="text1"/>
                <w:sz w:val="22"/>
                <w:szCs w:val="22"/>
              </w:rPr>
              <w:lastRenderedPageBreak/>
              <w:t xml:space="preserve">просветом </w:t>
            </w:r>
            <w:r w:rsidRPr="00C722F8">
              <w:rPr>
                <w:rFonts w:ascii="Arial" w:hAnsi="Arial" w:cs="Arial"/>
                <w:bCs/>
                <w:color w:val="000000"/>
                <w:spacing w:val="-5"/>
              </w:rPr>
              <w:t>–</w:t>
            </w:r>
            <w:r w:rsidRPr="00C722F8">
              <w:rPr>
                <w:rFonts w:ascii="Arial" w:hAnsi="Arial" w:cs="Arial"/>
                <w:color w:val="000000" w:themeColor="text1"/>
                <w:sz w:val="22"/>
                <w:szCs w:val="22"/>
              </w:rPr>
              <w:t xml:space="preserve"> целлюлозной оболочкой</w:t>
            </w:r>
          </w:p>
        </w:tc>
        <w:tc>
          <w:tcPr>
            <w:tcW w:w="2268" w:type="dxa"/>
          </w:tcPr>
          <w:p w14:paraId="0B050314" w14:textId="6F3DCCE2" w:rsidR="00C722F8" w:rsidRPr="00C722F8" w:rsidRDefault="00C722F8" w:rsidP="00C722F8">
            <w:pPr>
              <w:textAlignment w:val="baseline"/>
              <w:rPr>
                <w:rFonts w:ascii="Arial" w:hAnsi="Arial" w:cs="Arial"/>
                <w:color w:val="000000" w:themeColor="text1"/>
                <w:sz w:val="22"/>
                <w:szCs w:val="22"/>
              </w:rPr>
            </w:pPr>
            <w:r w:rsidRPr="00C722F8">
              <w:rPr>
                <w:rFonts w:ascii="Arial" w:hAnsi="Arial" w:cs="Arial"/>
                <w:color w:val="000000" w:themeColor="text1"/>
                <w:sz w:val="22"/>
                <w:szCs w:val="22"/>
              </w:rPr>
              <w:lastRenderedPageBreak/>
              <w:t xml:space="preserve">Красные или сиреневые пучки волокон и </w:t>
            </w:r>
            <w:proofErr w:type="spellStart"/>
            <w:r w:rsidRPr="00C722F8">
              <w:rPr>
                <w:rFonts w:ascii="Arial" w:hAnsi="Arial" w:cs="Arial"/>
                <w:color w:val="000000" w:themeColor="text1"/>
                <w:sz w:val="22"/>
                <w:szCs w:val="22"/>
              </w:rPr>
              <w:t>неокрашиваемые</w:t>
            </w:r>
            <w:proofErr w:type="spellEnd"/>
            <w:r w:rsidRPr="00C722F8">
              <w:rPr>
                <w:rFonts w:ascii="Arial" w:hAnsi="Arial" w:cs="Arial"/>
                <w:color w:val="000000" w:themeColor="text1"/>
                <w:sz w:val="22"/>
                <w:szCs w:val="22"/>
              </w:rPr>
              <w:t xml:space="preserve"> клетки целлюлозной оболочки боба сои</w:t>
            </w:r>
          </w:p>
        </w:tc>
        <w:tc>
          <w:tcPr>
            <w:tcW w:w="1241" w:type="dxa"/>
          </w:tcPr>
          <w:p w14:paraId="5A53BFC6" w14:textId="6522FE7F" w:rsidR="00C722F8" w:rsidRPr="00C722F8" w:rsidRDefault="00C722F8" w:rsidP="00C722F8">
            <w:pPr>
              <w:textAlignment w:val="baseline"/>
              <w:rPr>
                <w:rFonts w:ascii="Arial" w:hAnsi="Arial" w:cs="Arial"/>
                <w:color w:val="000000" w:themeColor="text1"/>
                <w:sz w:val="22"/>
                <w:szCs w:val="22"/>
              </w:rPr>
            </w:pPr>
            <w:r w:rsidRPr="00C722F8">
              <w:rPr>
                <w:rFonts w:ascii="Arial" w:hAnsi="Arial" w:cs="Arial"/>
                <w:color w:val="000000" w:themeColor="text1"/>
                <w:sz w:val="22"/>
                <w:szCs w:val="22"/>
              </w:rPr>
              <w:t xml:space="preserve">Белковый </w:t>
            </w:r>
            <w:proofErr w:type="spellStart"/>
            <w:r w:rsidRPr="00C722F8">
              <w:rPr>
                <w:rFonts w:ascii="Arial" w:hAnsi="Arial" w:cs="Arial"/>
                <w:color w:val="000000" w:themeColor="text1"/>
                <w:sz w:val="22"/>
                <w:szCs w:val="22"/>
              </w:rPr>
              <w:t>компо</w:t>
            </w:r>
            <w:r w:rsidR="0071211F">
              <w:rPr>
                <w:rFonts w:ascii="Arial" w:hAnsi="Arial" w:cs="Arial"/>
                <w:color w:val="000000" w:themeColor="text1"/>
                <w:sz w:val="22"/>
                <w:szCs w:val="22"/>
              </w:rPr>
              <w:t>-</w:t>
            </w:r>
            <w:r w:rsidRPr="00C722F8">
              <w:rPr>
                <w:rFonts w:ascii="Arial" w:hAnsi="Arial" w:cs="Arial"/>
                <w:color w:val="000000" w:themeColor="text1"/>
                <w:sz w:val="22"/>
                <w:szCs w:val="22"/>
              </w:rPr>
              <w:t>нент</w:t>
            </w:r>
            <w:proofErr w:type="spellEnd"/>
            <w:r w:rsidRPr="00C722F8">
              <w:rPr>
                <w:rFonts w:ascii="Arial" w:hAnsi="Arial" w:cs="Arial"/>
                <w:color w:val="000000" w:themeColor="text1"/>
                <w:sz w:val="22"/>
                <w:szCs w:val="22"/>
              </w:rPr>
              <w:t xml:space="preserve"> </w:t>
            </w:r>
            <w:proofErr w:type="spellStart"/>
            <w:r w:rsidRPr="00C722F8">
              <w:rPr>
                <w:rFonts w:ascii="Arial" w:hAnsi="Arial" w:cs="Arial"/>
                <w:color w:val="000000" w:themeColor="text1"/>
                <w:sz w:val="22"/>
                <w:szCs w:val="22"/>
              </w:rPr>
              <w:t>окраши</w:t>
            </w:r>
            <w:r w:rsidR="0071211F">
              <w:rPr>
                <w:rFonts w:ascii="Arial" w:hAnsi="Arial" w:cs="Arial"/>
                <w:color w:val="000000" w:themeColor="text1"/>
                <w:sz w:val="22"/>
                <w:szCs w:val="22"/>
              </w:rPr>
              <w:t>-</w:t>
            </w:r>
            <w:r w:rsidRPr="00C722F8">
              <w:rPr>
                <w:rFonts w:ascii="Arial" w:hAnsi="Arial" w:cs="Arial"/>
                <w:color w:val="000000" w:themeColor="text1"/>
                <w:sz w:val="22"/>
                <w:szCs w:val="22"/>
              </w:rPr>
              <w:t>вается</w:t>
            </w:r>
            <w:proofErr w:type="spellEnd"/>
            <w:r w:rsidRPr="00C722F8">
              <w:rPr>
                <w:rFonts w:ascii="Arial" w:hAnsi="Arial" w:cs="Arial"/>
                <w:color w:val="000000" w:themeColor="text1"/>
                <w:sz w:val="22"/>
                <w:szCs w:val="22"/>
              </w:rPr>
              <w:t xml:space="preserve"> эозином в </w:t>
            </w:r>
            <w:proofErr w:type="spellStart"/>
            <w:proofErr w:type="gramStart"/>
            <w:r w:rsidRPr="00C722F8">
              <w:rPr>
                <w:rFonts w:ascii="Arial" w:hAnsi="Arial" w:cs="Arial"/>
                <w:color w:val="000000" w:themeColor="text1"/>
                <w:sz w:val="22"/>
                <w:szCs w:val="22"/>
              </w:rPr>
              <w:t>оранже</w:t>
            </w:r>
            <w:proofErr w:type="spellEnd"/>
            <w:r w:rsidR="0071211F">
              <w:rPr>
                <w:rFonts w:ascii="Arial" w:hAnsi="Arial" w:cs="Arial"/>
                <w:color w:val="000000" w:themeColor="text1"/>
                <w:sz w:val="22"/>
                <w:szCs w:val="22"/>
              </w:rPr>
              <w:t>-</w:t>
            </w:r>
            <w:r w:rsidRPr="00C722F8">
              <w:rPr>
                <w:rFonts w:ascii="Arial" w:hAnsi="Arial" w:cs="Arial"/>
                <w:color w:val="000000" w:themeColor="text1"/>
                <w:sz w:val="22"/>
                <w:szCs w:val="22"/>
              </w:rPr>
              <w:t>вый</w:t>
            </w:r>
            <w:proofErr w:type="gramEnd"/>
            <w:r w:rsidRPr="00C722F8">
              <w:rPr>
                <w:rFonts w:ascii="Arial" w:hAnsi="Arial" w:cs="Arial"/>
                <w:color w:val="000000" w:themeColor="text1"/>
                <w:sz w:val="22"/>
                <w:szCs w:val="22"/>
              </w:rPr>
              <w:t xml:space="preserve"> цвет, </w:t>
            </w:r>
            <w:r w:rsidRPr="00C722F8">
              <w:rPr>
                <w:rFonts w:ascii="Arial" w:hAnsi="Arial" w:cs="Arial"/>
                <w:color w:val="000000" w:themeColor="text1"/>
                <w:sz w:val="22"/>
                <w:szCs w:val="22"/>
              </w:rPr>
              <w:lastRenderedPageBreak/>
              <w:t xml:space="preserve">между ним </w:t>
            </w:r>
            <w:proofErr w:type="spellStart"/>
            <w:r w:rsidRPr="00C722F8">
              <w:rPr>
                <w:rFonts w:ascii="Arial" w:hAnsi="Arial" w:cs="Arial"/>
                <w:color w:val="000000" w:themeColor="text1"/>
                <w:sz w:val="22"/>
                <w:szCs w:val="22"/>
              </w:rPr>
              <w:t>неокра</w:t>
            </w:r>
            <w:r w:rsidR="0071211F">
              <w:rPr>
                <w:rFonts w:ascii="Arial" w:hAnsi="Arial" w:cs="Arial"/>
                <w:color w:val="000000" w:themeColor="text1"/>
                <w:sz w:val="22"/>
                <w:szCs w:val="22"/>
              </w:rPr>
              <w:t>-</w:t>
            </w:r>
            <w:r w:rsidRPr="00C722F8">
              <w:rPr>
                <w:rFonts w:ascii="Arial" w:hAnsi="Arial" w:cs="Arial"/>
                <w:color w:val="000000" w:themeColor="text1"/>
                <w:sz w:val="22"/>
                <w:szCs w:val="22"/>
              </w:rPr>
              <w:t>шенные</w:t>
            </w:r>
            <w:proofErr w:type="spellEnd"/>
            <w:r w:rsidRPr="00C722F8">
              <w:rPr>
                <w:rFonts w:ascii="Arial" w:hAnsi="Arial" w:cs="Arial"/>
                <w:color w:val="000000" w:themeColor="text1"/>
                <w:sz w:val="22"/>
                <w:szCs w:val="22"/>
              </w:rPr>
              <w:t xml:space="preserve"> частицы крахмала</w:t>
            </w:r>
          </w:p>
        </w:tc>
      </w:tr>
    </w:tbl>
    <w:p w14:paraId="1C6B7077" w14:textId="77777777" w:rsidR="008B7641" w:rsidRDefault="008B7641" w:rsidP="003E2491">
      <w:pPr>
        <w:spacing w:after="0" w:line="240" w:lineRule="auto"/>
        <w:jc w:val="center"/>
        <w:textAlignment w:val="baseline"/>
        <w:rPr>
          <w:rFonts w:ascii="Arial" w:eastAsia="Times New Roman" w:hAnsi="Arial" w:cs="Arial"/>
          <w:color w:val="000000" w:themeColor="text1"/>
          <w:sz w:val="24"/>
          <w:szCs w:val="24"/>
          <w:lang w:eastAsia="ru-RU"/>
        </w:rPr>
      </w:pPr>
    </w:p>
    <w:p w14:paraId="28AF6040" w14:textId="77777777" w:rsidR="00A23A12" w:rsidRDefault="00A23A12" w:rsidP="003E2491">
      <w:pPr>
        <w:spacing w:after="0" w:line="240" w:lineRule="auto"/>
        <w:jc w:val="center"/>
        <w:textAlignment w:val="baseline"/>
        <w:rPr>
          <w:rFonts w:ascii="Arial" w:eastAsia="Times New Roman" w:hAnsi="Arial" w:cs="Arial"/>
          <w:color w:val="000000" w:themeColor="text1"/>
          <w:sz w:val="24"/>
          <w:szCs w:val="24"/>
          <w:lang w:eastAsia="ru-RU"/>
        </w:rPr>
      </w:pPr>
    </w:p>
    <w:p w14:paraId="6B0C4FE3" w14:textId="77777777" w:rsidR="00A23A12" w:rsidRDefault="00A23A12" w:rsidP="003E2491">
      <w:pPr>
        <w:spacing w:after="0" w:line="240" w:lineRule="auto"/>
        <w:jc w:val="center"/>
        <w:textAlignment w:val="baseline"/>
        <w:rPr>
          <w:rFonts w:ascii="Arial" w:eastAsia="Times New Roman" w:hAnsi="Arial" w:cs="Arial"/>
          <w:color w:val="000000" w:themeColor="text1"/>
          <w:sz w:val="24"/>
          <w:szCs w:val="24"/>
          <w:lang w:eastAsia="ru-RU"/>
        </w:rPr>
      </w:pPr>
    </w:p>
    <w:p w14:paraId="5261B319" w14:textId="77777777" w:rsidR="00A23A12" w:rsidRDefault="00A23A12" w:rsidP="003E2491">
      <w:pPr>
        <w:spacing w:after="0" w:line="240" w:lineRule="auto"/>
        <w:jc w:val="center"/>
        <w:textAlignment w:val="baseline"/>
        <w:rPr>
          <w:rFonts w:ascii="Arial" w:eastAsia="Times New Roman" w:hAnsi="Arial" w:cs="Arial"/>
          <w:color w:val="000000" w:themeColor="text1"/>
          <w:sz w:val="24"/>
          <w:szCs w:val="24"/>
          <w:lang w:eastAsia="ru-RU"/>
        </w:rPr>
      </w:pPr>
    </w:p>
    <w:p w14:paraId="092094D6" w14:textId="77777777" w:rsidR="00A23A12" w:rsidRPr="00085A58" w:rsidRDefault="00A23A12" w:rsidP="003E2491">
      <w:pPr>
        <w:spacing w:after="0" w:line="240" w:lineRule="auto"/>
        <w:jc w:val="center"/>
        <w:textAlignment w:val="baseline"/>
        <w:rPr>
          <w:rFonts w:ascii="Arial" w:eastAsia="Times New Roman" w:hAnsi="Arial" w:cs="Arial"/>
          <w:color w:val="000000" w:themeColor="text1"/>
          <w:sz w:val="24"/>
          <w:szCs w:val="24"/>
          <w:lang w:eastAsia="ru-RU"/>
        </w:rPr>
      </w:pPr>
    </w:p>
    <w:p w14:paraId="01C392A4" w14:textId="77777777" w:rsidR="00CE4CB4" w:rsidRDefault="00CE4CB4" w:rsidP="003E2491">
      <w:pPr>
        <w:spacing w:after="0" w:line="240" w:lineRule="auto"/>
        <w:jc w:val="center"/>
        <w:textAlignment w:val="baseline"/>
        <w:rPr>
          <w:rFonts w:ascii="Arial" w:eastAsia="Times New Roman" w:hAnsi="Arial" w:cs="Arial"/>
          <w:color w:val="000000" w:themeColor="text1"/>
          <w:sz w:val="24"/>
          <w:szCs w:val="24"/>
          <w:lang w:eastAsia="ru-RU"/>
        </w:rPr>
      </w:pPr>
    </w:p>
    <w:p w14:paraId="6BF21DB1" w14:textId="77777777" w:rsidR="003E2491" w:rsidRPr="00085A58" w:rsidRDefault="003E2491" w:rsidP="005B6D80">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p>
    <w:p w14:paraId="0F427B02" w14:textId="78F415B5" w:rsidR="00290868" w:rsidRPr="00CB3252" w:rsidRDefault="00F65E5F"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10.8</w:t>
      </w:r>
      <w:r w:rsidR="00FA42E1" w:rsidRPr="00CB3252">
        <w:rPr>
          <w:rFonts w:ascii="Arial" w:eastAsia="Times New Roman" w:hAnsi="Arial" w:cs="Arial"/>
          <w:color w:val="000000" w:themeColor="text1"/>
          <w:sz w:val="24"/>
          <w:szCs w:val="24"/>
          <w:lang w:eastAsia="ru-RU"/>
        </w:rPr>
        <w:t xml:space="preserve"> Одновременно с качественной оценкой состава образца может возникнуть необходимость установить количество того или иного компонента. Для этого следует использовать либо окуляр-микрометр, либо прилагаемые к световым микроскопам специальные окулярные вставки с нанесенной на них решеткой. В соответствии с принципами полуколичественной оценки применяют следующие оценочные классы встречаемости:</w:t>
      </w:r>
    </w:p>
    <w:p w14:paraId="2A59E279" w14:textId="09079EBB" w:rsidR="005B6D80" w:rsidRPr="00CB3252" w:rsidRDefault="005B6D80"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CB3252">
        <w:rPr>
          <w:rFonts w:ascii="Arial" w:eastAsia="Times New Roman" w:hAnsi="Arial" w:cs="Arial"/>
          <w:color w:val="000000" w:themeColor="text1"/>
          <w:sz w:val="24"/>
          <w:szCs w:val="24"/>
          <w:lang w:eastAsia="ru-RU"/>
        </w:rPr>
        <w:t>- преимущественно</w:t>
      </w:r>
      <w:r w:rsidR="00FA42E1" w:rsidRPr="00CB3252">
        <w:rPr>
          <w:rFonts w:ascii="Arial" w:eastAsia="Times New Roman" w:hAnsi="Arial" w:cs="Arial"/>
          <w:color w:val="000000" w:themeColor="text1"/>
          <w:sz w:val="24"/>
          <w:szCs w:val="24"/>
          <w:lang w:eastAsia="ru-RU"/>
        </w:rPr>
        <w:t xml:space="preserve"> – </w:t>
      </w:r>
      <w:r w:rsidRPr="00CB3252">
        <w:rPr>
          <w:rFonts w:ascii="Arial" w:eastAsia="Times New Roman" w:hAnsi="Arial" w:cs="Arial"/>
          <w:color w:val="000000" w:themeColor="text1"/>
          <w:sz w:val="24"/>
          <w:szCs w:val="24"/>
          <w:lang w:eastAsia="ru-RU"/>
        </w:rPr>
        <w:t>когда данный компонент является преобладающим во</w:t>
      </w:r>
      <w:r w:rsidR="00FA42E1" w:rsidRPr="00CB3252">
        <w:rPr>
          <w:rFonts w:ascii="Arial" w:eastAsia="Times New Roman" w:hAnsi="Arial" w:cs="Arial"/>
          <w:color w:val="000000" w:themeColor="text1"/>
          <w:sz w:val="24"/>
          <w:szCs w:val="24"/>
          <w:lang w:eastAsia="ru-RU"/>
        </w:rPr>
        <w:t xml:space="preserve"> всем объеме исследуемой пробы;</w:t>
      </w:r>
    </w:p>
    <w:p w14:paraId="555212CC" w14:textId="028E49CA" w:rsidR="005B6D80" w:rsidRPr="00CB3252" w:rsidRDefault="005B6D80"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CB3252">
        <w:rPr>
          <w:rFonts w:ascii="Arial" w:eastAsia="Times New Roman" w:hAnsi="Arial" w:cs="Arial"/>
          <w:color w:val="000000" w:themeColor="text1"/>
          <w:sz w:val="24"/>
          <w:szCs w:val="24"/>
          <w:lang w:eastAsia="ru-RU"/>
        </w:rPr>
        <w:t xml:space="preserve">- в достаточном количестве </w:t>
      </w:r>
      <w:r w:rsidR="00FA42E1" w:rsidRPr="00CB3252">
        <w:rPr>
          <w:rFonts w:ascii="Arial" w:eastAsia="Times New Roman" w:hAnsi="Arial" w:cs="Arial"/>
          <w:color w:val="000000" w:themeColor="text1"/>
          <w:sz w:val="24"/>
          <w:szCs w:val="24"/>
          <w:lang w:eastAsia="ru-RU"/>
        </w:rPr>
        <w:t>–</w:t>
      </w:r>
      <w:r w:rsidRPr="00CB3252">
        <w:rPr>
          <w:rFonts w:ascii="Arial" w:eastAsia="Times New Roman" w:hAnsi="Arial" w:cs="Arial"/>
          <w:color w:val="000000" w:themeColor="text1"/>
          <w:sz w:val="24"/>
          <w:szCs w:val="24"/>
          <w:lang w:eastAsia="ru-RU"/>
        </w:rPr>
        <w:t xml:space="preserve"> когда данный компонент составляет в обра</w:t>
      </w:r>
      <w:r w:rsidR="00FA42E1" w:rsidRPr="00CB3252">
        <w:rPr>
          <w:rFonts w:ascii="Arial" w:eastAsia="Times New Roman" w:hAnsi="Arial" w:cs="Arial"/>
          <w:color w:val="000000" w:themeColor="text1"/>
          <w:sz w:val="24"/>
          <w:szCs w:val="24"/>
          <w:lang w:eastAsia="ru-RU"/>
        </w:rPr>
        <w:t>зце больше половины его объема;</w:t>
      </w:r>
    </w:p>
    <w:p w14:paraId="48A809F4" w14:textId="61A8D667" w:rsidR="005B6D80" w:rsidRPr="00CB3252" w:rsidRDefault="005B6D80"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CB3252">
        <w:rPr>
          <w:rFonts w:ascii="Arial" w:eastAsia="Times New Roman" w:hAnsi="Arial" w:cs="Arial"/>
          <w:color w:val="000000" w:themeColor="text1"/>
          <w:sz w:val="24"/>
          <w:szCs w:val="24"/>
          <w:lang w:eastAsia="ru-RU"/>
        </w:rPr>
        <w:t xml:space="preserve">- в среднем количестве </w:t>
      </w:r>
      <w:r w:rsidR="00FA42E1" w:rsidRPr="00CB3252">
        <w:rPr>
          <w:rFonts w:ascii="Arial" w:eastAsia="Times New Roman" w:hAnsi="Arial" w:cs="Arial"/>
          <w:color w:val="000000" w:themeColor="text1"/>
          <w:sz w:val="24"/>
          <w:szCs w:val="24"/>
          <w:lang w:eastAsia="ru-RU"/>
        </w:rPr>
        <w:t>–</w:t>
      </w:r>
      <w:r w:rsidRPr="00CB3252">
        <w:rPr>
          <w:rFonts w:ascii="Arial" w:eastAsia="Times New Roman" w:hAnsi="Arial" w:cs="Arial"/>
          <w:color w:val="000000" w:themeColor="text1"/>
          <w:sz w:val="24"/>
          <w:szCs w:val="24"/>
          <w:lang w:eastAsia="ru-RU"/>
        </w:rPr>
        <w:t xml:space="preserve"> когда данный компонент занимает в анализируемом</w:t>
      </w:r>
      <w:r w:rsidR="00FA42E1" w:rsidRPr="00CB3252">
        <w:rPr>
          <w:rFonts w:ascii="Arial" w:eastAsia="Times New Roman" w:hAnsi="Arial" w:cs="Arial"/>
          <w:color w:val="000000" w:themeColor="text1"/>
          <w:sz w:val="24"/>
          <w:szCs w:val="24"/>
          <w:lang w:eastAsia="ru-RU"/>
        </w:rPr>
        <w:t xml:space="preserve"> образце около половины объема;</w:t>
      </w:r>
    </w:p>
    <w:p w14:paraId="7192BA6B" w14:textId="25BB5566" w:rsidR="005B6D80" w:rsidRPr="00CB3252" w:rsidRDefault="005B6D80"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CB3252">
        <w:rPr>
          <w:rFonts w:ascii="Arial" w:eastAsia="Times New Roman" w:hAnsi="Arial" w:cs="Arial"/>
          <w:color w:val="000000" w:themeColor="text1"/>
          <w:sz w:val="24"/>
          <w:szCs w:val="24"/>
          <w:lang w:eastAsia="ru-RU"/>
        </w:rPr>
        <w:t xml:space="preserve">- в умеренном количестве </w:t>
      </w:r>
      <w:r w:rsidR="00FA42E1" w:rsidRPr="00CB3252">
        <w:rPr>
          <w:rFonts w:ascii="Arial" w:eastAsia="Times New Roman" w:hAnsi="Arial" w:cs="Arial"/>
          <w:color w:val="000000" w:themeColor="text1"/>
          <w:sz w:val="24"/>
          <w:szCs w:val="24"/>
          <w:lang w:eastAsia="ru-RU"/>
        </w:rPr>
        <w:t>–</w:t>
      </w:r>
      <w:r w:rsidRPr="00CB3252">
        <w:rPr>
          <w:rFonts w:ascii="Arial" w:eastAsia="Times New Roman" w:hAnsi="Arial" w:cs="Arial"/>
          <w:color w:val="000000" w:themeColor="text1"/>
          <w:sz w:val="24"/>
          <w:szCs w:val="24"/>
          <w:lang w:eastAsia="ru-RU"/>
        </w:rPr>
        <w:t xml:space="preserve"> когда данный компонент составляет в образце меньше половины его </w:t>
      </w:r>
      <w:r w:rsidR="00FA42E1" w:rsidRPr="00CB3252">
        <w:rPr>
          <w:rFonts w:ascii="Arial" w:eastAsia="Times New Roman" w:hAnsi="Arial" w:cs="Arial"/>
          <w:color w:val="000000" w:themeColor="text1"/>
          <w:sz w:val="24"/>
          <w:szCs w:val="24"/>
          <w:lang w:eastAsia="ru-RU"/>
        </w:rPr>
        <w:t>объема;</w:t>
      </w:r>
    </w:p>
    <w:p w14:paraId="2506807A" w14:textId="783C3187" w:rsidR="005B6D80" w:rsidRPr="00CB3252" w:rsidRDefault="005B6D80"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CB3252">
        <w:rPr>
          <w:rFonts w:ascii="Arial" w:eastAsia="Times New Roman" w:hAnsi="Arial" w:cs="Arial"/>
          <w:color w:val="000000" w:themeColor="text1"/>
          <w:sz w:val="24"/>
          <w:szCs w:val="24"/>
          <w:lang w:eastAsia="ru-RU"/>
        </w:rPr>
        <w:t xml:space="preserve">- в незначительном количестве </w:t>
      </w:r>
      <w:r w:rsidR="00FA42E1" w:rsidRPr="00CB3252">
        <w:rPr>
          <w:rFonts w:ascii="Arial" w:eastAsia="Times New Roman" w:hAnsi="Arial" w:cs="Arial"/>
          <w:color w:val="000000" w:themeColor="text1"/>
          <w:sz w:val="24"/>
          <w:szCs w:val="24"/>
          <w:lang w:eastAsia="ru-RU"/>
        </w:rPr>
        <w:t>–</w:t>
      </w:r>
      <w:r w:rsidRPr="00CB3252">
        <w:rPr>
          <w:rFonts w:ascii="Arial" w:eastAsia="Times New Roman" w:hAnsi="Arial" w:cs="Arial"/>
          <w:color w:val="000000" w:themeColor="text1"/>
          <w:sz w:val="24"/>
          <w:szCs w:val="24"/>
          <w:lang w:eastAsia="ru-RU"/>
        </w:rPr>
        <w:t xml:space="preserve"> когда данный компонент равномерно распределен хотя бы в незначительном кол</w:t>
      </w:r>
      <w:r w:rsidR="00FA42E1" w:rsidRPr="00CB3252">
        <w:rPr>
          <w:rFonts w:ascii="Arial" w:eastAsia="Times New Roman" w:hAnsi="Arial" w:cs="Arial"/>
          <w:color w:val="000000" w:themeColor="text1"/>
          <w:sz w:val="24"/>
          <w:szCs w:val="24"/>
          <w:lang w:eastAsia="ru-RU"/>
        </w:rPr>
        <w:t>ичестве в каждом срезе образца;</w:t>
      </w:r>
    </w:p>
    <w:p w14:paraId="057B877D" w14:textId="4951E21E" w:rsidR="005B6D80" w:rsidRPr="00CB3252" w:rsidRDefault="005B6D80"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CB3252">
        <w:rPr>
          <w:rFonts w:ascii="Arial" w:eastAsia="Times New Roman" w:hAnsi="Arial" w:cs="Arial"/>
          <w:color w:val="000000" w:themeColor="text1"/>
          <w:sz w:val="24"/>
          <w:szCs w:val="24"/>
          <w:lang w:eastAsia="ru-RU"/>
        </w:rPr>
        <w:t xml:space="preserve">- в отдельных случаях </w:t>
      </w:r>
      <w:r w:rsidR="00FA42E1" w:rsidRPr="00CB3252">
        <w:rPr>
          <w:rFonts w:ascii="Arial" w:eastAsia="Times New Roman" w:hAnsi="Arial" w:cs="Arial"/>
          <w:color w:val="000000" w:themeColor="text1"/>
          <w:sz w:val="24"/>
          <w:szCs w:val="24"/>
          <w:lang w:eastAsia="ru-RU"/>
        </w:rPr>
        <w:t>–</w:t>
      </w:r>
      <w:r w:rsidRPr="00CB3252">
        <w:rPr>
          <w:rFonts w:ascii="Arial" w:eastAsia="Times New Roman" w:hAnsi="Arial" w:cs="Arial"/>
          <w:color w:val="000000" w:themeColor="text1"/>
          <w:sz w:val="24"/>
          <w:szCs w:val="24"/>
          <w:lang w:eastAsia="ru-RU"/>
        </w:rPr>
        <w:t xml:space="preserve"> если данный компонент выявляется в единичных п</w:t>
      </w:r>
      <w:r w:rsidR="00FA42E1" w:rsidRPr="00CB3252">
        <w:rPr>
          <w:rFonts w:ascii="Arial" w:eastAsia="Times New Roman" w:hAnsi="Arial" w:cs="Arial"/>
          <w:color w:val="000000" w:themeColor="text1"/>
          <w:sz w:val="24"/>
          <w:szCs w:val="24"/>
          <w:lang w:eastAsia="ru-RU"/>
        </w:rPr>
        <w:t>олях зрения или срезах образца.</w:t>
      </w:r>
    </w:p>
    <w:p w14:paraId="491FB041" w14:textId="3AD0FBE7" w:rsidR="00FA42E1" w:rsidRPr="00CB3252" w:rsidRDefault="00F65E5F" w:rsidP="007F5C24">
      <w:pPr>
        <w:pStyle w:val="formattext"/>
        <w:spacing w:before="0" w:beforeAutospacing="0" w:after="0" w:afterAutospacing="0" w:line="360" w:lineRule="auto"/>
        <w:ind w:firstLine="567"/>
        <w:jc w:val="both"/>
      </w:pPr>
      <w:r>
        <w:rPr>
          <w:rFonts w:ascii="Arial" w:hAnsi="Arial" w:cs="Arial"/>
          <w:color w:val="000000" w:themeColor="text1"/>
        </w:rPr>
        <w:t>10.9</w:t>
      </w:r>
      <w:r w:rsidR="007F5C24" w:rsidRPr="00CB3252">
        <w:rPr>
          <w:rFonts w:ascii="Arial" w:hAnsi="Arial" w:cs="Arial"/>
          <w:color w:val="000000" w:themeColor="text1"/>
        </w:rPr>
        <w:t xml:space="preserve"> </w:t>
      </w:r>
      <w:r w:rsidR="005B6D80" w:rsidRPr="00CB3252">
        <w:rPr>
          <w:rFonts w:ascii="Arial" w:hAnsi="Arial" w:cs="Arial"/>
          <w:color w:val="000000" w:themeColor="text1"/>
        </w:rPr>
        <w:t xml:space="preserve">На основании данных, полученных в результате гистологического анализа, </w:t>
      </w:r>
      <w:r w:rsidR="00412B54">
        <w:rPr>
          <w:rFonts w:ascii="Arial" w:hAnsi="Arial" w:cs="Arial"/>
          <w:color w:val="000000" w:themeColor="text1"/>
        </w:rPr>
        <w:t xml:space="preserve">при необходимости </w:t>
      </w:r>
      <w:r w:rsidR="005B6D80" w:rsidRPr="00CB3252">
        <w:rPr>
          <w:rFonts w:ascii="Arial" w:hAnsi="Arial" w:cs="Arial"/>
          <w:color w:val="000000" w:themeColor="text1"/>
        </w:rPr>
        <w:t>выявляют входящие с состав компоненты и проводят выяснение соответствия реального состава образца указанному в действующе</w:t>
      </w:r>
      <w:r w:rsidR="00FA42E1" w:rsidRPr="00CB3252">
        <w:rPr>
          <w:rFonts w:ascii="Arial" w:hAnsi="Arial" w:cs="Arial"/>
          <w:color w:val="000000" w:themeColor="text1"/>
        </w:rPr>
        <w:t>й документации или на этикетке.</w:t>
      </w:r>
    </w:p>
    <w:p w14:paraId="6F097E9B" w14:textId="77777777" w:rsidR="005B6D80" w:rsidRPr="00CB3252" w:rsidRDefault="005B6D80"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5A4AE2FD" w14:textId="706078DA" w:rsidR="00715532" w:rsidRDefault="005B6D80"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CB3252">
        <w:rPr>
          <w:rFonts w:ascii="Arial" w:eastAsia="Times New Roman" w:hAnsi="Arial" w:cs="Arial"/>
          <w:color w:val="000000" w:themeColor="text1"/>
          <w:sz w:val="24"/>
          <w:szCs w:val="24"/>
          <w:lang w:eastAsia="ru-RU"/>
        </w:rPr>
        <w:t>10.</w:t>
      </w:r>
      <w:r w:rsidR="00F65E5F">
        <w:rPr>
          <w:rFonts w:ascii="Arial" w:eastAsia="Times New Roman" w:hAnsi="Arial" w:cs="Arial"/>
          <w:color w:val="000000" w:themeColor="text1"/>
          <w:sz w:val="24"/>
          <w:szCs w:val="24"/>
          <w:lang w:eastAsia="ru-RU"/>
        </w:rPr>
        <w:t>10</w:t>
      </w:r>
      <w:r w:rsidRPr="00CB3252">
        <w:rPr>
          <w:rFonts w:ascii="Arial" w:eastAsia="Times New Roman" w:hAnsi="Arial" w:cs="Arial"/>
          <w:color w:val="000000" w:themeColor="text1"/>
          <w:sz w:val="24"/>
          <w:szCs w:val="24"/>
          <w:lang w:eastAsia="ru-RU"/>
        </w:rPr>
        <w:t xml:space="preserve"> После проведения исследования препараты с окраской срезов гематоксилином Эрлиха и эозином хра</w:t>
      </w:r>
      <w:r w:rsidR="00FA42E1" w:rsidRPr="00CB3252">
        <w:rPr>
          <w:rFonts w:ascii="Arial" w:eastAsia="Times New Roman" w:hAnsi="Arial" w:cs="Arial"/>
          <w:color w:val="000000" w:themeColor="text1"/>
          <w:sz w:val="24"/>
          <w:szCs w:val="24"/>
          <w:lang w:eastAsia="ru-RU"/>
        </w:rPr>
        <w:t>нят при комнатной температуре в</w:t>
      </w:r>
      <w:r w:rsidR="00125D4B" w:rsidRPr="00CB3252">
        <w:rPr>
          <w:rFonts w:ascii="Arial" w:eastAsia="Times New Roman" w:hAnsi="Arial" w:cs="Arial"/>
          <w:color w:val="000000" w:themeColor="text1"/>
          <w:sz w:val="24"/>
          <w:szCs w:val="24"/>
          <w:lang w:eastAsia="ru-RU"/>
        </w:rPr>
        <w:t xml:space="preserve"> течение </w:t>
      </w:r>
      <w:r w:rsidR="00EE0508" w:rsidRPr="00CB3252">
        <w:rPr>
          <w:rFonts w:ascii="Arial" w:eastAsia="Times New Roman" w:hAnsi="Arial" w:cs="Arial"/>
          <w:color w:val="000000" w:themeColor="text1"/>
          <w:sz w:val="24"/>
          <w:szCs w:val="24"/>
          <w:lang w:eastAsia="ru-RU"/>
        </w:rPr>
        <w:t>3 лет</w:t>
      </w:r>
      <w:r w:rsidR="00125D4B" w:rsidRPr="00CB3252">
        <w:rPr>
          <w:rFonts w:ascii="Arial" w:eastAsia="Times New Roman" w:hAnsi="Arial" w:cs="Arial"/>
          <w:color w:val="000000" w:themeColor="text1"/>
          <w:sz w:val="24"/>
          <w:szCs w:val="24"/>
          <w:lang w:eastAsia="ru-RU"/>
        </w:rPr>
        <w:t>.</w:t>
      </w:r>
    </w:p>
    <w:p w14:paraId="2CD8EAEF" w14:textId="77777777" w:rsidR="00CB3252" w:rsidRDefault="00CB3252"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53577970" w14:textId="77777777" w:rsidR="00CB3252" w:rsidRPr="0060597B" w:rsidRDefault="00CB3252" w:rsidP="00CB3252">
      <w:pPr>
        <w:shd w:val="clear" w:color="auto" w:fill="FFFFFF"/>
        <w:spacing w:after="240" w:line="240" w:lineRule="auto"/>
        <w:ind w:firstLine="567"/>
        <w:textAlignment w:val="baseline"/>
        <w:outlineLvl w:val="1"/>
        <w:rPr>
          <w:rFonts w:ascii="Arial" w:eastAsia="Times New Roman" w:hAnsi="Arial" w:cs="Arial"/>
          <w:b/>
          <w:bCs/>
          <w:color w:val="000000" w:themeColor="text1"/>
          <w:sz w:val="24"/>
          <w:szCs w:val="24"/>
          <w:lang w:eastAsia="ru-RU"/>
        </w:rPr>
      </w:pPr>
      <w:r w:rsidRPr="0060597B">
        <w:rPr>
          <w:rFonts w:ascii="Arial" w:eastAsia="Times New Roman" w:hAnsi="Arial" w:cs="Arial"/>
          <w:b/>
          <w:bCs/>
          <w:color w:val="000000" w:themeColor="text1"/>
          <w:sz w:val="24"/>
          <w:szCs w:val="24"/>
          <w:lang w:eastAsia="ru-RU"/>
        </w:rPr>
        <w:t>11 Контроль качества проводимых измерений.</w:t>
      </w:r>
    </w:p>
    <w:p w14:paraId="5DDAA90F"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 xml:space="preserve">Контроль качества проводят для оценки сходимости и воспроизводимости полученных результатов с целью оценки достоверности в рамках </w:t>
      </w:r>
      <w:proofErr w:type="spellStart"/>
      <w:r w:rsidRPr="0060597B">
        <w:rPr>
          <w:rFonts w:ascii="Arial" w:eastAsia="Times New Roman" w:hAnsi="Arial" w:cs="Arial"/>
          <w:color w:val="000000" w:themeColor="text1"/>
          <w:sz w:val="24"/>
          <w:szCs w:val="24"/>
          <w:lang w:eastAsia="ru-RU"/>
        </w:rPr>
        <w:t>внутрилабораторного</w:t>
      </w:r>
      <w:proofErr w:type="spellEnd"/>
      <w:r w:rsidRPr="0060597B">
        <w:rPr>
          <w:rFonts w:ascii="Arial" w:eastAsia="Times New Roman" w:hAnsi="Arial" w:cs="Arial"/>
          <w:color w:val="000000" w:themeColor="text1"/>
          <w:sz w:val="24"/>
          <w:szCs w:val="24"/>
          <w:lang w:eastAsia="ru-RU"/>
        </w:rPr>
        <w:t xml:space="preserve"> контроля (устанавливается с определенной периодичность самой лабораторией с целью соответствия проводимых исследований ГОСТ ИСО/МЭК 17025). </w:t>
      </w:r>
    </w:p>
    <w:p w14:paraId="28948974"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p>
    <w:p w14:paraId="6569FB48"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11.1 Контроль повторяемости результатов измерений выявленного компонента.</w:t>
      </w:r>
    </w:p>
    <w:p w14:paraId="2DD9F8B0"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p>
    <w:p w14:paraId="1E263143" w14:textId="77777777" w:rsidR="00CB3252" w:rsidRPr="0060597B" w:rsidRDefault="00CB3252" w:rsidP="00CB3252">
      <w:pPr>
        <w:ind w:firstLine="567"/>
        <w:jc w:val="both"/>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Контроль повторяемости результатов измерений выявленного компонента проводят в следующей последовательности:</w:t>
      </w:r>
    </w:p>
    <w:p w14:paraId="3A3C8918"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 xml:space="preserve">Контроль проводят при получении результатов измерений в условиях повторяемости (при сохранении факторов: время, оператор, условия измерений и идентичность пробы). При этом образцы для выполнения измерений должны быть однородны, их количество должно быть подготовлено с необходимым для возможных повторных измерений резервом. </w:t>
      </w:r>
    </w:p>
    <w:p w14:paraId="3F642893"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 xml:space="preserve">Для контроля повторяемости с учетом неизменности влияющих факторов, необходимо </w:t>
      </w:r>
      <w:r w:rsidRPr="0060597B">
        <w:rPr>
          <w:rFonts w:ascii="Arial" w:eastAsia="Times New Roman" w:hAnsi="Arial" w:cs="Arial"/>
          <w:color w:val="000000" w:themeColor="text1"/>
          <w:sz w:val="24"/>
          <w:szCs w:val="24"/>
          <w:u w:val="single"/>
          <w:lang w:eastAsia="ru-RU"/>
        </w:rPr>
        <w:t>подготовить двойную выборку образца</w:t>
      </w:r>
      <w:r w:rsidRPr="0060597B">
        <w:rPr>
          <w:rFonts w:ascii="Arial" w:eastAsia="Times New Roman" w:hAnsi="Arial" w:cs="Arial"/>
          <w:color w:val="000000" w:themeColor="text1"/>
          <w:sz w:val="24"/>
          <w:szCs w:val="24"/>
          <w:lang w:eastAsia="ru-RU"/>
        </w:rPr>
        <w:t xml:space="preserve"> и провести исследования согласно п.п.9.2-10. </w:t>
      </w:r>
    </w:p>
    <w:p w14:paraId="0075547E"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p>
    <w:p w14:paraId="30370505"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11.2 Контроль воспроизводимости результатов измерений выявленного компонента.</w:t>
      </w:r>
    </w:p>
    <w:p w14:paraId="49C860D7"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p>
    <w:p w14:paraId="2737FD26" w14:textId="77777777" w:rsidR="00CB3252" w:rsidRPr="0060597B" w:rsidRDefault="00CB3252" w:rsidP="00CB3252">
      <w:pPr>
        <w:ind w:firstLine="567"/>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Контроль воспроизводимости результатов измерений выявленного компонента проводят в следующей последовательности.</w:t>
      </w:r>
    </w:p>
    <w:p w14:paraId="29F75F4A"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 xml:space="preserve">Контроль проводят при получении результатов измерений в условиях воспроизводимости (без сохранения факторов: время, оператор, условия измерений и однородность пробы). При этом образцы для выполнения измерений должны быть идентичные по наименованию, но не обязательно однородны, их количество должно быть подготовлено с необходимым для возможных повторных измерений резервом. </w:t>
      </w:r>
    </w:p>
    <w:p w14:paraId="120F7479"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 xml:space="preserve">Для контроля повторяемости с учетом неизменности влияющих факторов, необходимо подготовить двойную выборку образца и провести исследования согласно п.п.9.2-10. </w:t>
      </w:r>
    </w:p>
    <w:p w14:paraId="75F41095" w14:textId="77777777" w:rsidR="00CB3252" w:rsidRPr="0060597B" w:rsidRDefault="00CB3252" w:rsidP="00CB3252">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p>
    <w:p w14:paraId="2F2D2109" w14:textId="77777777" w:rsidR="00CB3252" w:rsidRPr="0060597B" w:rsidRDefault="00CB3252" w:rsidP="00CB3252">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11.3 Для оценки так же можно использовать метод добавок. Для этого необходимо подготовить специально разработанные сравнительные гистологические срезы (</w:t>
      </w:r>
      <w:proofErr w:type="spellStart"/>
      <w:r w:rsidRPr="0060597B">
        <w:rPr>
          <w:rFonts w:ascii="Arial" w:eastAsia="Times New Roman" w:hAnsi="Arial" w:cs="Arial"/>
          <w:color w:val="000000" w:themeColor="text1"/>
          <w:sz w:val="24"/>
          <w:szCs w:val="24"/>
          <w:lang w:eastAsia="ru-RU"/>
        </w:rPr>
        <w:t>гистопаспорта</w:t>
      </w:r>
      <w:proofErr w:type="spellEnd"/>
      <w:r w:rsidRPr="0060597B">
        <w:rPr>
          <w:rFonts w:ascii="Arial" w:eastAsia="Times New Roman" w:hAnsi="Arial" w:cs="Arial"/>
          <w:color w:val="000000" w:themeColor="text1"/>
          <w:sz w:val="24"/>
          <w:szCs w:val="24"/>
          <w:lang w:eastAsia="ru-RU"/>
        </w:rPr>
        <w:t>) определенных идентифицируемых компонентов. Процесс подготовки и оценка представлены в Приложении А.</w:t>
      </w:r>
    </w:p>
    <w:p w14:paraId="71592850" w14:textId="77777777" w:rsidR="00CB3252" w:rsidRPr="0060597B" w:rsidRDefault="00CB3252" w:rsidP="00A857AF">
      <w:pPr>
        <w:shd w:val="clear" w:color="auto" w:fill="FFFFFF"/>
        <w:spacing w:after="0"/>
        <w:ind w:firstLine="480"/>
        <w:textAlignment w:val="baseline"/>
        <w:rPr>
          <w:rFonts w:ascii="Arial" w:eastAsia="Times New Roman" w:hAnsi="Arial" w:cs="Arial"/>
          <w:color w:val="000000" w:themeColor="text1"/>
          <w:sz w:val="24"/>
          <w:szCs w:val="24"/>
          <w:lang w:eastAsia="ru-RU"/>
        </w:rPr>
      </w:pPr>
    </w:p>
    <w:p w14:paraId="046C814C" w14:textId="77777777" w:rsidR="00CB3252" w:rsidRPr="0060597B" w:rsidRDefault="00CB3252" w:rsidP="00A857AF">
      <w:pPr>
        <w:shd w:val="clear" w:color="auto" w:fill="FFFFFF"/>
        <w:spacing w:after="0" w:line="240" w:lineRule="auto"/>
        <w:ind w:firstLine="480"/>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 xml:space="preserve">В качестве образцов для контроля могут быть использованы рабочие пробы продуктов (к примеру, мясной фарш), в которых не обнаружены посторонние включения. В качестве добавки используют препараты, применяемые в пищевой промышленности в качестве функционально-технологических ингредиентов. Процедуру приготовления </w:t>
      </w:r>
      <w:proofErr w:type="spellStart"/>
      <w:r w:rsidRPr="0060597B">
        <w:rPr>
          <w:rFonts w:ascii="Arial" w:eastAsia="Times New Roman" w:hAnsi="Arial" w:cs="Arial"/>
          <w:color w:val="000000" w:themeColor="text1"/>
          <w:sz w:val="24"/>
          <w:szCs w:val="24"/>
          <w:lang w:eastAsia="ru-RU"/>
        </w:rPr>
        <w:t>гистопаспортов</w:t>
      </w:r>
      <w:proofErr w:type="spellEnd"/>
      <w:r w:rsidRPr="0060597B">
        <w:rPr>
          <w:rFonts w:ascii="Arial" w:eastAsia="Times New Roman" w:hAnsi="Arial" w:cs="Arial"/>
          <w:color w:val="000000" w:themeColor="text1"/>
          <w:sz w:val="24"/>
          <w:szCs w:val="24"/>
          <w:lang w:eastAsia="ru-RU"/>
        </w:rPr>
        <w:t xml:space="preserve"> </w:t>
      </w:r>
      <w:proofErr w:type="spellStart"/>
      <w:proofErr w:type="gramStart"/>
      <w:r w:rsidRPr="0060597B">
        <w:rPr>
          <w:rFonts w:ascii="Arial" w:eastAsia="Times New Roman" w:hAnsi="Arial" w:cs="Arial"/>
          <w:color w:val="000000" w:themeColor="text1"/>
          <w:sz w:val="24"/>
          <w:szCs w:val="24"/>
          <w:lang w:eastAsia="ru-RU"/>
        </w:rPr>
        <w:t>см.в</w:t>
      </w:r>
      <w:proofErr w:type="spellEnd"/>
      <w:proofErr w:type="gramEnd"/>
      <w:r w:rsidRPr="0060597B">
        <w:rPr>
          <w:rFonts w:ascii="Arial" w:eastAsia="Times New Roman" w:hAnsi="Arial" w:cs="Arial"/>
          <w:color w:val="000000" w:themeColor="text1"/>
          <w:sz w:val="24"/>
          <w:szCs w:val="24"/>
          <w:lang w:eastAsia="ru-RU"/>
        </w:rPr>
        <w:t xml:space="preserve"> приложении А.</w:t>
      </w:r>
    </w:p>
    <w:p w14:paraId="18B9A8B2" w14:textId="77777777" w:rsidR="00CB3252" w:rsidRPr="0060597B" w:rsidRDefault="00CB3252"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05F2E64B" w14:textId="77777777" w:rsidR="00715532" w:rsidRPr="0060597B" w:rsidRDefault="00715532"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6E654777" w14:textId="77777777" w:rsidR="00715532" w:rsidRPr="0060597B" w:rsidRDefault="00715532"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504C6B47" w14:textId="77777777" w:rsidR="00501287" w:rsidRPr="0060597B" w:rsidRDefault="00501287" w:rsidP="00A857AF">
      <w:pPr>
        <w:spacing w:after="0" w:line="240" w:lineRule="auto"/>
        <w:jc w:val="center"/>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Приложение А (справочное)</w:t>
      </w:r>
    </w:p>
    <w:p w14:paraId="1EBC5B10" w14:textId="77777777" w:rsidR="00501287" w:rsidRPr="0060597B" w:rsidRDefault="00501287" w:rsidP="00A857AF">
      <w:pPr>
        <w:spacing w:after="0" w:line="240" w:lineRule="auto"/>
        <w:jc w:val="center"/>
        <w:textAlignment w:val="baseline"/>
        <w:rPr>
          <w:rFonts w:ascii="Arial" w:eastAsia="Times New Roman" w:hAnsi="Arial" w:cs="Arial"/>
          <w:color w:val="000000" w:themeColor="text1"/>
          <w:sz w:val="24"/>
          <w:szCs w:val="24"/>
          <w:lang w:eastAsia="ru-RU"/>
        </w:rPr>
      </w:pPr>
    </w:p>
    <w:p w14:paraId="3AFE273D" w14:textId="77777777" w:rsidR="00501287" w:rsidRPr="0060597B" w:rsidRDefault="00501287" w:rsidP="00A857AF">
      <w:pPr>
        <w:spacing w:after="0" w:line="24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Приготовление гистологических срезов (</w:t>
      </w:r>
      <w:proofErr w:type="spellStart"/>
      <w:r w:rsidRPr="0060597B">
        <w:rPr>
          <w:rFonts w:ascii="Arial" w:eastAsia="Times New Roman" w:hAnsi="Arial" w:cs="Arial"/>
          <w:color w:val="000000" w:themeColor="text1"/>
          <w:sz w:val="24"/>
          <w:szCs w:val="24"/>
          <w:lang w:eastAsia="ru-RU"/>
        </w:rPr>
        <w:t>гистопаспортов</w:t>
      </w:r>
      <w:proofErr w:type="spellEnd"/>
      <w:r w:rsidRPr="0060597B">
        <w:rPr>
          <w:rFonts w:ascii="Arial" w:eastAsia="Times New Roman" w:hAnsi="Arial" w:cs="Arial"/>
          <w:color w:val="000000" w:themeColor="text1"/>
          <w:sz w:val="24"/>
          <w:szCs w:val="24"/>
          <w:lang w:eastAsia="ru-RU"/>
        </w:rPr>
        <w:t>) идентифицируемых компонентов отличающихся от приведенных в таблице 4 и 5.</w:t>
      </w:r>
    </w:p>
    <w:p w14:paraId="4334325E" w14:textId="77777777" w:rsidR="00501287" w:rsidRPr="0060597B" w:rsidRDefault="00501287" w:rsidP="00A857AF">
      <w:pPr>
        <w:spacing w:after="0" w:line="240" w:lineRule="auto"/>
        <w:ind w:firstLine="567"/>
        <w:jc w:val="both"/>
        <w:textAlignment w:val="baseline"/>
        <w:rPr>
          <w:rFonts w:ascii="Arial" w:eastAsia="Times New Roman" w:hAnsi="Arial" w:cs="Arial"/>
          <w:color w:val="000000" w:themeColor="text1"/>
          <w:sz w:val="24"/>
          <w:szCs w:val="24"/>
          <w:lang w:eastAsia="ru-RU"/>
        </w:rPr>
      </w:pPr>
    </w:p>
    <w:p w14:paraId="447D0682" w14:textId="03FE34C0" w:rsidR="00501287" w:rsidRPr="0060597B" w:rsidRDefault="00501287" w:rsidP="00A857AF">
      <w:pPr>
        <w:spacing w:after="0" w:line="24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 xml:space="preserve">Подготовленную к анализу пробу продукта делят на две равные части, первую из которых анализируют в точном соответствии с прописью стандарта и получают </w:t>
      </w:r>
      <w:bookmarkStart w:id="0" w:name="OLE_LINK59"/>
      <w:bookmarkStart w:id="1" w:name="OLE_LINK61"/>
      <w:r w:rsidRPr="0060597B">
        <w:rPr>
          <w:rFonts w:ascii="Arial" w:eastAsia="Times New Roman" w:hAnsi="Arial" w:cs="Arial"/>
          <w:color w:val="000000" w:themeColor="text1"/>
          <w:sz w:val="24"/>
          <w:szCs w:val="24"/>
          <w:lang w:eastAsia="ru-RU"/>
        </w:rPr>
        <w:t>изображение в 3-кратной повторности</w:t>
      </w:r>
      <w:bookmarkEnd w:id="0"/>
      <w:bookmarkEnd w:id="1"/>
      <w:r w:rsidRPr="0060597B">
        <w:rPr>
          <w:rFonts w:ascii="Arial" w:eastAsia="Times New Roman" w:hAnsi="Arial" w:cs="Arial"/>
          <w:color w:val="000000" w:themeColor="text1"/>
          <w:sz w:val="24"/>
          <w:szCs w:val="24"/>
          <w:lang w:eastAsia="ru-RU"/>
        </w:rPr>
        <w:t xml:space="preserve"> (контрольные стекла нативный образец). Из второй части пробы отбирают навеску не менее  50 г (для удобства формирования срезов) и добавляют компоненты, применяемые в пищевой промышленности в качестве функционально-технологических ингредиентов (для приобретения наиболее чистых ингредиентов рекомендуется использовать уникальный численный идентификатор химических соединений- регистрационный номер CAS ) в количестве 1 %, 5%, и 10% от массы пробы (в качестве контрольного верифицируемого ингредиента выбирают концентрацию дающую наиболее четкие отличия). Далее проводят подготовку согласно пп.9.2-10. Полученные </w:t>
      </w:r>
      <w:r w:rsidR="00A857AF">
        <w:rPr>
          <w:rFonts w:ascii="Arial" w:eastAsia="Times New Roman" w:hAnsi="Arial" w:cs="Arial"/>
          <w:color w:val="000000" w:themeColor="text1"/>
          <w:sz w:val="24"/>
          <w:szCs w:val="24"/>
          <w:lang w:eastAsia="ru-RU"/>
        </w:rPr>
        <w:t xml:space="preserve">стекла с гистологическими срезами </w:t>
      </w:r>
      <w:r w:rsidRPr="0060597B">
        <w:rPr>
          <w:rFonts w:ascii="Arial" w:eastAsia="Times New Roman" w:hAnsi="Arial" w:cs="Arial"/>
          <w:color w:val="000000" w:themeColor="text1"/>
          <w:sz w:val="24"/>
          <w:szCs w:val="24"/>
          <w:lang w:eastAsia="ru-RU"/>
        </w:rPr>
        <w:t xml:space="preserve">идентифицируют в сравнении с контрольными стеклами. Для этого не заявленный ингредиент детально описывают согласно примеру представленного в таблице 3 и 4. Далее гистологические препараты с введенной добавкой анализируют в точном соответствии с прописью стандарта, получая результат анализа пробы с добавкой и без добавки компонента в виде электронного изображения. Все данные эксперимента с новым ингредиентом подшиваются в журнал верификационных актов, </w:t>
      </w:r>
      <w:r w:rsidR="00A857AF">
        <w:rPr>
          <w:rFonts w:ascii="Arial" w:eastAsia="Times New Roman" w:hAnsi="Arial" w:cs="Arial"/>
          <w:color w:val="000000" w:themeColor="text1"/>
          <w:sz w:val="24"/>
          <w:szCs w:val="24"/>
          <w:lang w:eastAsia="ru-RU"/>
        </w:rPr>
        <w:t xml:space="preserve">стекла с гистологическими срезами </w:t>
      </w:r>
      <w:r w:rsidRPr="0060597B">
        <w:rPr>
          <w:rFonts w:ascii="Arial" w:eastAsia="Times New Roman" w:hAnsi="Arial" w:cs="Arial"/>
          <w:color w:val="000000" w:themeColor="text1"/>
          <w:sz w:val="24"/>
          <w:szCs w:val="24"/>
          <w:lang w:eastAsia="ru-RU"/>
        </w:rPr>
        <w:t>хранят в качестве контрольных во всем промежутке времени применения метода в лаборатории. При утрате и непригодности идентификации контрольных стекол эксперимент повторяют.</w:t>
      </w:r>
    </w:p>
    <w:p w14:paraId="0B6F7236" w14:textId="77777777" w:rsidR="00501287" w:rsidRPr="0060597B" w:rsidRDefault="00501287" w:rsidP="00A857AF">
      <w:pPr>
        <w:spacing w:after="0" w:line="240" w:lineRule="auto"/>
        <w:ind w:firstLine="567"/>
        <w:jc w:val="both"/>
        <w:textAlignment w:val="baseline"/>
        <w:rPr>
          <w:rFonts w:ascii="Arial" w:eastAsia="Times New Roman" w:hAnsi="Arial" w:cs="Arial"/>
          <w:color w:val="000000" w:themeColor="text1"/>
          <w:sz w:val="24"/>
          <w:szCs w:val="24"/>
          <w:lang w:eastAsia="ru-RU"/>
        </w:rPr>
      </w:pPr>
      <w:r w:rsidRPr="0060597B">
        <w:rPr>
          <w:rFonts w:ascii="Arial" w:eastAsia="Times New Roman" w:hAnsi="Arial" w:cs="Arial"/>
          <w:color w:val="000000" w:themeColor="text1"/>
          <w:sz w:val="24"/>
          <w:szCs w:val="24"/>
          <w:lang w:eastAsia="ru-RU"/>
        </w:rPr>
        <w:t>Пример акта верификации представлен ниже.</w:t>
      </w:r>
    </w:p>
    <w:p w14:paraId="4D7D31F2" w14:textId="77777777" w:rsidR="00501287" w:rsidRPr="0060597B" w:rsidRDefault="00501287" w:rsidP="00A857AF">
      <w:pPr>
        <w:spacing w:after="0" w:line="240" w:lineRule="auto"/>
        <w:jc w:val="both"/>
        <w:textAlignment w:val="baseline"/>
        <w:rPr>
          <w:rFonts w:ascii="Arial" w:eastAsia="Times New Roman" w:hAnsi="Arial" w:cs="Arial"/>
          <w:color w:val="000000" w:themeColor="text1"/>
          <w:sz w:val="24"/>
          <w:szCs w:val="24"/>
          <w:lang w:eastAsia="ru-RU"/>
        </w:rPr>
      </w:pPr>
      <w:r w:rsidRPr="0060597B">
        <w:rPr>
          <w:rFonts w:eastAsia="Calibri"/>
          <w:sz w:val="28"/>
          <w:szCs w:val="28"/>
        </w:rPr>
        <w:t xml:space="preserve"> </w:t>
      </w:r>
    </w:p>
    <w:p w14:paraId="56F1F0D2" w14:textId="77777777" w:rsidR="00501287" w:rsidRPr="00A857AF" w:rsidRDefault="00501287" w:rsidP="00501287">
      <w:pPr>
        <w:jc w:val="center"/>
        <w:rPr>
          <w:rFonts w:ascii="Arial" w:hAnsi="Arial" w:cs="Arial"/>
          <w:b/>
          <w:sz w:val="24"/>
          <w:szCs w:val="24"/>
        </w:rPr>
      </w:pPr>
      <w:r w:rsidRPr="00A857AF">
        <w:rPr>
          <w:rFonts w:ascii="Arial" w:hAnsi="Arial" w:cs="Arial"/>
          <w:b/>
          <w:sz w:val="24"/>
          <w:szCs w:val="24"/>
        </w:rPr>
        <w:t>АКТ</w:t>
      </w:r>
    </w:p>
    <w:p w14:paraId="1AB09550" w14:textId="77777777" w:rsidR="00501287" w:rsidRPr="00A857AF" w:rsidRDefault="00501287" w:rsidP="00501287">
      <w:pPr>
        <w:jc w:val="center"/>
        <w:rPr>
          <w:rFonts w:ascii="Arial" w:hAnsi="Arial" w:cs="Arial"/>
          <w:b/>
          <w:sz w:val="24"/>
          <w:szCs w:val="24"/>
        </w:rPr>
      </w:pPr>
      <w:r w:rsidRPr="00A857AF">
        <w:rPr>
          <w:rFonts w:ascii="Arial" w:hAnsi="Arial" w:cs="Arial"/>
          <w:b/>
          <w:sz w:val="24"/>
          <w:szCs w:val="24"/>
        </w:rPr>
        <w:t>верификации нового компонента</w:t>
      </w:r>
    </w:p>
    <w:p w14:paraId="035CDC8F" w14:textId="77777777" w:rsidR="00501287" w:rsidRPr="00A857AF" w:rsidRDefault="00501287" w:rsidP="00501287">
      <w:pPr>
        <w:spacing w:after="0" w:line="240" w:lineRule="auto"/>
        <w:rPr>
          <w:rFonts w:ascii="Arial" w:hAnsi="Arial" w:cs="Arial"/>
          <w:sz w:val="24"/>
          <w:szCs w:val="24"/>
        </w:rPr>
      </w:pPr>
      <w:r w:rsidRPr="00A857AF">
        <w:rPr>
          <w:rFonts w:ascii="Arial" w:hAnsi="Arial" w:cs="Arial"/>
          <w:sz w:val="24"/>
          <w:szCs w:val="24"/>
        </w:rPr>
        <w:t>Комиссия в составе:</w:t>
      </w:r>
    </w:p>
    <w:p w14:paraId="1C85F9CC" w14:textId="77777777" w:rsidR="00501287" w:rsidRPr="00A857AF" w:rsidRDefault="00501287" w:rsidP="00501287">
      <w:pPr>
        <w:tabs>
          <w:tab w:val="left" w:pos="9639"/>
        </w:tabs>
        <w:ind w:right="448"/>
        <w:rPr>
          <w:rFonts w:ascii="Arial" w:hAnsi="Arial" w:cs="Arial"/>
          <w:sz w:val="24"/>
          <w:szCs w:val="24"/>
        </w:rPr>
      </w:pPr>
      <w:r w:rsidRPr="00A857AF">
        <w:rPr>
          <w:rFonts w:ascii="Arial" w:hAnsi="Arial" w:cs="Arial"/>
          <w:sz w:val="24"/>
          <w:szCs w:val="24"/>
        </w:rPr>
        <w:t>__________________________________________________________________________________</w:t>
      </w:r>
    </w:p>
    <w:p w14:paraId="5ACCC227" w14:textId="77777777" w:rsidR="00501287" w:rsidRPr="00A857AF" w:rsidRDefault="00501287" w:rsidP="00501287">
      <w:pPr>
        <w:rPr>
          <w:rFonts w:ascii="Arial" w:hAnsi="Arial" w:cs="Arial"/>
          <w:sz w:val="24"/>
          <w:szCs w:val="24"/>
        </w:rPr>
      </w:pPr>
      <w:r w:rsidRPr="00A857AF">
        <w:rPr>
          <w:rFonts w:ascii="Arial" w:hAnsi="Arial" w:cs="Arial"/>
          <w:sz w:val="24"/>
          <w:szCs w:val="24"/>
        </w:rPr>
        <w:t>Составила настоящий акт и подтверждает следующее:</w:t>
      </w:r>
    </w:p>
    <w:p w14:paraId="7C413119" w14:textId="77777777" w:rsidR="00501287" w:rsidRPr="00A857AF" w:rsidRDefault="00501287" w:rsidP="00501287">
      <w:pPr>
        <w:ind w:right="873"/>
        <w:rPr>
          <w:rFonts w:ascii="Arial" w:hAnsi="Arial" w:cs="Arial"/>
          <w:b/>
          <w:i/>
          <w:sz w:val="24"/>
          <w:szCs w:val="24"/>
          <w:shd w:val="clear" w:color="auto" w:fill="FFFFFF"/>
        </w:rPr>
      </w:pPr>
      <w:r w:rsidRPr="00A857AF">
        <w:rPr>
          <w:rFonts w:ascii="Arial" w:hAnsi="Arial" w:cs="Arial"/>
          <w:b/>
          <w:i/>
          <w:sz w:val="24"/>
          <w:szCs w:val="24"/>
        </w:rPr>
        <w:t xml:space="preserve">В период с _____________ по ____________ </w:t>
      </w:r>
      <w:proofErr w:type="gramStart"/>
      <w:r w:rsidRPr="00A857AF">
        <w:rPr>
          <w:rFonts w:ascii="Arial" w:hAnsi="Arial" w:cs="Arial"/>
          <w:b/>
          <w:i/>
          <w:sz w:val="24"/>
          <w:szCs w:val="24"/>
        </w:rPr>
        <w:t>в  лаборатории</w:t>
      </w:r>
      <w:proofErr w:type="gramEnd"/>
      <w:r w:rsidRPr="00A857AF">
        <w:rPr>
          <w:rFonts w:ascii="Arial" w:hAnsi="Arial" w:cs="Arial"/>
          <w:b/>
          <w:i/>
          <w:sz w:val="24"/>
          <w:szCs w:val="24"/>
        </w:rPr>
        <w:t xml:space="preserve"> проведены испытания по определению</w:t>
      </w:r>
      <w:r w:rsidRPr="00A857AF">
        <w:rPr>
          <w:rFonts w:ascii="Arial" w:hAnsi="Arial" w:cs="Arial"/>
          <w:i/>
          <w:sz w:val="24"/>
          <w:szCs w:val="24"/>
        </w:rPr>
        <w:t xml:space="preserve"> </w:t>
      </w:r>
      <w:r w:rsidRPr="00A857AF">
        <w:rPr>
          <w:rFonts w:ascii="Arial" w:hAnsi="Arial" w:cs="Arial"/>
          <w:b/>
          <w:i/>
          <w:sz w:val="24"/>
          <w:szCs w:val="24"/>
          <w:shd w:val="clear" w:color="auto" w:fill="FFFFFF"/>
        </w:rPr>
        <w:t>_______________________________________________________________</w:t>
      </w:r>
    </w:p>
    <w:p w14:paraId="6C05919A" w14:textId="77777777" w:rsidR="00501287" w:rsidRPr="00A857AF" w:rsidRDefault="00501287" w:rsidP="00501287">
      <w:pPr>
        <w:jc w:val="center"/>
        <w:rPr>
          <w:rFonts w:ascii="Arial" w:hAnsi="Arial" w:cs="Arial"/>
          <w:sz w:val="24"/>
          <w:szCs w:val="24"/>
        </w:rPr>
      </w:pPr>
      <w:r w:rsidRPr="00A857AF">
        <w:rPr>
          <w:rFonts w:ascii="Arial" w:hAnsi="Arial" w:cs="Arial"/>
          <w:sz w:val="24"/>
          <w:szCs w:val="24"/>
        </w:rPr>
        <w:t>(наименование верифицируемого компонента)</w:t>
      </w:r>
    </w:p>
    <w:p w14:paraId="2CAFB529" w14:textId="77777777" w:rsidR="00501287" w:rsidRPr="00A857AF" w:rsidRDefault="00501287" w:rsidP="00501287">
      <w:pPr>
        <w:rPr>
          <w:rFonts w:ascii="Arial" w:hAnsi="Arial" w:cs="Arial"/>
          <w:b/>
          <w:i/>
          <w:sz w:val="24"/>
          <w:szCs w:val="24"/>
          <w:shd w:val="clear" w:color="auto" w:fill="FFFFFF"/>
        </w:rPr>
      </w:pPr>
      <w:r w:rsidRPr="00A857AF">
        <w:rPr>
          <w:rFonts w:ascii="Arial" w:hAnsi="Arial" w:cs="Arial"/>
          <w:b/>
          <w:i/>
          <w:sz w:val="24"/>
          <w:szCs w:val="24"/>
          <w:shd w:val="clear" w:color="auto" w:fill="FFFFFF"/>
        </w:rPr>
        <w:t>методом____________________________________________________________________</w:t>
      </w:r>
    </w:p>
    <w:p w14:paraId="6BC5B53E" w14:textId="77777777" w:rsidR="00501287" w:rsidRPr="00A857AF" w:rsidRDefault="00501287" w:rsidP="00501287">
      <w:pPr>
        <w:ind w:right="22"/>
        <w:rPr>
          <w:rFonts w:ascii="Arial" w:hAnsi="Arial" w:cs="Arial"/>
          <w:sz w:val="24"/>
          <w:szCs w:val="24"/>
        </w:rPr>
      </w:pPr>
      <w:r w:rsidRPr="00A857AF">
        <w:rPr>
          <w:rFonts w:ascii="Arial" w:hAnsi="Arial" w:cs="Arial"/>
          <w:sz w:val="24"/>
          <w:szCs w:val="24"/>
        </w:rPr>
        <w:lastRenderedPageBreak/>
        <w:t>в соответствии с НД на методику________________________________________________</w:t>
      </w:r>
    </w:p>
    <w:p w14:paraId="1AC6F314" w14:textId="77777777" w:rsidR="00501287" w:rsidRPr="00A857AF" w:rsidRDefault="00501287" w:rsidP="00501287">
      <w:pPr>
        <w:rPr>
          <w:rFonts w:ascii="Arial" w:hAnsi="Arial" w:cs="Arial"/>
          <w:color w:val="FF0000"/>
          <w:sz w:val="24"/>
          <w:szCs w:val="24"/>
          <w:u w:val="single"/>
        </w:rPr>
      </w:pPr>
      <w:r w:rsidRPr="00A857AF">
        <w:rPr>
          <w:rFonts w:ascii="Arial" w:hAnsi="Arial" w:cs="Arial"/>
          <w:sz w:val="24"/>
          <w:szCs w:val="24"/>
        </w:rPr>
        <w:t xml:space="preserve">в соответствии с требованиями _________________________________________________            </w:t>
      </w:r>
    </w:p>
    <w:p w14:paraId="5D67FAF0" w14:textId="77777777" w:rsidR="00501287" w:rsidRPr="00A857AF" w:rsidRDefault="00501287" w:rsidP="00501287">
      <w:pPr>
        <w:rPr>
          <w:rFonts w:ascii="Arial" w:hAnsi="Arial" w:cs="Arial"/>
          <w:sz w:val="24"/>
          <w:szCs w:val="24"/>
        </w:rPr>
      </w:pPr>
      <w:r w:rsidRPr="00A857AF">
        <w:rPr>
          <w:rFonts w:ascii="Arial" w:hAnsi="Arial" w:cs="Arial"/>
          <w:sz w:val="24"/>
          <w:szCs w:val="24"/>
        </w:rPr>
        <w:t xml:space="preserve">При проведении испытаний было использовано оборудование: </w:t>
      </w:r>
    </w:p>
    <w:tbl>
      <w:tblPr>
        <w:tblW w:w="4551" w:type="pct"/>
        <w:tblCellMar>
          <w:left w:w="40" w:type="dxa"/>
          <w:right w:w="40" w:type="dxa"/>
        </w:tblCellMar>
        <w:tblLook w:val="0000" w:firstRow="0" w:lastRow="0" w:firstColumn="0" w:lastColumn="0" w:noHBand="0" w:noVBand="0"/>
      </w:tblPr>
      <w:tblGrid>
        <w:gridCol w:w="792"/>
        <w:gridCol w:w="3005"/>
        <w:gridCol w:w="30"/>
        <w:gridCol w:w="54"/>
        <w:gridCol w:w="1326"/>
        <w:gridCol w:w="524"/>
        <w:gridCol w:w="1047"/>
        <w:gridCol w:w="1728"/>
      </w:tblGrid>
      <w:tr w:rsidR="00501287" w:rsidRPr="00A857AF" w14:paraId="0882FA98" w14:textId="77777777" w:rsidTr="008D48AB">
        <w:trPr>
          <w:cantSplit/>
          <w:trHeight w:val="665"/>
        </w:trPr>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14:paraId="7912BD9F" w14:textId="77777777" w:rsidR="00501287" w:rsidRPr="00A857AF" w:rsidRDefault="00501287" w:rsidP="008D48AB">
            <w:pPr>
              <w:rPr>
                <w:rFonts w:ascii="Arial" w:hAnsi="Arial" w:cs="Arial"/>
                <w:b/>
                <w:color w:val="000000"/>
                <w:spacing w:val="8"/>
                <w:sz w:val="24"/>
                <w:szCs w:val="24"/>
              </w:rPr>
            </w:pPr>
            <w:r w:rsidRPr="00A857AF">
              <w:rPr>
                <w:rFonts w:ascii="Arial" w:hAnsi="Arial" w:cs="Arial"/>
                <w:b/>
                <w:bCs/>
                <w:color w:val="000000"/>
                <w:spacing w:val="-12"/>
                <w:sz w:val="24"/>
                <w:szCs w:val="24"/>
              </w:rPr>
              <w:t xml:space="preserve">                </w:t>
            </w:r>
            <w:r w:rsidRPr="00A857AF">
              <w:rPr>
                <w:rFonts w:ascii="Arial" w:hAnsi="Arial" w:cs="Arial"/>
                <w:b/>
                <w:color w:val="000000"/>
                <w:spacing w:val="8"/>
                <w:sz w:val="24"/>
                <w:szCs w:val="24"/>
              </w:rPr>
              <w:t>№ п/п</w:t>
            </w:r>
          </w:p>
        </w:tc>
        <w:tc>
          <w:tcPr>
            <w:tcW w:w="178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01874D" w14:textId="77777777" w:rsidR="00501287" w:rsidRPr="00A857AF" w:rsidRDefault="00501287" w:rsidP="008D48AB">
            <w:pPr>
              <w:rPr>
                <w:rFonts w:ascii="Arial" w:hAnsi="Arial" w:cs="Arial"/>
                <w:sz w:val="24"/>
                <w:szCs w:val="24"/>
              </w:rPr>
            </w:pPr>
            <w:r w:rsidRPr="00A857AF">
              <w:rPr>
                <w:rFonts w:ascii="Arial" w:hAnsi="Arial" w:cs="Arial"/>
                <w:b/>
                <w:color w:val="000000"/>
                <w:sz w:val="24"/>
                <w:szCs w:val="24"/>
              </w:rPr>
              <w:t>Наименование и номер оборудования</w:t>
            </w:r>
          </w:p>
        </w:tc>
        <w:tc>
          <w:tcPr>
            <w:tcW w:w="2743" w:type="pct"/>
            <w:gridSpan w:val="5"/>
            <w:tcBorders>
              <w:top w:val="single" w:sz="4" w:space="0" w:color="auto"/>
              <w:left w:val="single" w:sz="4" w:space="0" w:color="auto"/>
              <w:bottom w:val="single" w:sz="4" w:space="0" w:color="auto"/>
              <w:right w:val="single" w:sz="4" w:space="0" w:color="auto"/>
            </w:tcBorders>
            <w:shd w:val="clear" w:color="auto" w:fill="FFFFFF"/>
          </w:tcPr>
          <w:p w14:paraId="58B08FA1" w14:textId="77777777" w:rsidR="00501287" w:rsidRPr="00A857AF" w:rsidRDefault="00501287" w:rsidP="008D48AB">
            <w:pPr>
              <w:rPr>
                <w:rFonts w:ascii="Arial" w:hAnsi="Arial" w:cs="Arial"/>
                <w:b/>
                <w:sz w:val="24"/>
                <w:szCs w:val="24"/>
              </w:rPr>
            </w:pPr>
            <w:r w:rsidRPr="00A857AF">
              <w:rPr>
                <w:rFonts w:ascii="Arial" w:hAnsi="Arial" w:cs="Arial"/>
                <w:b/>
                <w:color w:val="000000"/>
                <w:sz w:val="24"/>
                <w:szCs w:val="24"/>
              </w:rPr>
              <w:t>Номер свидетельства поверки (аттестата), дата выдачи и срок действия</w:t>
            </w:r>
          </w:p>
        </w:tc>
      </w:tr>
      <w:tr w:rsidR="00501287" w:rsidRPr="00A857AF" w14:paraId="0A69C497" w14:textId="77777777" w:rsidTr="008D48AB">
        <w:trPr>
          <w:cantSplit/>
          <w:trHeight w:val="283"/>
        </w:trPr>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14:paraId="23D44A4D" w14:textId="77777777" w:rsidR="00501287" w:rsidRPr="00A857AF" w:rsidRDefault="00501287" w:rsidP="008D48AB">
            <w:pPr>
              <w:spacing w:line="240" w:lineRule="auto"/>
              <w:rPr>
                <w:rFonts w:ascii="Arial" w:hAnsi="Arial" w:cs="Arial"/>
                <w:b/>
                <w:color w:val="000000"/>
                <w:sz w:val="24"/>
                <w:szCs w:val="24"/>
              </w:rPr>
            </w:pPr>
          </w:p>
        </w:tc>
        <w:tc>
          <w:tcPr>
            <w:tcW w:w="1789" w:type="pct"/>
            <w:gridSpan w:val="2"/>
            <w:tcBorders>
              <w:top w:val="single" w:sz="4" w:space="0" w:color="auto"/>
              <w:left w:val="single" w:sz="4" w:space="0" w:color="auto"/>
              <w:bottom w:val="single" w:sz="4" w:space="0" w:color="auto"/>
              <w:right w:val="single" w:sz="4" w:space="0" w:color="auto"/>
            </w:tcBorders>
            <w:shd w:val="clear" w:color="auto" w:fill="FFFFFF"/>
          </w:tcPr>
          <w:p w14:paraId="22331E7A" w14:textId="77777777" w:rsidR="00501287" w:rsidRPr="00A857AF" w:rsidRDefault="00501287" w:rsidP="008D48AB">
            <w:pPr>
              <w:spacing w:line="240" w:lineRule="auto"/>
              <w:rPr>
                <w:rFonts w:ascii="Arial" w:hAnsi="Arial" w:cs="Arial"/>
                <w:sz w:val="24"/>
                <w:szCs w:val="24"/>
              </w:rPr>
            </w:pPr>
          </w:p>
        </w:tc>
        <w:tc>
          <w:tcPr>
            <w:tcW w:w="2743" w:type="pct"/>
            <w:gridSpan w:val="5"/>
            <w:tcBorders>
              <w:top w:val="single" w:sz="4" w:space="0" w:color="auto"/>
              <w:left w:val="single" w:sz="4" w:space="0" w:color="auto"/>
              <w:bottom w:val="single" w:sz="4" w:space="0" w:color="auto"/>
              <w:right w:val="single" w:sz="4" w:space="0" w:color="auto"/>
            </w:tcBorders>
            <w:shd w:val="clear" w:color="auto" w:fill="FFFFFF"/>
          </w:tcPr>
          <w:p w14:paraId="1E24F222" w14:textId="77777777" w:rsidR="00501287" w:rsidRPr="00A857AF" w:rsidRDefault="00501287" w:rsidP="008D48AB">
            <w:pPr>
              <w:spacing w:line="240" w:lineRule="auto"/>
              <w:rPr>
                <w:rFonts w:ascii="Arial" w:hAnsi="Arial" w:cs="Arial"/>
                <w:sz w:val="24"/>
                <w:szCs w:val="24"/>
              </w:rPr>
            </w:pPr>
          </w:p>
        </w:tc>
      </w:tr>
      <w:tr w:rsidR="00501287" w:rsidRPr="00A857AF" w14:paraId="470FC878" w14:textId="77777777" w:rsidTr="008D48AB">
        <w:trPr>
          <w:cantSplit/>
          <w:trHeight w:hRule="exact" w:val="311"/>
        </w:trPr>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14:paraId="16A79E37" w14:textId="77777777" w:rsidR="00501287" w:rsidRPr="00A857AF" w:rsidRDefault="00501287" w:rsidP="008D48AB">
            <w:pPr>
              <w:spacing w:line="240" w:lineRule="auto"/>
              <w:rPr>
                <w:rFonts w:ascii="Arial" w:hAnsi="Arial" w:cs="Arial"/>
                <w:color w:val="000000"/>
                <w:sz w:val="24"/>
                <w:szCs w:val="24"/>
              </w:rPr>
            </w:pPr>
          </w:p>
        </w:tc>
        <w:tc>
          <w:tcPr>
            <w:tcW w:w="1789" w:type="pct"/>
            <w:gridSpan w:val="2"/>
            <w:tcBorders>
              <w:top w:val="single" w:sz="4" w:space="0" w:color="auto"/>
              <w:left w:val="single" w:sz="4" w:space="0" w:color="auto"/>
              <w:bottom w:val="single" w:sz="4" w:space="0" w:color="auto"/>
              <w:right w:val="single" w:sz="4" w:space="0" w:color="auto"/>
            </w:tcBorders>
            <w:shd w:val="clear" w:color="auto" w:fill="FFFFFF"/>
          </w:tcPr>
          <w:p w14:paraId="376D50CA" w14:textId="77777777" w:rsidR="00501287" w:rsidRPr="00A857AF" w:rsidRDefault="00501287" w:rsidP="008D48AB">
            <w:pPr>
              <w:spacing w:line="240" w:lineRule="auto"/>
              <w:rPr>
                <w:rFonts w:ascii="Arial" w:hAnsi="Arial" w:cs="Arial"/>
                <w:color w:val="000000"/>
                <w:sz w:val="24"/>
                <w:szCs w:val="24"/>
              </w:rPr>
            </w:pPr>
          </w:p>
        </w:tc>
        <w:tc>
          <w:tcPr>
            <w:tcW w:w="2743" w:type="pct"/>
            <w:gridSpan w:val="5"/>
            <w:tcBorders>
              <w:top w:val="single" w:sz="4" w:space="0" w:color="auto"/>
              <w:left w:val="single" w:sz="4" w:space="0" w:color="auto"/>
              <w:bottom w:val="single" w:sz="4" w:space="0" w:color="auto"/>
              <w:right w:val="single" w:sz="4" w:space="0" w:color="auto"/>
            </w:tcBorders>
            <w:shd w:val="clear" w:color="auto" w:fill="FFFFFF"/>
          </w:tcPr>
          <w:p w14:paraId="77C120AF" w14:textId="77777777" w:rsidR="00501287" w:rsidRPr="00A857AF" w:rsidRDefault="00501287" w:rsidP="008D48AB">
            <w:pPr>
              <w:spacing w:line="240" w:lineRule="auto"/>
              <w:rPr>
                <w:rFonts w:ascii="Arial" w:hAnsi="Arial" w:cs="Arial"/>
                <w:color w:val="000000"/>
                <w:sz w:val="24"/>
                <w:szCs w:val="24"/>
              </w:rPr>
            </w:pPr>
          </w:p>
        </w:tc>
      </w:tr>
      <w:tr w:rsidR="00501287" w:rsidRPr="00A857AF" w14:paraId="4E21D4ED" w14:textId="77777777" w:rsidTr="008D48AB">
        <w:trPr>
          <w:cantSplit/>
          <w:trHeight w:hRule="exact" w:val="292"/>
        </w:trPr>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14:paraId="438A76D7" w14:textId="77777777" w:rsidR="00501287" w:rsidRPr="00A857AF" w:rsidRDefault="00501287" w:rsidP="008D48AB">
            <w:pPr>
              <w:spacing w:line="240" w:lineRule="auto"/>
              <w:rPr>
                <w:rFonts w:ascii="Arial" w:hAnsi="Arial" w:cs="Arial"/>
                <w:color w:val="000000"/>
                <w:sz w:val="24"/>
                <w:szCs w:val="24"/>
              </w:rPr>
            </w:pPr>
          </w:p>
        </w:tc>
        <w:tc>
          <w:tcPr>
            <w:tcW w:w="1789" w:type="pct"/>
            <w:gridSpan w:val="2"/>
            <w:tcBorders>
              <w:top w:val="single" w:sz="4" w:space="0" w:color="auto"/>
              <w:left w:val="single" w:sz="4" w:space="0" w:color="auto"/>
              <w:bottom w:val="single" w:sz="4" w:space="0" w:color="auto"/>
              <w:right w:val="single" w:sz="4" w:space="0" w:color="auto"/>
            </w:tcBorders>
            <w:shd w:val="clear" w:color="auto" w:fill="FFFFFF"/>
          </w:tcPr>
          <w:p w14:paraId="31FDE861" w14:textId="77777777" w:rsidR="00501287" w:rsidRPr="00A857AF" w:rsidRDefault="00501287" w:rsidP="008D48AB">
            <w:pPr>
              <w:spacing w:line="240" w:lineRule="auto"/>
              <w:rPr>
                <w:rFonts w:ascii="Arial" w:hAnsi="Arial" w:cs="Arial"/>
                <w:color w:val="000000"/>
                <w:sz w:val="24"/>
                <w:szCs w:val="24"/>
              </w:rPr>
            </w:pPr>
          </w:p>
        </w:tc>
        <w:tc>
          <w:tcPr>
            <w:tcW w:w="2743" w:type="pct"/>
            <w:gridSpan w:val="5"/>
            <w:tcBorders>
              <w:top w:val="single" w:sz="4" w:space="0" w:color="auto"/>
              <w:left w:val="single" w:sz="4" w:space="0" w:color="auto"/>
              <w:bottom w:val="single" w:sz="4" w:space="0" w:color="auto"/>
              <w:right w:val="single" w:sz="4" w:space="0" w:color="auto"/>
            </w:tcBorders>
            <w:shd w:val="clear" w:color="auto" w:fill="FFFFFF"/>
          </w:tcPr>
          <w:p w14:paraId="74C895A5" w14:textId="77777777" w:rsidR="00501287" w:rsidRPr="00A857AF" w:rsidRDefault="00501287" w:rsidP="008D48AB">
            <w:pPr>
              <w:spacing w:line="240" w:lineRule="auto"/>
              <w:rPr>
                <w:rFonts w:ascii="Arial" w:hAnsi="Arial" w:cs="Arial"/>
                <w:color w:val="000000"/>
                <w:sz w:val="24"/>
                <w:szCs w:val="24"/>
              </w:rPr>
            </w:pPr>
          </w:p>
        </w:tc>
      </w:tr>
      <w:tr w:rsidR="00501287" w:rsidRPr="00A857AF" w14:paraId="521E5E48" w14:textId="77777777" w:rsidTr="008D48AB">
        <w:trPr>
          <w:cantSplit/>
          <w:trHeight w:hRule="exact" w:val="299"/>
        </w:trPr>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14:paraId="02F256DA" w14:textId="77777777" w:rsidR="00501287" w:rsidRPr="00A857AF" w:rsidRDefault="00501287" w:rsidP="008D48AB">
            <w:pPr>
              <w:spacing w:line="240" w:lineRule="auto"/>
              <w:rPr>
                <w:rFonts w:ascii="Arial" w:hAnsi="Arial" w:cs="Arial"/>
                <w:color w:val="000000"/>
                <w:sz w:val="24"/>
                <w:szCs w:val="24"/>
              </w:rPr>
            </w:pPr>
          </w:p>
        </w:tc>
        <w:tc>
          <w:tcPr>
            <w:tcW w:w="1789" w:type="pct"/>
            <w:gridSpan w:val="2"/>
            <w:tcBorders>
              <w:top w:val="single" w:sz="4" w:space="0" w:color="auto"/>
              <w:left w:val="single" w:sz="4" w:space="0" w:color="auto"/>
              <w:bottom w:val="single" w:sz="4" w:space="0" w:color="auto"/>
              <w:right w:val="single" w:sz="4" w:space="0" w:color="auto"/>
            </w:tcBorders>
            <w:shd w:val="clear" w:color="auto" w:fill="FFFFFF"/>
          </w:tcPr>
          <w:p w14:paraId="25FA9900" w14:textId="77777777" w:rsidR="00501287" w:rsidRPr="00A857AF" w:rsidRDefault="00501287" w:rsidP="008D48AB">
            <w:pPr>
              <w:spacing w:line="240" w:lineRule="auto"/>
              <w:rPr>
                <w:rFonts w:ascii="Arial" w:hAnsi="Arial" w:cs="Arial"/>
                <w:color w:val="000000"/>
                <w:sz w:val="24"/>
                <w:szCs w:val="24"/>
              </w:rPr>
            </w:pPr>
          </w:p>
        </w:tc>
        <w:tc>
          <w:tcPr>
            <w:tcW w:w="2743" w:type="pct"/>
            <w:gridSpan w:val="5"/>
            <w:tcBorders>
              <w:top w:val="single" w:sz="4" w:space="0" w:color="auto"/>
              <w:left w:val="single" w:sz="4" w:space="0" w:color="auto"/>
              <w:bottom w:val="single" w:sz="4" w:space="0" w:color="auto"/>
              <w:right w:val="single" w:sz="4" w:space="0" w:color="auto"/>
            </w:tcBorders>
            <w:shd w:val="clear" w:color="auto" w:fill="FFFFFF"/>
          </w:tcPr>
          <w:p w14:paraId="19CC6A80" w14:textId="77777777" w:rsidR="00501287" w:rsidRPr="00A857AF" w:rsidRDefault="00501287" w:rsidP="008D48AB">
            <w:pPr>
              <w:spacing w:line="240" w:lineRule="auto"/>
              <w:rPr>
                <w:rFonts w:ascii="Arial" w:hAnsi="Arial" w:cs="Arial"/>
                <w:color w:val="000000"/>
                <w:sz w:val="24"/>
                <w:szCs w:val="24"/>
              </w:rPr>
            </w:pPr>
          </w:p>
        </w:tc>
      </w:tr>
      <w:tr w:rsidR="00501287" w:rsidRPr="00A857AF" w14:paraId="7C1F2E78" w14:textId="77777777" w:rsidTr="008D48AB">
        <w:tblPrEx>
          <w:tblLook w:val="04A0" w:firstRow="1" w:lastRow="0" w:firstColumn="1" w:lastColumn="0" w:noHBand="0" w:noVBand="1"/>
        </w:tblPrEx>
        <w:trPr>
          <w:cantSplit/>
          <w:trHeight w:val="253"/>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213C951" w14:textId="77777777" w:rsidR="00501287" w:rsidRPr="00A857AF" w:rsidRDefault="00501287" w:rsidP="008D48AB">
            <w:pPr>
              <w:spacing w:line="240" w:lineRule="auto"/>
              <w:rPr>
                <w:rFonts w:ascii="Arial" w:hAnsi="Arial" w:cs="Arial"/>
                <w:b/>
                <w:sz w:val="24"/>
                <w:szCs w:val="24"/>
              </w:rPr>
            </w:pPr>
            <w:r w:rsidRPr="00A857AF">
              <w:rPr>
                <w:rFonts w:ascii="Arial" w:hAnsi="Arial" w:cs="Arial"/>
                <w:b/>
                <w:color w:val="000000"/>
                <w:spacing w:val="-2"/>
                <w:sz w:val="24"/>
                <w:szCs w:val="24"/>
              </w:rPr>
              <w:t>Условия окружающей среды в рабочем помеще</w:t>
            </w:r>
            <w:r w:rsidRPr="00A857AF">
              <w:rPr>
                <w:rFonts w:ascii="Arial" w:hAnsi="Arial" w:cs="Arial"/>
                <w:b/>
                <w:color w:val="000000"/>
                <w:spacing w:val="-2"/>
                <w:sz w:val="24"/>
                <w:szCs w:val="24"/>
              </w:rPr>
              <w:softHyphen/>
            </w:r>
            <w:r w:rsidRPr="00A857AF">
              <w:rPr>
                <w:rFonts w:ascii="Arial" w:hAnsi="Arial" w:cs="Arial"/>
                <w:b/>
                <w:color w:val="000000"/>
                <w:spacing w:val="-1"/>
                <w:sz w:val="24"/>
                <w:szCs w:val="24"/>
              </w:rPr>
              <w:t>нии во время испытания:</w:t>
            </w:r>
          </w:p>
        </w:tc>
      </w:tr>
      <w:tr w:rsidR="00501287" w:rsidRPr="00A857AF" w14:paraId="52DF7671" w14:textId="77777777" w:rsidTr="008D48AB">
        <w:tblPrEx>
          <w:tblLook w:val="04A0" w:firstRow="1" w:lastRow="0" w:firstColumn="1" w:lastColumn="0" w:noHBand="0" w:noVBand="1"/>
        </w:tblPrEx>
        <w:trPr>
          <w:cantSplit/>
          <w:trHeight w:hRule="exact" w:val="291"/>
        </w:trPr>
        <w:tc>
          <w:tcPr>
            <w:tcW w:w="223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46B026" w14:textId="77777777" w:rsidR="00501287" w:rsidRPr="00A857AF" w:rsidRDefault="00501287" w:rsidP="008D48AB">
            <w:pPr>
              <w:rPr>
                <w:rFonts w:ascii="Arial" w:hAnsi="Arial" w:cs="Arial"/>
                <w:sz w:val="24"/>
                <w:szCs w:val="24"/>
              </w:rPr>
            </w:pPr>
          </w:p>
          <w:p w14:paraId="59E073B3" w14:textId="77777777" w:rsidR="00501287" w:rsidRPr="00A857AF" w:rsidRDefault="00501287" w:rsidP="008D48AB">
            <w:pPr>
              <w:rPr>
                <w:rFonts w:ascii="Arial" w:hAnsi="Arial" w:cs="Arial"/>
                <w:sz w:val="24"/>
                <w:szCs w:val="24"/>
              </w:rPr>
            </w:pPr>
          </w:p>
        </w:tc>
        <w:tc>
          <w:tcPr>
            <w:tcW w:w="823"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2C38853" w14:textId="77777777" w:rsidR="00501287" w:rsidRPr="00A857AF" w:rsidRDefault="00501287" w:rsidP="008D48AB">
            <w:pPr>
              <w:rPr>
                <w:rFonts w:ascii="Arial" w:hAnsi="Arial" w:cs="Arial"/>
                <w:sz w:val="24"/>
                <w:szCs w:val="24"/>
              </w:rPr>
            </w:pPr>
            <w:r w:rsidRPr="00A857AF">
              <w:rPr>
                <w:rFonts w:ascii="Arial" w:hAnsi="Arial" w:cs="Arial"/>
                <w:sz w:val="24"/>
                <w:szCs w:val="24"/>
              </w:rPr>
              <w:t>Дата:</w:t>
            </w:r>
          </w:p>
        </w:tc>
        <w:tc>
          <w:tcPr>
            <w:tcW w:w="92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2519A03" w14:textId="77777777" w:rsidR="00501287" w:rsidRPr="00A857AF" w:rsidRDefault="00501287" w:rsidP="008D48AB">
            <w:pPr>
              <w:rPr>
                <w:rFonts w:ascii="Arial" w:hAnsi="Arial" w:cs="Arial"/>
                <w:sz w:val="24"/>
                <w:szCs w:val="24"/>
              </w:rPr>
            </w:pPr>
            <w:r w:rsidRPr="00A857AF">
              <w:rPr>
                <w:rFonts w:ascii="Arial" w:hAnsi="Arial" w:cs="Arial"/>
                <w:sz w:val="24"/>
                <w:szCs w:val="24"/>
              </w:rPr>
              <w:t>Дата:</w:t>
            </w:r>
          </w:p>
        </w:tc>
        <w:tc>
          <w:tcPr>
            <w:tcW w:w="1018" w:type="pct"/>
            <w:tcBorders>
              <w:top w:val="single" w:sz="4" w:space="0" w:color="auto"/>
              <w:left w:val="single" w:sz="4" w:space="0" w:color="auto"/>
              <w:bottom w:val="single" w:sz="4" w:space="0" w:color="auto"/>
              <w:right w:val="single" w:sz="4" w:space="0" w:color="auto"/>
            </w:tcBorders>
            <w:shd w:val="clear" w:color="auto" w:fill="FFFFFF"/>
            <w:vAlign w:val="center"/>
          </w:tcPr>
          <w:p w14:paraId="3F8E5854" w14:textId="77777777" w:rsidR="00501287" w:rsidRPr="00A857AF" w:rsidRDefault="00501287" w:rsidP="008D48AB">
            <w:pPr>
              <w:rPr>
                <w:rFonts w:ascii="Arial" w:hAnsi="Arial" w:cs="Arial"/>
                <w:sz w:val="24"/>
                <w:szCs w:val="24"/>
              </w:rPr>
            </w:pPr>
            <w:r w:rsidRPr="00A857AF">
              <w:rPr>
                <w:rFonts w:ascii="Arial" w:hAnsi="Arial" w:cs="Arial"/>
                <w:sz w:val="24"/>
                <w:szCs w:val="24"/>
              </w:rPr>
              <w:t>Дата:</w:t>
            </w:r>
          </w:p>
        </w:tc>
      </w:tr>
      <w:tr w:rsidR="00501287" w:rsidRPr="00A857AF" w14:paraId="5AC587A9" w14:textId="77777777" w:rsidTr="008D48AB">
        <w:tblPrEx>
          <w:tblLook w:val="04A0" w:firstRow="1" w:lastRow="0" w:firstColumn="1" w:lastColumn="0" w:noHBand="0" w:noVBand="1"/>
        </w:tblPrEx>
        <w:trPr>
          <w:cantSplit/>
          <w:trHeight w:hRule="exact" w:val="327"/>
        </w:trPr>
        <w:tc>
          <w:tcPr>
            <w:tcW w:w="2237" w:type="pct"/>
            <w:gridSpan w:val="2"/>
            <w:tcBorders>
              <w:top w:val="single" w:sz="4" w:space="0" w:color="auto"/>
              <w:left w:val="single" w:sz="4" w:space="0" w:color="auto"/>
              <w:bottom w:val="single" w:sz="4" w:space="0" w:color="auto"/>
              <w:right w:val="single" w:sz="6" w:space="0" w:color="auto"/>
            </w:tcBorders>
            <w:shd w:val="clear" w:color="auto" w:fill="FFFFFF"/>
            <w:hideMark/>
          </w:tcPr>
          <w:p w14:paraId="61CFA46A" w14:textId="77777777" w:rsidR="00501287" w:rsidRPr="00A857AF" w:rsidRDefault="00501287" w:rsidP="008D48AB">
            <w:pPr>
              <w:ind w:firstLine="28"/>
              <w:rPr>
                <w:rFonts w:ascii="Arial" w:hAnsi="Arial" w:cs="Arial"/>
                <w:sz w:val="24"/>
                <w:szCs w:val="24"/>
              </w:rPr>
            </w:pPr>
            <w:r w:rsidRPr="00A857AF">
              <w:rPr>
                <w:rFonts w:ascii="Arial" w:hAnsi="Arial" w:cs="Arial"/>
                <w:color w:val="000000"/>
                <w:sz w:val="24"/>
                <w:szCs w:val="24"/>
              </w:rPr>
              <w:t>температура окружающего воздуха, ºС</w:t>
            </w:r>
          </w:p>
        </w:tc>
        <w:tc>
          <w:tcPr>
            <w:tcW w:w="823" w:type="pct"/>
            <w:gridSpan w:val="3"/>
            <w:tcBorders>
              <w:top w:val="single" w:sz="4" w:space="0" w:color="auto"/>
              <w:left w:val="single" w:sz="6" w:space="0" w:color="auto"/>
              <w:bottom w:val="single" w:sz="4" w:space="0" w:color="auto"/>
              <w:right w:val="single" w:sz="4" w:space="0" w:color="auto"/>
            </w:tcBorders>
            <w:shd w:val="clear" w:color="auto" w:fill="FFFFFF"/>
            <w:vAlign w:val="center"/>
          </w:tcPr>
          <w:p w14:paraId="75E36EC4" w14:textId="77777777" w:rsidR="00501287" w:rsidRPr="00A857AF" w:rsidRDefault="00501287" w:rsidP="008D48AB">
            <w:pPr>
              <w:rPr>
                <w:rFonts w:ascii="Arial" w:hAnsi="Arial" w:cs="Arial"/>
                <w:sz w:val="24"/>
                <w:szCs w:val="24"/>
                <w:vertAlign w:val="superscript"/>
                <w:lang w:val="en-US"/>
              </w:rPr>
            </w:pPr>
          </w:p>
        </w:tc>
        <w:tc>
          <w:tcPr>
            <w:tcW w:w="922" w:type="pct"/>
            <w:gridSpan w:val="2"/>
            <w:tcBorders>
              <w:top w:val="single" w:sz="4" w:space="0" w:color="auto"/>
              <w:left w:val="single" w:sz="6" w:space="0" w:color="auto"/>
              <w:bottom w:val="single" w:sz="4" w:space="0" w:color="auto"/>
              <w:right w:val="single" w:sz="4" w:space="0" w:color="auto"/>
            </w:tcBorders>
            <w:shd w:val="clear" w:color="auto" w:fill="FFFFFF"/>
            <w:vAlign w:val="center"/>
          </w:tcPr>
          <w:p w14:paraId="311D4380" w14:textId="77777777" w:rsidR="00501287" w:rsidRPr="00A857AF" w:rsidRDefault="00501287" w:rsidP="008D48AB">
            <w:pPr>
              <w:rPr>
                <w:rFonts w:ascii="Arial" w:hAnsi="Arial" w:cs="Arial"/>
                <w:sz w:val="24"/>
                <w:szCs w:val="24"/>
              </w:rPr>
            </w:pPr>
          </w:p>
        </w:tc>
        <w:tc>
          <w:tcPr>
            <w:tcW w:w="1018" w:type="pct"/>
            <w:tcBorders>
              <w:top w:val="single" w:sz="4" w:space="0" w:color="auto"/>
              <w:left w:val="single" w:sz="4" w:space="0" w:color="auto"/>
              <w:bottom w:val="single" w:sz="4" w:space="0" w:color="auto"/>
              <w:right w:val="single" w:sz="4" w:space="0" w:color="auto"/>
            </w:tcBorders>
            <w:shd w:val="clear" w:color="auto" w:fill="FFFFFF"/>
            <w:vAlign w:val="center"/>
          </w:tcPr>
          <w:p w14:paraId="4AB3475D" w14:textId="77777777" w:rsidR="00501287" w:rsidRPr="00A857AF" w:rsidRDefault="00501287" w:rsidP="008D48AB">
            <w:pPr>
              <w:rPr>
                <w:rFonts w:ascii="Arial" w:hAnsi="Arial" w:cs="Arial"/>
                <w:sz w:val="24"/>
                <w:szCs w:val="24"/>
              </w:rPr>
            </w:pPr>
          </w:p>
        </w:tc>
      </w:tr>
      <w:tr w:rsidR="00501287" w:rsidRPr="00A857AF" w14:paraId="3713B630" w14:textId="77777777" w:rsidTr="008D48AB">
        <w:tblPrEx>
          <w:tblLook w:val="04A0" w:firstRow="1" w:lastRow="0" w:firstColumn="1" w:lastColumn="0" w:noHBand="0" w:noVBand="1"/>
        </w:tblPrEx>
        <w:trPr>
          <w:cantSplit/>
          <w:trHeight w:hRule="exact" w:val="365"/>
        </w:trPr>
        <w:tc>
          <w:tcPr>
            <w:tcW w:w="2237" w:type="pct"/>
            <w:gridSpan w:val="2"/>
            <w:tcBorders>
              <w:top w:val="single" w:sz="4" w:space="0" w:color="auto"/>
              <w:left w:val="single" w:sz="4" w:space="0" w:color="auto"/>
              <w:bottom w:val="single" w:sz="4" w:space="0" w:color="auto"/>
              <w:right w:val="single" w:sz="6" w:space="0" w:color="auto"/>
            </w:tcBorders>
            <w:shd w:val="clear" w:color="auto" w:fill="FFFFFF"/>
            <w:hideMark/>
          </w:tcPr>
          <w:p w14:paraId="66F2462B" w14:textId="77777777" w:rsidR="00501287" w:rsidRPr="00A857AF" w:rsidRDefault="00501287" w:rsidP="008D48AB">
            <w:pPr>
              <w:ind w:firstLine="28"/>
              <w:rPr>
                <w:rFonts w:ascii="Arial" w:hAnsi="Arial" w:cs="Arial"/>
                <w:sz w:val="24"/>
                <w:szCs w:val="24"/>
              </w:rPr>
            </w:pPr>
            <w:r w:rsidRPr="00A857AF">
              <w:rPr>
                <w:rFonts w:ascii="Arial" w:hAnsi="Arial" w:cs="Arial"/>
                <w:color w:val="000000"/>
                <w:spacing w:val="-2"/>
                <w:sz w:val="24"/>
                <w:szCs w:val="24"/>
              </w:rPr>
              <w:t>относительная влажность, %</w:t>
            </w:r>
          </w:p>
        </w:tc>
        <w:tc>
          <w:tcPr>
            <w:tcW w:w="823" w:type="pct"/>
            <w:gridSpan w:val="3"/>
            <w:tcBorders>
              <w:top w:val="single" w:sz="4" w:space="0" w:color="auto"/>
              <w:left w:val="single" w:sz="6" w:space="0" w:color="auto"/>
              <w:bottom w:val="single" w:sz="4" w:space="0" w:color="auto"/>
              <w:right w:val="single" w:sz="4" w:space="0" w:color="auto"/>
            </w:tcBorders>
            <w:shd w:val="clear" w:color="auto" w:fill="FFFFFF"/>
            <w:vAlign w:val="center"/>
          </w:tcPr>
          <w:p w14:paraId="777ACF69" w14:textId="77777777" w:rsidR="00501287" w:rsidRPr="00A857AF" w:rsidRDefault="00501287" w:rsidP="008D48AB">
            <w:pPr>
              <w:rPr>
                <w:rFonts w:ascii="Arial" w:hAnsi="Arial" w:cs="Arial"/>
                <w:sz w:val="24"/>
                <w:szCs w:val="24"/>
                <w:lang w:val="en-US"/>
              </w:rPr>
            </w:pPr>
          </w:p>
        </w:tc>
        <w:tc>
          <w:tcPr>
            <w:tcW w:w="922" w:type="pct"/>
            <w:gridSpan w:val="2"/>
            <w:tcBorders>
              <w:top w:val="single" w:sz="4" w:space="0" w:color="auto"/>
              <w:left w:val="single" w:sz="6" w:space="0" w:color="auto"/>
              <w:bottom w:val="single" w:sz="4" w:space="0" w:color="auto"/>
              <w:right w:val="single" w:sz="4" w:space="0" w:color="auto"/>
            </w:tcBorders>
            <w:shd w:val="clear" w:color="auto" w:fill="FFFFFF"/>
            <w:vAlign w:val="center"/>
          </w:tcPr>
          <w:p w14:paraId="3D73EFA6" w14:textId="77777777" w:rsidR="00501287" w:rsidRPr="00A857AF" w:rsidRDefault="00501287" w:rsidP="008D48AB">
            <w:pPr>
              <w:rPr>
                <w:rFonts w:ascii="Arial" w:hAnsi="Arial" w:cs="Arial"/>
                <w:sz w:val="24"/>
                <w:szCs w:val="24"/>
              </w:rPr>
            </w:pPr>
          </w:p>
        </w:tc>
        <w:tc>
          <w:tcPr>
            <w:tcW w:w="1018" w:type="pct"/>
            <w:tcBorders>
              <w:top w:val="single" w:sz="4" w:space="0" w:color="auto"/>
              <w:left w:val="single" w:sz="4" w:space="0" w:color="auto"/>
              <w:bottom w:val="single" w:sz="4" w:space="0" w:color="auto"/>
              <w:right w:val="single" w:sz="4" w:space="0" w:color="auto"/>
            </w:tcBorders>
            <w:shd w:val="clear" w:color="auto" w:fill="FFFFFF"/>
            <w:vAlign w:val="center"/>
          </w:tcPr>
          <w:p w14:paraId="23BD7A90" w14:textId="77777777" w:rsidR="00501287" w:rsidRPr="00A857AF" w:rsidRDefault="00501287" w:rsidP="008D48AB">
            <w:pPr>
              <w:rPr>
                <w:rFonts w:ascii="Arial" w:hAnsi="Arial" w:cs="Arial"/>
                <w:sz w:val="24"/>
                <w:szCs w:val="24"/>
              </w:rPr>
            </w:pPr>
          </w:p>
        </w:tc>
      </w:tr>
      <w:tr w:rsidR="00501287" w:rsidRPr="00A857AF" w14:paraId="40259A6D" w14:textId="77777777" w:rsidTr="008D48AB">
        <w:tblPrEx>
          <w:tblLook w:val="04A0" w:firstRow="1" w:lastRow="0" w:firstColumn="1" w:lastColumn="0" w:noHBand="0" w:noVBand="1"/>
        </w:tblPrEx>
        <w:trPr>
          <w:cantSplit/>
          <w:trHeight w:hRule="exact" w:val="365"/>
        </w:trPr>
        <w:tc>
          <w:tcPr>
            <w:tcW w:w="2237" w:type="pct"/>
            <w:gridSpan w:val="2"/>
            <w:tcBorders>
              <w:top w:val="single" w:sz="4" w:space="0" w:color="auto"/>
              <w:left w:val="single" w:sz="4" w:space="0" w:color="auto"/>
              <w:bottom w:val="single" w:sz="4" w:space="0" w:color="auto"/>
              <w:right w:val="single" w:sz="6" w:space="0" w:color="auto"/>
            </w:tcBorders>
            <w:shd w:val="clear" w:color="auto" w:fill="FFFFFF"/>
          </w:tcPr>
          <w:p w14:paraId="0A411B0B" w14:textId="77777777" w:rsidR="00501287" w:rsidRPr="00A857AF" w:rsidRDefault="00501287" w:rsidP="008D48AB">
            <w:pPr>
              <w:ind w:firstLine="28"/>
              <w:rPr>
                <w:rFonts w:ascii="Arial" w:hAnsi="Arial" w:cs="Arial"/>
                <w:color w:val="000000"/>
                <w:spacing w:val="-2"/>
                <w:sz w:val="24"/>
                <w:szCs w:val="24"/>
              </w:rPr>
            </w:pPr>
            <w:r w:rsidRPr="00A857AF">
              <w:rPr>
                <w:rFonts w:ascii="Arial" w:hAnsi="Arial" w:cs="Arial"/>
                <w:color w:val="000000"/>
                <w:spacing w:val="-2"/>
                <w:sz w:val="24"/>
                <w:szCs w:val="24"/>
              </w:rPr>
              <w:t>давление, кПа</w:t>
            </w:r>
          </w:p>
        </w:tc>
        <w:tc>
          <w:tcPr>
            <w:tcW w:w="823" w:type="pct"/>
            <w:gridSpan w:val="3"/>
            <w:tcBorders>
              <w:top w:val="single" w:sz="4" w:space="0" w:color="auto"/>
              <w:left w:val="single" w:sz="6" w:space="0" w:color="auto"/>
              <w:bottom w:val="single" w:sz="4" w:space="0" w:color="auto"/>
              <w:right w:val="single" w:sz="4" w:space="0" w:color="auto"/>
            </w:tcBorders>
            <w:shd w:val="clear" w:color="auto" w:fill="FFFFFF"/>
            <w:vAlign w:val="center"/>
          </w:tcPr>
          <w:p w14:paraId="7EB73309" w14:textId="77777777" w:rsidR="00501287" w:rsidRPr="00A857AF" w:rsidRDefault="00501287" w:rsidP="008D48AB">
            <w:pPr>
              <w:rPr>
                <w:rFonts w:ascii="Arial" w:hAnsi="Arial" w:cs="Arial"/>
                <w:sz w:val="24"/>
                <w:szCs w:val="24"/>
                <w:lang w:val="en-US"/>
              </w:rPr>
            </w:pPr>
          </w:p>
        </w:tc>
        <w:tc>
          <w:tcPr>
            <w:tcW w:w="922" w:type="pct"/>
            <w:gridSpan w:val="2"/>
            <w:tcBorders>
              <w:top w:val="single" w:sz="4" w:space="0" w:color="auto"/>
              <w:left w:val="single" w:sz="6" w:space="0" w:color="auto"/>
              <w:bottom w:val="single" w:sz="4" w:space="0" w:color="auto"/>
              <w:right w:val="single" w:sz="4" w:space="0" w:color="auto"/>
            </w:tcBorders>
            <w:shd w:val="clear" w:color="auto" w:fill="FFFFFF"/>
            <w:vAlign w:val="center"/>
          </w:tcPr>
          <w:p w14:paraId="552DC965" w14:textId="77777777" w:rsidR="00501287" w:rsidRPr="00A857AF" w:rsidRDefault="00501287" w:rsidP="008D48AB">
            <w:pPr>
              <w:rPr>
                <w:rFonts w:ascii="Arial" w:hAnsi="Arial" w:cs="Arial"/>
                <w:sz w:val="24"/>
                <w:szCs w:val="24"/>
              </w:rPr>
            </w:pPr>
          </w:p>
        </w:tc>
        <w:tc>
          <w:tcPr>
            <w:tcW w:w="1018" w:type="pct"/>
            <w:tcBorders>
              <w:top w:val="single" w:sz="4" w:space="0" w:color="auto"/>
              <w:left w:val="single" w:sz="4" w:space="0" w:color="auto"/>
              <w:bottom w:val="single" w:sz="4" w:space="0" w:color="auto"/>
              <w:right w:val="single" w:sz="4" w:space="0" w:color="auto"/>
            </w:tcBorders>
            <w:shd w:val="clear" w:color="auto" w:fill="FFFFFF"/>
            <w:vAlign w:val="center"/>
          </w:tcPr>
          <w:p w14:paraId="5893FB89" w14:textId="77777777" w:rsidR="00501287" w:rsidRPr="00A857AF" w:rsidRDefault="00501287" w:rsidP="008D48AB">
            <w:pPr>
              <w:rPr>
                <w:rFonts w:ascii="Arial" w:hAnsi="Arial" w:cs="Arial"/>
                <w:sz w:val="24"/>
                <w:szCs w:val="24"/>
              </w:rPr>
            </w:pPr>
          </w:p>
        </w:tc>
      </w:tr>
      <w:tr w:rsidR="00501287" w:rsidRPr="00A857AF" w14:paraId="4D827309" w14:textId="77777777" w:rsidTr="008D48AB">
        <w:tblPrEx>
          <w:tblLook w:val="04A0" w:firstRow="1" w:lastRow="0" w:firstColumn="1" w:lastColumn="0" w:noHBand="0" w:noVBand="1"/>
        </w:tblPrEx>
        <w:trPr>
          <w:cantSplit/>
          <w:trHeight w:val="276"/>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DA21166" w14:textId="77777777" w:rsidR="00501287" w:rsidRPr="00A857AF" w:rsidRDefault="00501287" w:rsidP="008D48AB">
            <w:pPr>
              <w:spacing w:line="240" w:lineRule="auto"/>
              <w:rPr>
                <w:rFonts w:ascii="Arial" w:hAnsi="Arial" w:cs="Arial"/>
                <w:b/>
                <w:sz w:val="24"/>
                <w:szCs w:val="24"/>
              </w:rPr>
            </w:pPr>
            <w:r w:rsidRPr="00A857AF">
              <w:rPr>
                <w:rFonts w:ascii="Arial" w:hAnsi="Arial" w:cs="Arial"/>
                <w:b/>
                <w:color w:val="000000"/>
                <w:spacing w:val="-2"/>
                <w:sz w:val="24"/>
                <w:szCs w:val="24"/>
              </w:rPr>
              <w:t>Соответствие материалов и вспомогательного оборудования методике:</w:t>
            </w:r>
          </w:p>
        </w:tc>
      </w:tr>
      <w:tr w:rsidR="00501287" w:rsidRPr="00A857AF" w14:paraId="67AAC221" w14:textId="77777777" w:rsidTr="008D48AB">
        <w:tblPrEx>
          <w:tblLook w:val="04A0" w:firstRow="1" w:lastRow="0" w:firstColumn="1" w:lastColumn="0" w:noHBand="0" w:noVBand="1"/>
        </w:tblPrEx>
        <w:trPr>
          <w:cantSplit/>
          <w:trHeight w:hRule="exact" w:val="435"/>
        </w:trPr>
        <w:tc>
          <w:tcPr>
            <w:tcW w:w="229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083F936" w14:textId="77777777" w:rsidR="00501287" w:rsidRPr="00A857AF" w:rsidRDefault="00501287" w:rsidP="008D48AB">
            <w:pPr>
              <w:rPr>
                <w:rFonts w:ascii="Arial" w:hAnsi="Arial" w:cs="Arial"/>
                <w:sz w:val="24"/>
                <w:szCs w:val="24"/>
              </w:rPr>
            </w:pPr>
          </w:p>
          <w:p w14:paraId="01FC5766" w14:textId="77777777" w:rsidR="00501287" w:rsidRPr="00A857AF" w:rsidRDefault="00501287" w:rsidP="008D48AB">
            <w:pPr>
              <w:rPr>
                <w:rFonts w:ascii="Arial" w:hAnsi="Arial" w:cs="Arial"/>
                <w:sz w:val="24"/>
                <w:szCs w:val="24"/>
              </w:rPr>
            </w:pPr>
          </w:p>
        </w:tc>
        <w:tc>
          <w:tcPr>
            <w:tcW w:w="107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8B1A22C" w14:textId="77777777" w:rsidR="00501287" w:rsidRPr="00A857AF" w:rsidRDefault="00501287" w:rsidP="008D48AB">
            <w:pPr>
              <w:spacing w:line="240" w:lineRule="auto"/>
              <w:jc w:val="center"/>
              <w:rPr>
                <w:rFonts w:ascii="Arial" w:hAnsi="Arial" w:cs="Arial"/>
                <w:sz w:val="24"/>
                <w:szCs w:val="24"/>
              </w:rPr>
            </w:pPr>
            <w:r w:rsidRPr="00A857AF">
              <w:rPr>
                <w:rFonts w:ascii="Arial" w:hAnsi="Arial" w:cs="Arial"/>
                <w:sz w:val="24"/>
                <w:szCs w:val="24"/>
              </w:rPr>
              <w:t>Соотв./</w:t>
            </w:r>
            <w:proofErr w:type="spellStart"/>
            <w:r w:rsidRPr="00A857AF">
              <w:rPr>
                <w:rFonts w:ascii="Arial" w:hAnsi="Arial" w:cs="Arial"/>
                <w:sz w:val="24"/>
                <w:szCs w:val="24"/>
              </w:rPr>
              <w:t>несоотв</w:t>
            </w:r>
            <w:proofErr w:type="spellEnd"/>
            <w:r w:rsidRPr="00A857AF">
              <w:rPr>
                <w:rFonts w:ascii="Arial" w:hAnsi="Arial" w:cs="Arial"/>
                <w:sz w:val="24"/>
                <w:szCs w:val="24"/>
              </w:rPr>
              <w:t>.</w:t>
            </w:r>
          </w:p>
        </w:tc>
        <w:tc>
          <w:tcPr>
            <w:tcW w:w="163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A73BB7" w14:textId="77777777" w:rsidR="00501287" w:rsidRPr="00A857AF" w:rsidRDefault="00501287" w:rsidP="008D48AB">
            <w:pPr>
              <w:spacing w:line="240" w:lineRule="auto"/>
              <w:jc w:val="center"/>
              <w:rPr>
                <w:rFonts w:ascii="Arial" w:hAnsi="Arial" w:cs="Arial"/>
                <w:sz w:val="24"/>
                <w:szCs w:val="24"/>
              </w:rPr>
            </w:pPr>
            <w:r w:rsidRPr="00A857AF">
              <w:rPr>
                <w:rFonts w:ascii="Arial" w:hAnsi="Arial" w:cs="Arial"/>
                <w:sz w:val="24"/>
                <w:szCs w:val="24"/>
              </w:rPr>
              <w:t>ФИО/Подпись</w:t>
            </w:r>
          </w:p>
        </w:tc>
      </w:tr>
      <w:tr w:rsidR="00501287" w:rsidRPr="00A857AF" w14:paraId="625630BD" w14:textId="77777777" w:rsidTr="008D48AB">
        <w:tblPrEx>
          <w:tblLook w:val="04A0" w:firstRow="1" w:lastRow="0" w:firstColumn="1" w:lastColumn="0" w:noHBand="0" w:noVBand="1"/>
        </w:tblPrEx>
        <w:trPr>
          <w:cantSplit/>
          <w:trHeight w:hRule="exact" w:val="327"/>
        </w:trPr>
        <w:tc>
          <w:tcPr>
            <w:tcW w:w="2291" w:type="pct"/>
            <w:gridSpan w:val="4"/>
            <w:tcBorders>
              <w:top w:val="single" w:sz="4" w:space="0" w:color="auto"/>
              <w:left w:val="single" w:sz="4" w:space="0" w:color="auto"/>
              <w:bottom w:val="single" w:sz="4" w:space="0" w:color="auto"/>
              <w:right w:val="single" w:sz="6" w:space="0" w:color="auto"/>
            </w:tcBorders>
            <w:shd w:val="clear" w:color="auto" w:fill="FFFFFF"/>
          </w:tcPr>
          <w:p w14:paraId="1CE66659" w14:textId="77777777" w:rsidR="00501287" w:rsidRPr="00A857AF" w:rsidRDefault="00501287" w:rsidP="008D48AB">
            <w:pPr>
              <w:ind w:firstLine="28"/>
              <w:rPr>
                <w:rFonts w:ascii="Arial" w:hAnsi="Arial" w:cs="Arial"/>
                <w:sz w:val="24"/>
                <w:szCs w:val="24"/>
              </w:rPr>
            </w:pPr>
            <w:r w:rsidRPr="00A857AF">
              <w:rPr>
                <w:rFonts w:ascii="Arial" w:hAnsi="Arial" w:cs="Arial"/>
                <w:sz w:val="24"/>
                <w:szCs w:val="24"/>
              </w:rPr>
              <w:t>Материалы /реактивы</w:t>
            </w:r>
          </w:p>
        </w:tc>
        <w:tc>
          <w:tcPr>
            <w:tcW w:w="1073" w:type="pct"/>
            <w:gridSpan w:val="2"/>
            <w:tcBorders>
              <w:top w:val="single" w:sz="4" w:space="0" w:color="auto"/>
              <w:left w:val="single" w:sz="6" w:space="0" w:color="auto"/>
              <w:bottom w:val="single" w:sz="4" w:space="0" w:color="auto"/>
              <w:right w:val="single" w:sz="4" w:space="0" w:color="auto"/>
            </w:tcBorders>
            <w:shd w:val="clear" w:color="auto" w:fill="FFFFFF"/>
            <w:vAlign w:val="center"/>
          </w:tcPr>
          <w:p w14:paraId="4DF12F8F" w14:textId="77777777" w:rsidR="00501287" w:rsidRPr="00A857AF" w:rsidRDefault="00501287" w:rsidP="008D48AB">
            <w:pPr>
              <w:rPr>
                <w:rFonts w:ascii="Arial" w:hAnsi="Arial" w:cs="Arial"/>
                <w:sz w:val="24"/>
                <w:szCs w:val="24"/>
                <w:vertAlign w:val="superscript"/>
                <w:lang w:val="en-US"/>
              </w:rPr>
            </w:pPr>
          </w:p>
        </w:tc>
        <w:tc>
          <w:tcPr>
            <w:tcW w:w="1637" w:type="pct"/>
            <w:gridSpan w:val="2"/>
            <w:tcBorders>
              <w:top w:val="single" w:sz="4" w:space="0" w:color="auto"/>
              <w:left w:val="single" w:sz="6" w:space="0" w:color="auto"/>
              <w:bottom w:val="single" w:sz="4" w:space="0" w:color="auto"/>
              <w:right w:val="single" w:sz="4" w:space="0" w:color="auto"/>
            </w:tcBorders>
            <w:shd w:val="clear" w:color="auto" w:fill="FFFFFF"/>
            <w:vAlign w:val="center"/>
          </w:tcPr>
          <w:p w14:paraId="38BA68E0" w14:textId="77777777" w:rsidR="00501287" w:rsidRPr="00A857AF" w:rsidRDefault="00501287" w:rsidP="008D48AB">
            <w:pPr>
              <w:rPr>
                <w:rFonts w:ascii="Arial" w:hAnsi="Arial" w:cs="Arial"/>
                <w:sz w:val="24"/>
                <w:szCs w:val="24"/>
              </w:rPr>
            </w:pPr>
          </w:p>
        </w:tc>
      </w:tr>
      <w:tr w:rsidR="00501287" w:rsidRPr="00A857AF" w14:paraId="66F37C6C" w14:textId="77777777" w:rsidTr="008D48AB">
        <w:tblPrEx>
          <w:tblLook w:val="04A0" w:firstRow="1" w:lastRow="0" w:firstColumn="1" w:lastColumn="0" w:noHBand="0" w:noVBand="1"/>
        </w:tblPrEx>
        <w:trPr>
          <w:cantSplit/>
          <w:trHeight w:hRule="exact" w:val="365"/>
        </w:trPr>
        <w:tc>
          <w:tcPr>
            <w:tcW w:w="2291" w:type="pct"/>
            <w:gridSpan w:val="4"/>
            <w:tcBorders>
              <w:top w:val="single" w:sz="4" w:space="0" w:color="auto"/>
              <w:left w:val="single" w:sz="4" w:space="0" w:color="auto"/>
              <w:bottom w:val="single" w:sz="4" w:space="0" w:color="auto"/>
              <w:right w:val="single" w:sz="6" w:space="0" w:color="auto"/>
            </w:tcBorders>
            <w:shd w:val="clear" w:color="auto" w:fill="FFFFFF"/>
          </w:tcPr>
          <w:p w14:paraId="1F98BAEC" w14:textId="77777777" w:rsidR="00501287" w:rsidRPr="00A857AF" w:rsidRDefault="00501287" w:rsidP="008D48AB">
            <w:pPr>
              <w:ind w:firstLine="28"/>
              <w:rPr>
                <w:rFonts w:ascii="Arial" w:hAnsi="Arial" w:cs="Arial"/>
                <w:sz w:val="24"/>
                <w:szCs w:val="24"/>
              </w:rPr>
            </w:pPr>
            <w:r w:rsidRPr="00A857AF">
              <w:rPr>
                <w:rFonts w:ascii="Arial" w:hAnsi="Arial" w:cs="Arial"/>
                <w:sz w:val="24"/>
                <w:szCs w:val="24"/>
              </w:rPr>
              <w:t>Вспомогательное оборудование</w:t>
            </w:r>
          </w:p>
        </w:tc>
        <w:tc>
          <w:tcPr>
            <w:tcW w:w="1073" w:type="pct"/>
            <w:gridSpan w:val="2"/>
            <w:tcBorders>
              <w:top w:val="single" w:sz="4" w:space="0" w:color="auto"/>
              <w:left w:val="single" w:sz="6" w:space="0" w:color="auto"/>
              <w:bottom w:val="single" w:sz="4" w:space="0" w:color="auto"/>
              <w:right w:val="single" w:sz="4" w:space="0" w:color="auto"/>
            </w:tcBorders>
            <w:shd w:val="clear" w:color="auto" w:fill="FFFFFF"/>
            <w:vAlign w:val="center"/>
          </w:tcPr>
          <w:p w14:paraId="4147B7AA" w14:textId="77777777" w:rsidR="00501287" w:rsidRPr="00A857AF" w:rsidRDefault="00501287" w:rsidP="008D48AB">
            <w:pPr>
              <w:rPr>
                <w:rFonts w:ascii="Arial" w:hAnsi="Arial" w:cs="Arial"/>
                <w:sz w:val="24"/>
                <w:szCs w:val="24"/>
                <w:lang w:val="en-US"/>
              </w:rPr>
            </w:pPr>
          </w:p>
        </w:tc>
        <w:tc>
          <w:tcPr>
            <w:tcW w:w="1637" w:type="pct"/>
            <w:gridSpan w:val="2"/>
            <w:tcBorders>
              <w:top w:val="single" w:sz="4" w:space="0" w:color="auto"/>
              <w:left w:val="single" w:sz="6" w:space="0" w:color="auto"/>
              <w:bottom w:val="single" w:sz="4" w:space="0" w:color="auto"/>
              <w:right w:val="single" w:sz="4" w:space="0" w:color="auto"/>
            </w:tcBorders>
            <w:shd w:val="clear" w:color="auto" w:fill="FFFFFF"/>
            <w:vAlign w:val="center"/>
          </w:tcPr>
          <w:p w14:paraId="775DDCFB" w14:textId="77777777" w:rsidR="00501287" w:rsidRPr="00A857AF" w:rsidRDefault="00501287" w:rsidP="008D48AB">
            <w:pPr>
              <w:rPr>
                <w:rFonts w:ascii="Arial" w:hAnsi="Arial" w:cs="Arial"/>
                <w:sz w:val="24"/>
                <w:szCs w:val="24"/>
              </w:rPr>
            </w:pPr>
          </w:p>
        </w:tc>
      </w:tr>
    </w:tbl>
    <w:p w14:paraId="25F92329" w14:textId="77777777" w:rsidR="00501287" w:rsidRPr="00A857AF" w:rsidRDefault="00501287" w:rsidP="00501287">
      <w:pPr>
        <w:rPr>
          <w:rFonts w:ascii="Arial" w:hAnsi="Arial" w:cs="Arial"/>
          <w:b/>
          <w:color w:val="000000"/>
          <w:sz w:val="24"/>
          <w:szCs w:val="24"/>
        </w:rPr>
      </w:pPr>
    </w:p>
    <w:p w14:paraId="61C6B342" w14:textId="77777777" w:rsidR="00501287" w:rsidRPr="00A857AF" w:rsidRDefault="00501287" w:rsidP="00501287">
      <w:pPr>
        <w:ind w:firstLine="426"/>
        <w:rPr>
          <w:rFonts w:ascii="Arial" w:hAnsi="Arial" w:cs="Arial"/>
          <w:b/>
          <w:color w:val="000000"/>
          <w:sz w:val="24"/>
          <w:szCs w:val="24"/>
        </w:rPr>
      </w:pPr>
      <w:r w:rsidRPr="00A857AF">
        <w:rPr>
          <w:rFonts w:ascii="Arial" w:hAnsi="Arial" w:cs="Arial"/>
          <w:b/>
          <w:color w:val="000000"/>
          <w:sz w:val="24"/>
          <w:szCs w:val="24"/>
        </w:rPr>
        <w:t>Измерения проведены:</w:t>
      </w:r>
    </w:p>
    <w:p w14:paraId="1ED7E33D" w14:textId="77777777" w:rsidR="00501287" w:rsidRPr="00A857AF" w:rsidRDefault="00501287" w:rsidP="00501287">
      <w:pPr>
        <w:ind w:firstLine="426"/>
        <w:rPr>
          <w:rFonts w:ascii="Arial" w:hAnsi="Arial" w:cs="Arial"/>
          <w:b/>
          <w:color w:val="000000"/>
          <w:sz w:val="24"/>
          <w:szCs w:val="24"/>
        </w:rPr>
      </w:pPr>
      <w:r w:rsidRPr="00A857AF">
        <w:rPr>
          <w:rFonts w:ascii="Arial" w:hAnsi="Arial" w:cs="Arial"/>
          <w:b/>
          <w:color w:val="000000"/>
          <w:sz w:val="24"/>
          <w:szCs w:val="24"/>
        </w:rPr>
        <w:t>Испытатель:_____________________________</w:t>
      </w:r>
    </w:p>
    <w:p w14:paraId="5B356317" w14:textId="77777777" w:rsidR="00501287" w:rsidRPr="00A857AF" w:rsidRDefault="00501287" w:rsidP="00501287">
      <w:pPr>
        <w:ind w:firstLine="426"/>
        <w:rPr>
          <w:rFonts w:ascii="Arial" w:hAnsi="Arial" w:cs="Arial"/>
          <w:b/>
          <w:color w:val="000000"/>
          <w:sz w:val="24"/>
          <w:szCs w:val="24"/>
        </w:rPr>
      </w:pPr>
      <w:r w:rsidRPr="00A857AF">
        <w:rPr>
          <w:rFonts w:ascii="Arial" w:hAnsi="Arial" w:cs="Arial"/>
          <w:b/>
          <w:color w:val="000000"/>
          <w:sz w:val="24"/>
          <w:szCs w:val="24"/>
        </w:rPr>
        <w:t xml:space="preserve">Отступления от МИ </w:t>
      </w:r>
      <w:r w:rsidRPr="00A857AF">
        <w:rPr>
          <w:rFonts w:ascii="Arial" w:hAnsi="Arial" w:cs="Arial"/>
          <w:bCs/>
          <w:color w:val="000000"/>
          <w:sz w:val="24"/>
          <w:szCs w:val="24"/>
        </w:rPr>
        <w:t xml:space="preserve">(при </w:t>
      </w:r>
      <w:proofErr w:type="gramStart"/>
      <w:r w:rsidRPr="00A857AF">
        <w:rPr>
          <w:rFonts w:ascii="Arial" w:hAnsi="Arial" w:cs="Arial"/>
          <w:bCs/>
          <w:color w:val="000000"/>
          <w:sz w:val="24"/>
          <w:szCs w:val="24"/>
        </w:rPr>
        <w:t>наличии )</w:t>
      </w:r>
      <w:proofErr w:type="gramEnd"/>
      <w:r w:rsidRPr="00A857AF">
        <w:rPr>
          <w:rFonts w:ascii="Arial" w:hAnsi="Arial" w:cs="Arial"/>
          <w:bCs/>
          <w:color w:val="000000"/>
          <w:sz w:val="24"/>
          <w:szCs w:val="24"/>
        </w:rPr>
        <w:t xml:space="preserve">:    </w:t>
      </w:r>
      <w:r w:rsidRPr="00A857AF">
        <w:rPr>
          <w:rFonts w:ascii="Arial" w:hAnsi="Arial" w:cs="Arial"/>
          <w:b/>
          <w:color w:val="000000"/>
          <w:sz w:val="24"/>
          <w:szCs w:val="24"/>
        </w:rPr>
        <w:t>ДА  /   НЕТ</w:t>
      </w:r>
      <w:r w:rsidRPr="00A857AF">
        <w:rPr>
          <w:rFonts w:ascii="Arial" w:hAnsi="Arial" w:cs="Arial"/>
          <w:bCs/>
          <w:color w:val="000000"/>
          <w:sz w:val="24"/>
          <w:szCs w:val="24"/>
        </w:rPr>
        <w:t xml:space="preserve"> (нужное подчеркнуть)</w:t>
      </w:r>
    </w:p>
    <w:p w14:paraId="2A275195" w14:textId="77777777" w:rsidR="00501287" w:rsidRPr="00A857AF" w:rsidRDefault="00501287" w:rsidP="00501287">
      <w:pPr>
        <w:ind w:left="567" w:hanging="141"/>
        <w:jc w:val="center"/>
        <w:rPr>
          <w:rFonts w:ascii="Arial" w:hAnsi="Arial" w:cs="Arial"/>
          <w:b/>
          <w:color w:val="000000"/>
          <w:sz w:val="24"/>
          <w:szCs w:val="24"/>
        </w:rPr>
      </w:pPr>
      <w:r w:rsidRPr="00A857AF">
        <w:rPr>
          <w:rFonts w:ascii="Arial" w:hAnsi="Arial" w:cs="Arial"/>
          <w:b/>
          <w:color w:val="000000"/>
          <w:sz w:val="24"/>
          <w:szCs w:val="24"/>
        </w:rPr>
        <w:t xml:space="preserve">Графическое представление </w:t>
      </w:r>
      <w:proofErr w:type="spellStart"/>
      <w:r w:rsidRPr="00A857AF">
        <w:rPr>
          <w:rFonts w:ascii="Arial" w:hAnsi="Arial" w:cs="Arial"/>
          <w:b/>
          <w:color w:val="000000"/>
          <w:sz w:val="24"/>
          <w:szCs w:val="24"/>
        </w:rPr>
        <w:t>гистопаспорта</w:t>
      </w:r>
      <w:proofErr w:type="spellEnd"/>
      <w:r w:rsidRPr="00A857AF">
        <w:rPr>
          <w:rFonts w:ascii="Arial" w:hAnsi="Arial" w:cs="Arial"/>
          <w:b/>
          <w:color w:val="000000"/>
          <w:sz w:val="24"/>
          <w:szCs w:val="24"/>
        </w:rPr>
        <w:t xml:space="preserve"> верифицируемого компонента:</w:t>
      </w:r>
    </w:p>
    <w:tbl>
      <w:tblPr>
        <w:tblStyle w:val="ae"/>
        <w:tblW w:w="9562" w:type="dxa"/>
        <w:tblInd w:w="-176" w:type="dxa"/>
        <w:tblLayout w:type="fixed"/>
        <w:tblLook w:val="04A0" w:firstRow="1" w:lastRow="0" w:firstColumn="1" w:lastColumn="0" w:noHBand="0" w:noVBand="1"/>
      </w:tblPr>
      <w:tblGrid>
        <w:gridCol w:w="3549"/>
        <w:gridCol w:w="2991"/>
        <w:gridCol w:w="3022"/>
      </w:tblGrid>
      <w:tr w:rsidR="00501287" w:rsidRPr="00A857AF" w14:paraId="6095448B" w14:textId="77777777" w:rsidTr="0060597B">
        <w:trPr>
          <w:trHeight w:val="4119"/>
        </w:trPr>
        <w:tc>
          <w:tcPr>
            <w:tcW w:w="3549" w:type="dxa"/>
          </w:tcPr>
          <w:p w14:paraId="41718E01" w14:textId="77777777" w:rsidR="00501287" w:rsidRPr="00A857AF" w:rsidRDefault="00501287" w:rsidP="008D48AB">
            <w:pPr>
              <w:rPr>
                <w:rFonts w:ascii="Arial" w:hAnsi="Arial" w:cs="Arial"/>
                <w:sz w:val="24"/>
                <w:szCs w:val="24"/>
              </w:rPr>
            </w:pPr>
            <w:r w:rsidRPr="00A857AF">
              <w:rPr>
                <w:rFonts w:ascii="Arial" w:hAnsi="Arial" w:cs="Arial"/>
                <w:sz w:val="24"/>
                <w:szCs w:val="24"/>
              </w:rPr>
              <w:lastRenderedPageBreak/>
              <w:t>образец включает в свой состав:</w:t>
            </w:r>
          </w:p>
          <w:p w14:paraId="3C61A424" w14:textId="77777777" w:rsidR="00501287" w:rsidRPr="00A857AF" w:rsidRDefault="00501287" w:rsidP="008D48AB">
            <w:pPr>
              <w:rPr>
                <w:rFonts w:ascii="Arial" w:hAnsi="Arial" w:cs="Arial"/>
                <w:sz w:val="24"/>
                <w:szCs w:val="24"/>
              </w:rPr>
            </w:pPr>
          </w:p>
          <w:p w14:paraId="08E2C283" w14:textId="77777777" w:rsidR="00501287" w:rsidRPr="00A857AF" w:rsidRDefault="00501287" w:rsidP="008D48AB">
            <w:pPr>
              <w:rPr>
                <w:rFonts w:ascii="Arial" w:hAnsi="Arial" w:cs="Arial"/>
                <w:sz w:val="24"/>
                <w:szCs w:val="24"/>
              </w:rPr>
            </w:pPr>
            <w:r w:rsidRPr="00A857AF">
              <w:rPr>
                <w:rFonts w:ascii="Arial" w:hAnsi="Arial" w:cs="Arial"/>
                <w:sz w:val="24"/>
                <w:szCs w:val="24"/>
              </w:rPr>
              <w:t xml:space="preserve">мышечную ткань –  в достаточном количестве </w:t>
            </w:r>
          </w:p>
          <w:p w14:paraId="7E4CCF5D" w14:textId="77777777" w:rsidR="00501287" w:rsidRPr="00A857AF" w:rsidRDefault="00501287" w:rsidP="008D48AB">
            <w:pPr>
              <w:rPr>
                <w:rFonts w:ascii="Arial" w:hAnsi="Arial" w:cs="Arial"/>
                <w:sz w:val="24"/>
                <w:szCs w:val="24"/>
              </w:rPr>
            </w:pPr>
          </w:p>
          <w:p w14:paraId="63BC1054" w14:textId="77777777" w:rsidR="00501287" w:rsidRPr="00A857AF" w:rsidRDefault="00501287" w:rsidP="008D48AB">
            <w:pPr>
              <w:rPr>
                <w:rFonts w:ascii="Arial" w:hAnsi="Arial" w:cs="Arial"/>
                <w:sz w:val="24"/>
                <w:szCs w:val="24"/>
              </w:rPr>
            </w:pPr>
            <w:r w:rsidRPr="00A857AF">
              <w:rPr>
                <w:rFonts w:ascii="Arial" w:hAnsi="Arial" w:cs="Arial"/>
                <w:sz w:val="24"/>
                <w:szCs w:val="24"/>
              </w:rPr>
              <w:t>соединительную ткань – в незначительном количестве</w:t>
            </w:r>
          </w:p>
          <w:p w14:paraId="40CB55EF" w14:textId="77777777" w:rsidR="00501287" w:rsidRPr="00A857AF" w:rsidRDefault="00501287" w:rsidP="008D48AB">
            <w:pPr>
              <w:rPr>
                <w:rFonts w:ascii="Arial" w:hAnsi="Arial" w:cs="Arial"/>
                <w:sz w:val="24"/>
                <w:szCs w:val="24"/>
              </w:rPr>
            </w:pPr>
          </w:p>
          <w:p w14:paraId="53AC8F7C" w14:textId="77777777" w:rsidR="00501287" w:rsidRPr="00A857AF" w:rsidRDefault="00501287" w:rsidP="008D48AB">
            <w:pPr>
              <w:rPr>
                <w:rFonts w:ascii="Arial" w:hAnsi="Arial" w:cs="Arial"/>
                <w:sz w:val="24"/>
                <w:szCs w:val="24"/>
              </w:rPr>
            </w:pPr>
            <w:r w:rsidRPr="00A857AF">
              <w:rPr>
                <w:rFonts w:ascii="Arial" w:hAnsi="Arial" w:cs="Arial"/>
                <w:sz w:val="24"/>
                <w:szCs w:val="24"/>
              </w:rPr>
              <w:t>жировую ткань  – в незначительном количестве</w:t>
            </w:r>
          </w:p>
          <w:p w14:paraId="1E0963D6" w14:textId="77777777" w:rsidR="00501287" w:rsidRPr="00A857AF" w:rsidRDefault="00501287" w:rsidP="008D48AB">
            <w:pPr>
              <w:rPr>
                <w:rFonts w:ascii="Arial" w:hAnsi="Arial" w:cs="Arial"/>
                <w:sz w:val="24"/>
                <w:szCs w:val="24"/>
              </w:rPr>
            </w:pPr>
          </w:p>
          <w:p w14:paraId="6947CFC6" w14:textId="77777777" w:rsidR="00501287" w:rsidRPr="00A857AF" w:rsidRDefault="00501287" w:rsidP="008D48AB">
            <w:pPr>
              <w:rPr>
                <w:rFonts w:ascii="Arial" w:hAnsi="Arial" w:cs="Arial"/>
                <w:sz w:val="24"/>
                <w:szCs w:val="24"/>
              </w:rPr>
            </w:pPr>
            <w:r w:rsidRPr="00A857AF">
              <w:rPr>
                <w:rFonts w:ascii="Arial" w:hAnsi="Arial" w:cs="Arial"/>
                <w:sz w:val="24"/>
                <w:szCs w:val="24"/>
              </w:rPr>
              <w:t>Верифицируемый компонент:</w:t>
            </w:r>
          </w:p>
          <w:p w14:paraId="02FAC044" w14:textId="77777777" w:rsidR="00501287" w:rsidRPr="00A857AF" w:rsidRDefault="00501287" w:rsidP="008D48AB">
            <w:pPr>
              <w:rPr>
                <w:rFonts w:ascii="Arial" w:hAnsi="Arial" w:cs="Arial"/>
                <w:sz w:val="24"/>
                <w:szCs w:val="24"/>
              </w:rPr>
            </w:pPr>
            <w:r w:rsidRPr="00A857AF">
              <w:rPr>
                <w:rFonts w:ascii="Arial" w:hAnsi="Arial" w:cs="Arial"/>
                <w:b/>
                <w:sz w:val="24"/>
                <w:szCs w:val="24"/>
              </w:rPr>
              <w:t>крупа манная</w:t>
            </w:r>
            <w:r w:rsidRPr="00A857AF">
              <w:rPr>
                <w:rFonts w:ascii="Arial" w:hAnsi="Arial" w:cs="Arial"/>
                <w:sz w:val="24"/>
                <w:szCs w:val="24"/>
              </w:rPr>
              <w:t xml:space="preserve">  – в умеренном  количестве </w:t>
            </w:r>
          </w:p>
          <w:p w14:paraId="68AEA24E" w14:textId="77777777" w:rsidR="00501287" w:rsidRPr="00A857AF" w:rsidRDefault="00501287" w:rsidP="008D48AB">
            <w:pPr>
              <w:rPr>
                <w:rFonts w:ascii="Arial" w:hAnsi="Arial" w:cs="Arial"/>
                <w:sz w:val="24"/>
                <w:szCs w:val="24"/>
              </w:rPr>
            </w:pPr>
          </w:p>
          <w:p w14:paraId="0E956D9F" w14:textId="77777777" w:rsidR="00501287" w:rsidRPr="00A857AF" w:rsidRDefault="00501287" w:rsidP="008D48AB">
            <w:pPr>
              <w:rPr>
                <w:rFonts w:ascii="Arial" w:hAnsi="Arial" w:cs="Arial"/>
                <w:i/>
                <w:sz w:val="24"/>
                <w:szCs w:val="24"/>
              </w:rPr>
            </w:pPr>
            <w:r w:rsidRPr="00A857AF">
              <w:rPr>
                <w:rFonts w:ascii="Arial" w:hAnsi="Arial" w:cs="Arial"/>
                <w:i/>
                <w:sz w:val="24"/>
                <w:szCs w:val="24"/>
              </w:rPr>
              <w:t>идентификационные признаки - овальные ядра с зернистостью</w:t>
            </w:r>
          </w:p>
          <w:p w14:paraId="159B2ABB" w14:textId="77777777" w:rsidR="00501287" w:rsidRPr="00A857AF" w:rsidRDefault="00501287" w:rsidP="008D48AB">
            <w:pPr>
              <w:rPr>
                <w:rFonts w:ascii="Arial" w:hAnsi="Arial" w:cs="Arial"/>
                <w:sz w:val="24"/>
                <w:szCs w:val="24"/>
                <w:lang w:eastAsia="x-none"/>
              </w:rPr>
            </w:pPr>
          </w:p>
        </w:tc>
        <w:tc>
          <w:tcPr>
            <w:tcW w:w="2991" w:type="dxa"/>
          </w:tcPr>
          <w:p w14:paraId="7CC303B9" w14:textId="77777777" w:rsidR="00501287" w:rsidRPr="00A857AF" w:rsidRDefault="00501287" w:rsidP="008D48AB">
            <w:pPr>
              <w:spacing w:line="360" w:lineRule="auto"/>
              <w:jc w:val="center"/>
              <w:rPr>
                <w:rFonts w:ascii="Arial" w:hAnsi="Arial" w:cs="Arial"/>
                <w:sz w:val="24"/>
                <w:szCs w:val="24"/>
                <w:lang w:eastAsia="x-none"/>
              </w:rPr>
            </w:pPr>
          </w:p>
          <w:p w14:paraId="6072CE76" w14:textId="77777777" w:rsidR="00501287" w:rsidRPr="00A857AF" w:rsidRDefault="00501287" w:rsidP="008D48AB">
            <w:pPr>
              <w:spacing w:line="360" w:lineRule="auto"/>
              <w:jc w:val="center"/>
              <w:rPr>
                <w:rFonts w:ascii="Arial" w:hAnsi="Arial" w:cs="Arial"/>
                <w:sz w:val="24"/>
                <w:szCs w:val="24"/>
                <w:lang w:eastAsia="x-none"/>
              </w:rPr>
            </w:pPr>
          </w:p>
          <w:p w14:paraId="2F676141" w14:textId="77777777" w:rsidR="00501287" w:rsidRPr="00A857AF" w:rsidRDefault="00501287" w:rsidP="008D48AB">
            <w:pPr>
              <w:spacing w:line="360" w:lineRule="auto"/>
              <w:jc w:val="center"/>
              <w:rPr>
                <w:rFonts w:ascii="Arial" w:hAnsi="Arial" w:cs="Arial"/>
                <w:sz w:val="24"/>
                <w:szCs w:val="24"/>
                <w:lang w:eastAsia="x-none"/>
              </w:rPr>
            </w:pPr>
            <w:r w:rsidRPr="00A857AF">
              <w:rPr>
                <w:rFonts w:ascii="Arial" w:hAnsi="Arial" w:cs="Arial"/>
                <w:noProof/>
                <w:sz w:val="24"/>
                <w:szCs w:val="24"/>
              </w:rPr>
              <mc:AlternateContent>
                <mc:Choice Requires="wps">
                  <w:drawing>
                    <wp:anchor distT="0" distB="0" distL="114300" distR="114300" simplePos="0" relativeHeight="251673088" behindDoc="0" locked="0" layoutInCell="1" allowOverlap="1" wp14:anchorId="318DE89D" wp14:editId="2C219A6A">
                      <wp:simplePos x="0" y="0"/>
                      <wp:positionH relativeFrom="column">
                        <wp:posOffset>1374775</wp:posOffset>
                      </wp:positionH>
                      <wp:positionV relativeFrom="paragraph">
                        <wp:posOffset>726440</wp:posOffset>
                      </wp:positionV>
                      <wp:extent cx="520700" cy="339725"/>
                      <wp:effectExtent l="19050" t="19050" r="12700" b="22225"/>
                      <wp:wrapNone/>
                      <wp:docPr id="35" name="Овал 35"/>
                      <wp:cNvGraphicFramePr/>
                      <a:graphic xmlns:a="http://schemas.openxmlformats.org/drawingml/2006/main">
                        <a:graphicData uri="http://schemas.microsoft.com/office/word/2010/wordprocessingShape">
                          <wps:wsp>
                            <wps:cNvSpPr/>
                            <wps:spPr>
                              <a:xfrm>
                                <a:off x="0" y="0"/>
                                <a:ext cx="520700" cy="339725"/>
                              </a:xfrm>
                              <a:prstGeom prst="ellipse">
                                <a:avLst/>
                              </a:prstGeom>
                              <a:noFill/>
                              <a:ln w="28575" cap="flat" cmpd="sng" algn="ctr">
                                <a:solidFill>
                                  <a:srgbClr val="FF0000"/>
                                </a:solidFill>
                                <a:prstDash val="sysDot"/>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FA325" id="Овал 35" o:spid="_x0000_s1026" style="position:absolute;margin-left:108.25pt;margin-top:57.2pt;width:41pt;height:2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" filled="f" strokecolor="red" strokeweight="2.25pt">
                      <v:stroke dashstyle="1 1" endarrow="open"/>
                    </v:oval>
                  </w:pict>
                </mc:Fallback>
              </mc:AlternateContent>
            </w:r>
            <w:r w:rsidRPr="00A857AF">
              <w:rPr>
                <w:rFonts w:ascii="Arial" w:hAnsi="Arial" w:cs="Arial"/>
                <w:noProof/>
                <w:sz w:val="24"/>
                <w:szCs w:val="24"/>
              </w:rPr>
              <mc:AlternateContent>
                <mc:Choice Requires="wps">
                  <w:drawing>
                    <wp:anchor distT="0" distB="0" distL="114300" distR="114300" simplePos="0" relativeHeight="251672064" behindDoc="0" locked="0" layoutInCell="1" allowOverlap="1" wp14:anchorId="202DA402" wp14:editId="11F9AFDB">
                      <wp:simplePos x="0" y="0"/>
                      <wp:positionH relativeFrom="column">
                        <wp:posOffset>1966010</wp:posOffset>
                      </wp:positionH>
                      <wp:positionV relativeFrom="paragraph">
                        <wp:posOffset>861011</wp:posOffset>
                      </wp:positionV>
                      <wp:extent cx="457199" cy="6252"/>
                      <wp:effectExtent l="0" t="114300" r="0" b="127635"/>
                      <wp:wrapNone/>
                      <wp:docPr id="36" name="Прямая со стрелкой 36"/>
                      <wp:cNvGraphicFramePr/>
                      <a:graphic xmlns:a="http://schemas.openxmlformats.org/drawingml/2006/main">
                        <a:graphicData uri="http://schemas.microsoft.com/office/word/2010/wordprocessingShape">
                          <wps:wsp>
                            <wps:cNvCnPr/>
                            <wps:spPr>
                              <a:xfrm flipH="1">
                                <a:off x="0" y="0"/>
                                <a:ext cx="457199" cy="6252"/>
                              </a:xfrm>
                              <a:prstGeom prst="straightConnector1">
                                <a:avLst/>
                              </a:prstGeom>
                              <a:noFill/>
                              <a:ln w="28575" cap="flat" cmpd="sng" algn="ctr">
                                <a:solidFill>
                                  <a:srgbClr val="FF0000"/>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6A4948C" id="_x0000_t32" coordsize="21600,21600" o:spt="32" o:oned="t" path="m,l21600,21600e" filled="f">
                      <v:path arrowok="t" fillok="f" o:connecttype="none"/>
                      <o:lock v:ext="edit" shapetype="t"/>
                    </v:shapetype>
                    <v:shape id="Прямая со стрелкой 36" o:spid="_x0000_s1026" type="#_x0000_t32" style="position:absolute;margin-left:154.8pt;margin-top:67.8pt;width:36pt;height:.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" strokecolor="red" strokeweight="2.25pt">
                      <v:stroke dashstyle="1 1" endarrow="open"/>
                    </v:shape>
                  </w:pict>
                </mc:Fallback>
              </mc:AlternateContent>
            </w:r>
            <w:r w:rsidRPr="00A857AF">
              <w:rPr>
                <w:rFonts w:ascii="Arial" w:hAnsi="Arial" w:cs="Arial"/>
                <w:noProof/>
                <w:sz w:val="24"/>
                <w:szCs w:val="24"/>
              </w:rPr>
              <w:drawing>
                <wp:inline distT="0" distB="0" distL="0" distR="0" wp14:anchorId="32DC10D8" wp14:editId="3F7EEF5B">
                  <wp:extent cx="1963616" cy="1524000"/>
                  <wp:effectExtent l="0" t="0" r="0" b="0"/>
                  <wp:docPr id="37" name="Рисунок 37" descr="РК котлета № 3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К котлета № 3д"/>
                          <pic:cNvPicPr>
                            <a:picLocks noChangeAspect="1" noChangeArrowheads="1"/>
                          </pic:cNvPicPr>
                        </pic:nvPicPr>
                        <pic:blipFill>
                          <a:blip r:embed="rId82" cstate="print">
                            <a:lum bright="-18000" contrast="54000"/>
                            <a:extLst>
                              <a:ext uri="{28A0092B-C50C-407E-A947-70E740481C1C}">
                                <a14:useLocalDpi xmlns:a14="http://schemas.microsoft.com/office/drawing/2010/main" val="0"/>
                              </a:ext>
                            </a:extLst>
                          </a:blip>
                          <a:srcRect l="7214" t="6139" r="-79"/>
                          <a:stretch>
                            <a:fillRect/>
                          </a:stretch>
                        </pic:blipFill>
                        <pic:spPr bwMode="auto">
                          <a:xfrm>
                            <a:off x="0" y="0"/>
                            <a:ext cx="1963874" cy="1524200"/>
                          </a:xfrm>
                          <a:prstGeom prst="rect">
                            <a:avLst/>
                          </a:prstGeom>
                          <a:noFill/>
                          <a:ln>
                            <a:noFill/>
                          </a:ln>
                        </pic:spPr>
                      </pic:pic>
                    </a:graphicData>
                  </a:graphic>
                </wp:inline>
              </w:drawing>
            </w:r>
          </w:p>
        </w:tc>
        <w:tc>
          <w:tcPr>
            <w:tcW w:w="3022" w:type="dxa"/>
          </w:tcPr>
          <w:p w14:paraId="2C0AD308" w14:textId="77777777" w:rsidR="00501287" w:rsidRPr="00A857AF" w:rsidRDefault="00501287" w:rsidP="008D48AB">
            <w:pPr>
              <w:spacing w:line="360" w:lineRule="auto"/>
              <w:jc w:val="center"/>
              <w:rPr>
                <w:rFonts w:ascii="Arial" w:hAnsi="Arial" w:cs="Arial"/>
                <w:b/>
                <w:i/>
                <w:sz w:val="24"/>
                <w:szCs w:val="24"/>
              </w:rPr>
            </w:pPr>
          </w:p>
          <w:p w14:paraId="364E9A45" w14:textId="77777777" w:rsidR="00501287" w:rsidRPr="00A857AF" w:rsidRDefault="00501287" w:rsidP="008D48AB">
            <w:pPr>
              <w:spacing w:line="360" w:lineRule="auto"/>
              <w:jc w:val="center"/>
              <w:rPr>
                <w:rFonts w:ascii="Arial" w:hAnsi="Arial" w:cs="Arial"/>
                <w:b/>
                <w:i/>
                <w:sz w:val="24"/>
                <w:szCs w:val="24"/>
              </w:rPr>
            </w:pPr>
          </w:p>
          <w:p w14:paraId="00812409" w14:textId="77777777" w:rsidR="00501287" w:rsidRPr="00A857AF" w:rsidRDefault="00501287" w:rsidP="008D48AB">
            <w:pPr>
              <w:spacing w:line="360" w:lineRule="auto"/>
              <w:jc w:val="center"/>
              <w:rPr>
                <w:rFonts w:ascii="Arial" w:hAnsi="Arial" w:cs="Arial"/>
                <w:b/>
                <w:i/>
                <w:sz w:val="24"/>
                <w:szCs w:val="24"/>
              </w:rPr>
            </w:pPr>
          </w:p>
          <w:p w14:paraId="75500E03" w14:textId="77777777" w:rsidR="00501287" w:rsidRPr="00A857AF" w:rsidRDefault="00501287" w:rsidP="008D48AB">
            <w:pPr>
              <w:spacing w:line="360" w:lineRule="auto"/>
              <w:jc w:val="center"/>
              <w:rPr>
                <w:rFonts w:ascii="Arial" w:hAnsi="Arial" w:cs="Arial"/>
                <w:b/>
                <w:i/>
                <w:sz w:val="24"/>
                <w:szCs w:val="24"/>
              </w:rPr>
            </w:pPr>
            <w:r w:rsidRPr="00A857AF">
              <w:rPr>
                <w:rFonts w:ascii="Arial" w:hAnsi="Arial" w:cs="Arial"/>
                <w:b/>
                <w:i/>
                <w:sz w:val="24"/>
                <w:szCs w:val="24"/>
              </w:rPr>
              <w:t xml:space="preserve">фрагменты </w:t>
            </w:r>
          </w:p>
          <w:p w14:paraId="1B367165" w14:textId="77777777" w:rsidR="00501287" w:rsidRPr="00A857AF" w:rsidRDefault="00501287" w:rsidP="008D48AB">
            <w:pPr>
              <w:spacing w:line="360" w:lineRule="auto"/>
              <w:jc w:val="center"/>
              <w:rPr>
                <w:rFonts w:ascii="Arial" w:hAnsi="Arial" w:cs="Arial"/>
                <w:b/>
                <w:i/>
                <w:sz w:val="24"/>
                <w:szCs w:val="24"/>
              </w:rPr>
            </w:pPr>
            <w:r w:rsidRPr="00A857AF">
              <w:rPr>
                <w:rFonts w:ascii="Arial" w:hAnsi="Arial" w:cs="Arial"/>
                <w:b/>
                <w:i/>
                <w:sz w:val="24"/>
                <w:szCs w:val="24"/>
              </w:rPr>
              <w:t>манной крупы</w:t>
            </w:r>
          </w:p>
          <w:p w14:paraId="12A8E8B7" w14:textId="77777777" w:rsidR="00501287" w:rsidRPr="00A857AF" w:rsidRDefault="00501287" w:rsidP="008D48AB">
            <w:pPr>
              <w:spacing w:line="360" w:lineRule="auto"/>
              <w:jc w:val="center"/>
              <w:rPr>
                <w:rFonts w:ascii="Arial" w:hAnsi="Arial" w:cs="Arial"/>
                <w:b/>
                <w:i/>
                <w:sz w:val="24"/>
                <w:szCs w:val="24"/>
              </w:rPr>
            </w:pPr>
          </w:p>
          <w:p w14:paraId="74F470B8" w14:textId="77777777" w:rsidR="00501287" w:rsidRPr="00A857AF" w:rsidRDefault="00501287" w:rsidP="008D48AB">
            <w:pPr>
              <w:spacing w:line="360" w:lineRule="auto"/>
              <w:rPr>
                <w:rFonts w:ascii="Arial" w:hAnsi="Arial" w:cs="Arial"/>
                <w:b/>
                <w:i/>
                <w:sz w:val="24"/>
                <w:szCs w:val="24"/>
                <w:lang w:eastAsia="x-none"/>
              </w:rPr>
            </w:pPr>
          </w:p>
        </w:tc>
      </w:tr>
    </w:tbl>
    <w:p w14:paraId="59737285" w14:textId="77777777" w:rsidR="00501287" w:rsidRPr="00A857AF" w:rsidRDefault="00501287" w:rsidP="00501287">
      <w:pPr>
        <w:ind w:left="567" w:hanging="141"/>
        <w:rPr>
          <w:rFonts w:ascii="Arial" w:hAnsi="Arial" w:cs="Arial"/>
          <w:b/>
          <w:color w:val="000000"/>
          <w:sz w:val="24"/>
          <w:szCs w:val="24"/>
        </w:rPr>
      </w:pPr>
    </w:p>
    <w:p w14:paraId="3CFD32FB" w14:textId="77777777" w:rsidR="00501287" w:rsidRPr="00A857AF" w:rsidRDefault="00501287" w:rsidP="00501287">
      <w:pPr>
        <w:ind w:left="567" w:hanging="141"/>
        <w:rPr>
          <w:rFonts w:ascii="Arial" w:hAnsi="Arial" w:cs="Arial"/>
          <w:bCs/>
          <w:sz w:val="24"/>
          <w:szCs w:val="24"/>
        </w:rPr>
      </w:pPr>
      <w:r w:rsidRPr="00A857AF">
        <w:rPr>
          <w:rFonts w:ascii="Arial" w:hAnsi="Arial" w:cs="Arial"/>
          <w:b/>
          <w:color w:val="000000"/>
          <w:sz w:val="24"/>
          <w:szCs w:val="24"/>
        </w:rPr>
        <w:t>Заключение:</w:t>
      </w:r>
      <w:r w:rsidRPr="00A857AF">
        <w:rPr>
          <w:rFonts w:ascii="Arial" w:hAnsi="Arial" w:cs="Arial"/>
          <w:b/>
          <w:sz w:val="24"/>
          <w:szCs w:val="24"/>
        </w:rPr>
        <w:t xml:space="preserve">               </w:t>
      </w:r>
      <w:r w:rsidRPr="00A857AF">
        <w:rPr>
          <w:rFonts w:ascii="Arial" w:hAnsi="Arial" w:cs="Arial"/>
          <w:b/>
          <w:sz w:val="24"/>
          <w:szCs w:val="24"/>
          <w:u w:val="single"/>
        </w:rPr>
        <w:t xml:space="preserve">                             </w:t>
      </w:r>
      <w:r w:rsidRPr="00A857AF">
        <w:rPr>
          <w:rFonts w:ascii="Arial" w:hAnsi="Arial" w:cs="Arial"/>
          <w:bCs/>
          <w:sz w:val="24"/>
          <w:szCs w:val="24"/>
        </w:rPr>
        <w:t>_________________________________________________________________________________</w:t>
      </w:r>
    </w:p>
    <w:p w14:paraId="589998C8" w14:textId="77777777" w:rsidR="00501287" w:rsidRPr="00A857AF" w:rsidRDefault="00501287" w:rsidP="00501287">
      <w:pPr>
        <w:ind w:firstLine="426"/>
        <w:rPr>
          <w:rFonts w:ascii="Arial" w:hAnsi="Arial" w:cs="Arial"/>
          <w:sz w:val="24"/>
          <w:szCs w:val="24"/>
        </w:rPr>
      </w:pPr>
      <w:r w:rsidRPr="00A857AF">
        <w:rPr>
          <w:rFonts w:ascii="Arial" w:hAnsi="Arial" w:cs="Arial"/>
          <w:sz w:val="24"/>
          <w:szCs w:val="24"/>
        </w:rPr>
        <w:t>Зав. лаборатории ____________________/_________________________ФИО</w:t>
      </w:r>
    </w:p>
    <w:p w14:paraId="17870315" w14:textId="77777777" w:rsidR="00501287" w:rsidRPr="00A857AF" w:rsidRDefault="00501287" w:rsidP="00501287">
      <w:pPr>
        <w:ind w:firstLine="426"/>
        <w:rPr>
          <w:rFonts w:ascii="Arial" w:eastAsia="Times New Roman" w:hAnsi="Arial" w:cs="Arial"/>
          <w:color w:val="000000" w:themeColor="text1"/>
          <w:sz w:val="24"/>
          <w:szCs w:val="24"/>
          <w:lang w:eastAsia="ru-RU"/>
        </w:rPr>
      </w:pPr>
      <w:r w:rsidRPr="00A857AF">
        <w:rPr>
          <w:rFonts w:ascii="Arial" w:hAnsi="Arial" w:cs="Arial"/>
          <w:sz w:val="24"/>
          <w:szCs w:val="24"/>
        </w:rPr>
        <w:t xml:space="preserve">  «_______»_______________20______г.</w:t>
      </w:r>
    </w:p>
    <w:p w14:paraId="016BA0EB" w14:textId="77777777" w:rsidR="006F2DB8" w:rsidRPr="00A857AF"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1909126B" w14:textId="77777777" w:rsidR="006F2DB8" w:rsidRPr="00A857AF"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C144B72" w14:textId="77777777" w:rsidR="006F2DB8" w:rsidRPr="00A857AF"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19F18B7" w14:textId="77777777" w:rsidR="006F2DB8"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4F83DA77" w14:textId="77777777" w:rsidR="006F2DB8"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1060EF59" w14:textId="77777777" w:rsidR="006F2DB8"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71CAE413" w14:textId="77777777" w:rsidR="006F2DB8"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F9C9654" w14:textId="77777777" w:rsidR="006F2DB8"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53FDDE0" w14:textId="77777777" w:rsidR="006F2DB8"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7E2F872E" w14:textId="77777777" w:rsidR="006F2DB8"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061E162" w14:textId="77777777" w:rsidR="006F2DB8"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46100ED8" w14:textId="77777777" w:rsidR="006F2DB8"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71164EAE" w14:textId="77777777" w:rsidR="006F2DB8"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7FD56C1B" w14:textId="77777777" w:rsidR="006F2DB8" w:rsidRDefault="006F2DB8" w:rsidP="006F2DB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267543C3" w14:textId="77777777" w:rsidR="002006E7" w:rsidRDefault="002006E7" w:rsidP="002006E7">
      <w:pPr>
        <w:shd w:val="clear" w:color="auto" w:fill="FFFFFF"/>
        <w:spacing w:after="0" w:line="360" w:lineRule="auto"/>
        <w:textAlignment w:val="baseline"/>
        <w:rPr>
          <w:rFonts w:ascii="Arial" w:eastAsia="Times New Roman" w:hAnsi="Arial" w:cs="Arial"/>
          <w:color w:val="000000" w:themeColor="text1"/>
          <w:sz w:val="24"/>
          <w:szCs w:val="24"/>
          <w:lang w:eastAsia="ru-RU"/>
        </w:rPr>
      </w:pPr>
    </w:p>
    <w:p w14:paraId="3E738084" w14:textId="43AA9039" w:rsidR="004235C5" w:rsidRDefault="006F2DB8" w:rsidP="002006E7">
      <w:pPr>
        <w:shd w:val="clear" w:color="auto" w:fill="FFFFFF"/>
        <w:spacing w:after="0" w:line="360" w:lineRule="auto"/>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lastRenderedPageBreak/>
        <w:t>Приложение Б (справочное)</w:t>
      </w:r>
    </w:p>
    <w:p w14:paraId="0C6D3842" w14:textId="18400CB0" w:rsidR="005E5C94" w:rsidRPr="002006E7" w:rsidRDefault="006F2DB8" w:rsidP="006F2DB8">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r w:rsidRPr="002006E7">
        <w:rPr>
          <w:rFonts w:ascii="Arial" w:hAnsi="Arial" w:cs="Arial"/>
          <w:bCs/>
          <w:color w:val="000000"/>
          <w:spacing w:val="-5"/>
          <w:sz w:val="24"/>
          <w:szCs w:val="24"/>
        </w:rPr>
        <w:t>Микроструктурные показатели соединительной ткани и животных белков (соединительнотканных)</w:t>
      </w:r>
    </w:p>
    <w:p w14:paraId="55140661" w14:textId="77777777" w:rsidR="005E5C94" w:rsidRPr="00085A58" w:rsidRDefault="005E5C94"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5"/>
        <w:gridCol w:w="2065"/>
      </w:tblGrid>
      <w:tr w:rsidR="00C94394" w14:paraId="62EBD638" w14:textId="77777777" w:rsidTr="00C94394">
        <w:trPr>
          <w:jc w:val="center"/>
        </w:trPr>
        <w:tc>
          <w:tcPr>
            <w:tcW w:w="7205" w:type="dxa"/>
            <w:shd w:val="clear" w:color="auto" w:fill="auto"/>
          </w:tcPr>
          <w:p w14:paraId="2B3460C3" w14:textId="77777777" w:rsidR="00C94394" w:rsidRPr="00136384" w:rsidRDefault="00C94394" w:rsidP="00A92909">
            <w:pPr>
              <w:jc w:val="center"/>
              <w:rPr>
                <w:rFonts w:ascii="Arial" w:hAnsi="Arial" w:cs="Arial"/>
              </w:rPr>
            </w:pPr>
            <w:r>
              <w:rPr>
                <w:noProof/>
                <w:lang w:eastAsia="ru-RU"/>
              </w:rPr>
              <mc:AlternateContent>
                <mc:Choice Requires="wps">
                  <w:drawing>
                    <wp:anchor distT="0" distB="0" distL="114300" distR="114300" simplePos="0" relativeHeight="251725312" behindDoc="0" locked="0" layoutInCell="1" allowOverlap="1" wp14:anchorId="0C8620E7" wp14:editId="10A8E961">
                      <wp:simplePos x="0" y="0"/>
                      <wp:positionH relativeFrom="column">
                        <wp:posOffset>3536315</wp:posOffset>
                      </wp:positionH>
                      <wp:positionV relativeFrom="paragraph">
                        <wp:posOffset>1630045</wp:posOffset>
                      </wp:positionV>
                      <wp:extent cx="990600" cy="133350"/>
                      <wp:effectExtent l="26670" t="13335" r="11430" b="5334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61932" id="Прямая со стрелкой 122" o:spid="_x0000_s1026" type="#_x0000_t32" style="position:absolute;margin-left:278.45pt;margin-top:128.35pt;width:78pt;height:10.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">
                      <v:stroke endarrow="block"/>
                    </v:shape>
                  </w:pict>
                </mc:Fallback>
              </mc:AlternateContent>
            </w:r>
            <w:r>
              <w:rPr>
                <w:noProof/>
                <w:lang w:eastAsia="ru-RU"/>
              </w:rPr>
              <mc:AlternateContent>
                <mc:Choice Requires="wps">
                  <w:drawing>
                    <wp:anchor distT="0" distB="0" distL="114300" distR="114300" simplePos="0" relativeHeight="251724288" behindDoc="0" locked="0" layoutInCell="1" allowOverlap="1" wp14:anchorId="3B0DEF34" wp14:editId="209E63E0">
                      <wp:simplePos x="0" y="0"/>
                      <wp:positionH relativeFrom="column">
                        <wp:posOffset>3860165</wp:posOffset>
                      </wp:positionH>
                      <wp:positionV relativeFrom="paragraph">
                        <wp:posOffset>1471295</wp:posOffset>
                      </wp:positionV>
                      <wp:extent cx="666750" cy="158750"/>
                      <wp:effectExtent l="26670" t="54610" r="11430" b="571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54996" id="Прямая со стрелкой 123" o:spid="_x0000_s1026" type="#_x0000_t32" style="position:absolute;margin-left:303.95pt;margin-top:115.85pt;width:52.5pt;height:12.5pt;flip:x 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">
                      <v:stroke endarrow="block"/>
                    </v:shape>
                  </w:pict>
                </mc:Fallback>
              </mc:AlternateContent>
            </w:r>
            <w:r>
              <w:rPr>
                <w:noProof/>
                <w:lang w:eastAsia="ru-RU"/>
              </w:rPr>
              <mc:AlternateContent>
                <mc:Choice Requires="wps">
                  <w:drawing>
                    <wp:anchor distT="0" distB="0" distL="114300" distR="114300" simplePos="0" relativeHeight="251723264" behindDoc="0" locked="0" layoutInCell="1" allowOverlap="1" wp14:anchorId="776A54E0" wp14:editId="454700AC">
                      <wp:simplePos x="0" y="0"/>
                      <wp:positionH relativeFrom="column">
                        <wp:posOffset>3339465</wp:posOffset>
                      </wp:positionH>
                      <wp:positionV relativeFrom="paragraph">
                        <wp:posOffset>220345</wp:posOffset>
                      </wp:positionV>
                      <wp:extent cx="1187450" cy="1352550"/>
                      <wp:effectExtent l="48895" t="13335" r="11430" b="4381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0"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7C553" id="Прямая со стрелкой 124" o:spid="_x0000_s1026" type="#_x0000_t32" style="position:absolute;margin-left:262.95pt;margin-top:17.35pt;width:93.5pt;height:106.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">
                      <v:stroke endarrow="block"/>
                    </v:shape>
                  </w:pict>
                </mc:Fallback>
              </mc:AlternateContent>
            </w:r>
            <w:r>
              <w:rPr>
                <w:noProof/>
                <w:lang w:eastAsia="ru-RU"/>
              </w:rPr>
              <mc:AlternateContent>
                <mc:Choice Requires="wps">
                  <w:drawing>
                    <wp:anchor distT="0" distB="0" distL="114300" distR="114300" simplePos="0" relativeHeight="251722240" behindDoc="0" locked="0" layoutInCell="1" allowOverlap="1" wp14:anchorId="4FF1A485" wp14:editId="04415A96">
                      <wp:simplePos x="0" y="0"/>
                      <wp:positionH relativeFrom="column">
                        <wp:posOffset>1713865</wp:posOffset>
                      </wp:positionH>
                      <wp:positionV relativeFrom="paragraph">
                        <wp:posOffset>220345</wp:posOffset>
                      </wp:positionV>
                      <wp:extent cx="2813050" cy="1479550"/>
                      <wp:effectExtent l="42545" t="13335" r="11430" b="5969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0" cy="147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9078E" id="Прямая со стрелкой 125" o:spid="_x0000_s1026" type="#_x0000_t32" style="position:absolute;margin-left:134.95pt;margin-top:17.35pt;width:221.5pt;height:116.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">
                      <v:stroke endarrow="block"/>
                    </v:shape>
                  </w:pict>
                </mc:Fallback>
              </mc:AlternateContent>
            </w:r>
            <w:r w:rsidRPr="00573A0D">
              <w:rPr>
                <w:noProof/>
                <w:lang w:eastAsia="ru-RU"/>
              </w:rPr>
              <w:drawing>
                <wp:inline distT="0" distB="0" distL="0" distR="0" wp14:anchorId="5A3CDEEB" wp14:editId="6C40C093">
                  <wp:extent cx="4340225" cy="3091180"/>
                  <wp:effectExtent l="0" t="0" r="3175" b="0"/>
                  <wp:docPr id="126" name="Рисунок 126" descr="629_(soed tkan)_ko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629_(soed tkan)_kontr"/>
                          <pic:cNvPicPr>
                            <a:picLocks noChangeAspect="1" noChangeArrowheads="1"/>
                          </pic:cNvPicPr>
                        </pic:nvPicPr>
                        <pic:blipFill>
                          <a:blip r:embed="rId83">
                            <a:lum bright="-6000" contrast="30000"/>
                            <a:extLst>
                              <a:ext uri="{28A0092B-C50C-407E-A947-70E740481C1C}">
                                <a14:useLocalDpi xmlns:a14="http://schemas.microsoft.com/office/drawing/2010/main" val="0"/>
                              </a:ext>
                            </a:extLst>
                          </a:blip>
                          <a:srcRect/>
                          <a:stretch>
                            <a:fillRect/>
                          </a:stretch>
                        </pic:blipFill>
                        <pic:spPr bwMode="auto">
                          <a:xfrm>
                            <a:off x="0" y="0"/>
                            <a:ext cx="4340225" cy="3091180"/>
                          </a:xfrm>
                          <a:prstGeom prst="rect">
                            <a:avLst/>
                          </a:prstGeom>
                          <a:noFill/>
                          <a:ln>
                            <a:noFill/>
                          </a:ln>
                        </pic:spPr>
                      </pic:pic>
                    </a:graphicData>
                  </a:graphic>
                </wp:inline>
              </w:drawing>
            </w:r>
          </w:p>
        </w:tc>
        <w:tc>
          <w:tcPr>
            <w:tcW w:w="2065" w:type="dxa"/>
            <w:shd w:val="clear" w:color="auto" w:fill="auto"/>
          </w:tcPr>
          <w:p w14:paraId="1370E366" w14:textId="77777777" w:rsidR="00C94394" w:rsidRPr="00706C16" w:rsidRDefault="00C94394" w:rsidP="005E5C94">
            <w:pPr>
              <w:pStyle w:val="af3"/>
              <w:numPr>
                <w:ilvl w:val="0"/>
                <w:numId w:val="23"/>
              </w:numPr>
              <w:ind w:left="179" w:hanging="87"/>
              <w:rPr>
                <w:rFonts w:ascii="Arial" w:hAnsi="Arial" w:cs="Arial"/>
                <w:bCs/>
                <w:color w:val="000000"/>
                <w:spacing w:val="-5"/>
              </w:rPr>
            </w:pPr>
            <w:r w:rsidRPr="00706C16">
              <w:rPr>
                <w:rFonts w:ascii="Arial" w:hAnsi="Arial" w:cs="Arial"/>
                <w:bCs/>
                <w:color w:val="000000"/>
                <w:spacing w:val="-5"/>
              </w:rPr>
              <w:t>Пучки коллагеновых волокон красные различной интенсивности</w:t>
            </w:r>
          </w:p>
          <w:p w14:paraId="6CD06943" w14:textId="77777777" w:rsidR="00C94394" w:rsidRPr="00706C16" w:rsidRDefault="00C94394" w:rsidP="005E5C94">
            <w:pPr>
              <w:spacing w:after="0" w:line="240" w:lineRule="auto"/>
              <w:ind w:left="179" w:firstLine="113"/>
              <w:rPr>
                <w:rFonts w:ascii="Arial" w:hAnsi="Arial" w:cs="Arial"/>
                <w:bCs/>
                <w:color w:val="000000"/>
                <w:spacing w:val="-5"/>
                <w:sz w:val="24"/>
                <w:szCs w:val="24"/>
              </w:rPr>
            </w:pPr>
          </w:p>
          <w:p w14:paraId="25C5B15A" w14:textId="77777777" w:rsidR="00C94394" w:rsidRPr="00706C16" w:rsidRDefault="00C94394" w:rsidP="005E5C94">
            <w:pPr>
              <w:spacing w:after="0" w:line="240" w:lineRule="auto"/>
              <w:rPr>
                <w:rFonts w:ascii="Arial" w:hAnsi="Arial" w:cs="Arial"/>
                <w:bCs/>
                <w:color w:val="000000"/>
                <w:spacing w:val="-5"/>
                <w:sz w:val="24"/>
                <w:szCs w:val="24"/>
              </w:rPr>
            </w:pPr>
          </w:p>
          <w:p w14:paraId="2C318112" w14:textId="77777777" w:rsidR="00C94394" w:rsidRPr="00706C16" w:rsidRDefault="00C94394" w:rsidP="005E5C94">
            <w:pPr>
              <w:pStyle w:val="af3"/>
              <w:numPr>
                <w:ilvl w:val="0"/>
                <w:numId w:val="23"/>
              </w:numPr>
              <w:ind w:left="179" w:firstLine="113"/>
              <w:rPr>
                <w:rFonts w:ascii="Arial" w:hAnsi="Arial" w:cs="Arial"/>
                <w:bCs/>
                <w:color w:val="000000"/>
                <w:spacing w:val="-5"/>
              </w:rPr>
            </w:pPr>
            <w:r w:rsidRPr="00706C16">
              <w:rPr>
                <w:rFonts w:ascii="Arial" w:hAnsi="Arial" w:cs="Arial"/>
                <w:bCs/>
                <w:color w:val="000000"/>
                <w:spacing w:val="-5"/>
              </w:rPr>
              <w:t>Ядра и клеточные элементы темно-синего цвета</w:t>
            </w:r>
          </w:p>
          <w:p w14:paraId="02315770" w14:textId="77777777" w:rsidR="00C94394" w:rsidRPr="00706C16" w:rsidRDefault="00C94394" w:rsidP="005E5C94">
            <w:pPr>
              <w:spacing w:after="0" w:line="240" w:lineRule="auto"/>
              <w:ind w:left="179" w:firstLine="113"/>
              <w:rPr>
                <w:rFonts w:ascii="Arial" w:hAnsi="Arial" w:cs="Arial"/>
                <w:bCs/>
                <w:color w:val="000000"/>
                <w:spacing w:val="-5"/>
                <w:sz w:val="24"/>
                <w:szCs w:val="24"/>
              </w:rPr>
            </w:pPr>
          </w:p>
          <w:p w14:paraId="39F40EE2" w14:textId="77777777" w:rsidR="00C94394" w:rsidRPr="00706C16" w:rsidRDefault="00C94394" w:rsidP="00A92909">
            <w:pPr>
              <w:spacing w:after="0" w:line="240" w:lineRule="auto"/>
              <w:ind w:firstLine="113"/>
              <w:rPr>
                <w:rFonts w:ascii="Arial" w:hAnsi="Arial" w:cs="Arial"/>
                <w:bCs/>
                <w:color w:val="000000"/>
                <w:spacing w:val="-5"/>
                <w:sz w:val="24"/>
                <w:szCs w:val="24"/>
              </w:rPr>
            </w:pPr>
          </w:p>
        </w:tc>
      </w:tr>
    </w:tbl>
    <w:p w14:paraId="7DE1FE23" w14:textId="77777777" w:rsidR="008D48AB" w:rsidRDefault="008D48AB"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62D437E9" w14:textId="77777777" w:rsidR="005E5C94" w:rsidRPr="000007B9" w:rsidRDefault="005E5C94" w:rsidP="005E5C94">
      <w:pPr>
        <w:shd w:val="clear" w:color="auto" w:fill="FFFFFF"/>
        <w:spacing w:after="0" w:line="360" w:lineRule="auto"/>
        <w:jc w:val="both"/>
        <w:rPr>
          <w:rFonts w:ascii="Arial" w:hAnsi="Arial" w:cs="Arial"/>
          <w:bCs/>
          <w:color w:val="000000"/>
          <w:spacing w:val="-5"/>
          <w:sz w:val="24"/>
          <w:szCs w:val="24"/>
        </w:rPr>
      </w:pPr>
    </w:p>
    <w:p w14:paraId="0271DCB6" w14:textId="77777777" w:rsidR="005E5C94" w:rsidRPr="000007B9" w:rsidRDefault="005E5C94" w:rsidP="005E5C94">
      <w:pPr>
        <w:shd w:val="clear" w:color="auto" w:fill="FFFFFF"/>
        <w:spacing w:after="0" w:line="360" w:lineRule="auto"/>
        <w:jc w:val="center"/>
        <w:rPr>
          <w:rFonts w:ascii="Arial" w:hAnsi="Arial" w:cs="Arial"/>
          <w:bCs/>
          <w:color w:val="000000"/>
          <w:spacing w:val="-5"/>
          <w:sz w:val="24"/>
          <w:szCs w:val="24"/>
        </w:rPr>
      </w:pPr>
      <w:r w:rsidRPr="000007B9">
        <w:rPr>
          <w:rFonts w:ascii="Arial" w:hAnsi="Arial" w:cs="Arial"/>
          <w:bCs/>
          <w:color w:val="000000"/>
          <w:spacing w:val="-5"/>
          <w:sz w:val="24"/>
          <w:szCs w:val="24"/>
        </w:rPr>
        <w:t xml:space="preserve">Рисунок 1 – </w:t>
      </w:r>
      <w:r w:rsidRPr="000007B9">
        <w:rPr>
          <w:rFonts w:ascii="Arial" w:hAnsi="Arial" w:cs="Arial"/>
          <w:sz w:val="24"/>
          <w:szCs w:val="24"/>
        </w:rPr>
        <w:t xml:space="preserve">Микроструктура нативной неоформленной плотной соединительной ткани </w:t>
      </w:r>
      <w:r w:rsidRPr="000007B9">
        <w:rPr>
          <w:rFonts w:ascii="Arial" w:hAnsi="Arial" w:cs="Arial"/>
          <w:bCs/>
          <w:color w:val="000000"/>
          <w:spacing w:val="-5"/>
          <w:sz w:val="24"/>
          <w:szCs w:val="24"/>
        </w:rPr>
        <w:t xml:space="preserve">(окраска гематоксилин-эозином) </w:t>
      </w:r>
      <w:proofErr w:type="spellStart"/>
      <w:proofErr w:type="gramStart"/>
      <w:r w:rsidRPr="000007B9">
        <w:rPr>
          <w:rFonts w:ascii="Arial" w:hAnsi="Arial" w:cs="Arial"/>
          <w:bCs/>
          <w:color w:val="000000"/>
          <w:spacing w:val="-5"/>
          <w:sz w:val="24"/>
          <w:szCs w:val="24"/>
          <w:highlight w:val="yellow"/>
        </w:rPr>
        <w:t>Об</w:t>
      </w:r>
      <w:r w:rsidRPr="000007B9">
        <w:rPr>
          <w:rFonts w:ascii="Arial" w:hAnsi="Arial" w:cs="Arial"/>
          <w:bCs/>
          <w:color w:val="000000"/>
          <w:spacing w:val="-5"/>
          <w:sz w:val="24"/>
          <w:szCs w:val="24"/>
        </w:rPr>
        <w:t>.х</w:t>
      </w:r>
      <w:proofErr w:type="spellEnd"/>
      <w:proofErr w:type="gramEnd"/>
      <w:r w:rsidRPr="000007B9">
        <w:rPr>
          <w:rFonts w:ascii="Arial" w:hAnsi="Arial" w:cs="Arial"/>
          <w:bCs/>
          <w:color w:val="000000"/>
          <w:spacing w:val="-5"/>
          <w:sz w:val="24"/>
          <w:szCs w:val="24"/>
        </w:rPr>
        <w:t xml:space="preserve"> 20</w:t>
      </w:r>
    </w:p>
    <w:p w14:paraId="5881EB87" w14:textId="77777777" w:rsidR="008D48AB" w:rsidRDefault="008D48AB" w:rsidP="005315D3">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6DAE345C" w14:textId="77777777" w:rsidR="005315D3" w:rsidRDefault="005315D3" w:rsidP="005315D3">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3"/>
        <w:gridCol w:w="2372"/>
      </w:tblGrid>
      <w:tr w:rsidR="005E5C94" w:rsidRPr="00103D85" w14:paraId="2EA11E5C" w14:textId="77777777" w:rsidTr="005E5C94">
        <w:trPr>
          <w:trHeight w:val="5209"/>
          <w:jc w:val="center"/>
        </w:trPr>
        <w:tc>
          <w:tcPr>
            <w:tcW w:w="7230" w:type="dxa"/>
            <w:shd w:val="clear" w:color="auto" w:fill="auto"/>
          </w:tcPr>
          <w:p w14:paraId="1483759E" w14:textId="77777777" w:rsidR="005E5C94" w:rsidRDefault="005E5C94" w:rsidP="00A92909">
            <w:pPr>
              <w:rPr>
                <w:rFonts w:ascii="Arial" w:hAnsi="Arial" w:cs="Arial"/>
                <w:bCs/>
                <w:color w:val="000000"/>
                <w:spacing w:val="-5"/>
              </w:rPr>
            </w:pPr>
          </w:p>
          <w:p w14:paraId="1243E7A6" w14:textId="77777777" w:rsidR="005E5C94" w:rsidRPr="00515EE8" w:rsidRDefault="005E5C94" w:rsidP="00A92909">
            <w:pPr>
              <w:jc w:val="center"/>
              <w:rPr>
                <w:sz w:val="28"/>
                <w:lang w:val="en-US"/>
              </w:rPr>
            </w:pPr>
            <w:r>
              <w:rPr>
                <w:noProof/>
                <w:lang w:eastAsia="ru-RU"/>
              </w:rPr>
              <mc:AlternateContent>
                <mc:Choice Requires="wps">
                  <w:drawing>
                    <wp:anchor distT="0" distB="0" distL="114300" distR="114300" simplePos="0" relativeHeight="251728384" behindDoc="0" locked="0" layoutInCell="1" allowOverlap="1" wp14:anchorId="76167CD2" wp14:editId="57BF767B">
                      <wp:simplePos x="0" y="0"/>
                      <wp:positionH relativeFrom="column">
                        <wp:posOffset>3944620</wp:posOffset>
                      </wp:positionH>
                      <wp:positionV relativeFrom="paragraph">
                        <wp:posOffset>193040</wp:posOffset>
                      </wp:positionV>
                      <wp:extent cx="582295" cy="892175"/>
                      <wp:effectExtent l="53975" t="12700" r="11430" b="47625"/>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295" cy="892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52809" id="Прямая со стрелкой 127" o:spid="_x0000_s1026" type="#_x0000_t32" style="position:absolute;margin-left:310.6pt;margin-top:15.2pt;width:45.85pt;height:70.2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">
                      <v:stroke endarrow="block"/>
                    </v:shape>
                  </w:pict>
                </mc:Fallback>
              </mc:AlternateContent>
            </w:r>
            <w:r>
              <w:rPr>
                <w:noProof/>
                <w:lang w:eastAsia="ru-RU"/>
              </w:rPr>
              <mc:AlternateContent>
                <mc:Choice Requires="wps">
                  <w:drawing>
                    <wp:anchor distT="0" distB="0" distL="114300" distR="114300" simplePos="0" relativeHeight="251727360" behindDoc="0" locked="0" layoutInCell="1" allowOverlap="1" wp14:anchorId="67311FA1" wp14:editId="6297403F">
                      <wp:simplePos x="0" y="0"/>
                      <wp:positionH relativeFrom="column">
                        <wp:posOffset>2030095</wp:posOffset>
                      </wp:positionH>
                      <wp:positionV relativeFrom="paragraph">
                        <wp:posOffset>193040</wp:posOffset>
                      </wp:positionV>
                      <wp:extent cx="2496820" cy="1230630"/>
                      <wp:effectExtent l="34925" t="12700" r="11430" b="5207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6820" cy="1230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F26A4" id="Прямая со стрелкой 128" o:spid="_x0000_s1026" type="#_x0000_t32" style="position:absolute;margin-left:159.85pt;margin-top:15.2pt;width:196.6pt;height:96.9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">
                      <v:stroke endarrow="block"/>
                    </v:shape>
                  </w:pict>
                </mc:Fallback>
              </mc:AlternateContent>
            </w:r>
            <w:r w:rsidRPr="00FB3DB9">
              <w:rPr>
                <w:noProof/>
                <w:sz w:val="28"/>
                <w:lang w:eastAsia="ru-RU"/>
              </w:rPr>
              <w:drawing>
                <wp:inline distT="0" distB="0" distL="0" distR="0" wp14:anchorId="5F88AC24" wp14:editId="26B1AA0B">
                  <wp:extent cx="4023360" cy="3029012"/>
                  <wp:effectExtent l="0" t="0" r="0" b="0"/>
                  <wp:docPr id="129" name="Рисунок 129" descr="995_сухожил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995_сухожилие"/>
                          <pic:cNvPicPr>
                            <a:picLocks noChangeAspect="1" noChangeArrowheads="1"/>
                          </pic:cNvPicPr>
                        </pic:nvPicPr>
                        <pic:blipFill>
                          <a:blip r:embed="rId84">
                            <a:lum bright="-6000" contrast="54000"/>
                            <a:extLst>
                              <a:ext uri="{28A0092B-C50C-407E-A947-70E740481C1C}">
                                <a14:useLocalDpi xmlns:a14="http://schemas.microsoft.com/office/drawing/2010/main" val="0"/>
                              </a:ext>
                            </a:extLst>
                          </a:blip>
                          <a:srcRect/>
                          <a:stretch>
                            <a:fillRect/>
                          </a:stretch>
                        </pic:blipFill>
                        <pic:spPr bwMode="auto">
                          <a:xfrm>
                            <a:off x="0" y="0"/>
                            <a:ext cx="4025150" cy="3030359"/>
                          </a:xfrm>
                          <a:prstGeom prst="rect">
                            <a:avLst/>
                          </a:prstGeom>
                          <a:noFill/>
                          <a:ln>
                            <a:noFill/>
                          </a:ln>
                        </pic:spPr>
                      </pic:pic>
                    </a:graphicData>
                  </a:graphic>
                </wp:inline>
              </w:drawing>
            </w:r>
          </w:p>
        </w:tc>
        <w:tc>
          <w:tcPr>
            <w:tcW w:w="2253" w:type="dxa"/>
            <w:shd w:val="clear" w:color="auto" w:fill="auto"/>
          </w:tcPr>
          <w:p w14:paraId="521A7617" w14:textId="77777777" w:rsidR="005E5C94" w:rsidRPr="00706C16" w:rsidRDefault="005E5C94" w:rsidP="00A92909">
            <w:pPr>
              <w:pStyle w:val="af3"/>
              <w:ind w:left="0" w:firstLine="113"/>
              <w:rPr>
                <w:rFonts w:ascii="Arial" w:hAnsi="Arial" w:cs="Arial"/>
                <w:bCs/>
                <w:color w:val="000000"/>
                <w:spacing w:val="-5"/>
              </w:rPr>
            </w:pPr>
          </w:p>
          <w:p w14:paraId="5C311F54" w14:textId="77777777" w:rsidR="005E5C94" w:rsidRPr="00706C16" w:rsidRDefault="005E5C94" w:rsidP="00A92909">
            <w:pPr>
              <w:pStyle w:val="af3"/>
              <w:ind w:left="0" w:firstLine="113"/>
              <w:rPr>
                <w:rFonts w:ascii="Arial" w:hAnsi="Arial" w:cs="Arial"/>
                <w:bCs/>
                <w:color w:val="000000"/>
                <w:spacing w:val="-5"/>
              </w:rPr>
            </w:pPr>
          </w:p>
          <w:p w14:paraId="638BC496" w14:textId="77777777" w:rsidR="005E5C94" w:rsidRPr="00706C16" w:rsidRDefault="005E5C94" w:rsidP="005E5C94">
            <w:pPr>
              <w:pStyle w:val="af3"/>
              <w:numPr>
                <w:ilvl w:val="0"/>
                <w:numId w:val="24"/>
              </w:numPr>
              <w:rPr>
                <w:rFonts w:ascii="Arial" w:hAnsi="Arial" w:cs="Arial"/>
                <w:bCs/>
                <w:color w:val="000000"/>
                <w:spacing w:val="-5"/>
              </w:rPr>
            </w:pPr>
            <w:r w:rsidRPr="00706C16">
              <w:rPr>
                <w:rFonts w:ascii="Arial" w:hAnsi="Arial" w:cs="Arial"/>
              </w:rPr>
              <w:t>Пучки коллагеновых волоко</w:t>
            </w:r>
            <w:r>
              <w:rPr>
                <w:rFonts w:ascii="Arial" w:hAnsi="Arial" w:cs="Arial"/>
              </w:rPr>
              <w:t>н, красные разной интенсивности</w:t>
            </w:r>
          </w:p>
          <w:p w14:paraId="04019DFD" w14:textId="77777777" w:rsidR="005E5C94" w:rsidRPr="00706C16" w:rsidRDefault="005E5C94" w:rsidP="00A92909">
            <w:pPr>
              <w:pStyle w:val="af3"/>
              <w:ind w:left="0" w:firstLine="113"/>
              <w:rPr>
                <w:rFonts w:ascii="Arial" w:hAnsi="Arial" w:cs="Arial"/>
                <w:bCs/>
                <w:color w:val="000000"/>
                <w:spacing w:val="-5"/>
              </w:rPr>
            </w:pPr>
          </w:p>
          <w:p w14:paraId="4D16B12D" w14:textId="77777777" w:rsidR="005E5C94" w:rsidRPr="00706C16" w:rsidRDefault="005E5C94" w:rsidP="00A92909">
            <w:pPr>
              <w:pStyle w:val="af3"/>
              <w:ind w:left="0" w:firstLine="113"/>
              <w:rPr>
                <w:rFonts w:ascii="Arial" w:hAnsi="Arial" w:cs="Arial"/>
                <w:bCs/>
                <w:color w:val="000000"/>
                <w:spacing w:val="-5"/>
              </w:rPr>
            </w:pPr>
          </w:p>
          <w:p w14:paraId="7A97E303" w14:textId="77777777" w:rsidR="005E5C94" w:rsidRPr="00706C16" w:rsidRDefault="005E5C94" w:rsidP="00A92909">
            <w:pPr>
              <w:pStyle w:val="af3"/>
              <w:ind w:left="0" w:firstLine="113"/>
              <w:rPr>
                <w:rFonts w:ascii="Arial" w:hAnsi="Arial" w:cs="Arial"/>
                <w:bCs/>
                <w:color w:val="000000"/>
                <w:spacing w:val="-5"/>
              </w:rPr>
            </w:pPr>
          </w:p>
          <w:p w14:paraId="2FECD7DC" w14:textId="77777777" w:rsidR="005E5C94" w:rsidRPr="00706C16" w:rsidRDefault="005E5C94" w:rsidP="00A92909">
            <w:pPr>
              <w:pStyle w:val="af3"/>
              <w:ind w:left="0" w:firstLine="113"/>
              <w:rPr>
                <w:rFonts w:ascii="Arial" w:hAnsi="Arial" w:cs="Arial"/>
                <w:bCs/>
                <w:color w:val="000000"/>
                <w:spacing w:val="-5"/>
              </w:rPr>
            </w:pPr>
          </w:p>
          <w:p w14:paraId="2C21F0CF" w14:textId="77777777" w:rsidR="005E5C94" w:rsidRPr="00706C16" w:rsidRDefault="005E5C94" w:rsidP="005E5C94">
            <w:pPr>
              <w:pStyle w:val="af3"/>
              <w:numPr>
                <w:ilvl w:val="0"/>
                <w:numId w:val="24"/>
              </w:numPr>
              <w:ind w:left="0" w:firstLine="113"/>
              <w:rPr>
                <w:rFonts w:ascii="Arial" w:hAnsi="Arial" w:cs="Arial"/>
                <w:bCs/>
                <w:color w:val="000000"/>
                <w:spacing w:val="-5"/>
              </w:rPr>
            </w:pPr>
            <w:r w:rsidRPr="00706C16">
              <w:rPr>
                <w:rFonts w:ascii="Arial" w:hAnsi="Arial" w:cs="Arial"/>
                <w:bCs/>
                <w:color w:val="000000"/>
                <w:spacing w:val="-5"/>
              </w:rPr>
              <w:t>Ядра и клеточные элементы темно-синего цвета</w:t>
            </w:r>
          </w:p>
          <w:p w14:paraId="2D1FFF88" w14:textId="77777777" w:rsidR="005E5C94" w:rsidRPr="00706C16" w:rsidRDefault="005E5C94" w:rsidP="00A92909">
            <w:pPr>
              <w:spacing w:after="0"/>
              <w:ind w:firstLine="113"/>
              <w:rPr>
                <w:rFonts w:ascii="Arial" w:hAnsi="Arial" w:cs="Arial"/>
                <w:bCs/>
                <w:color w:val="000000"/>
                <w:spacing w:val="-5"/>
                <w:sz w:val="24"/>
                <w:szCs w:val="24"/>
              </w:rPr>
            </w:pPr>
          </w:p>
          <w:p w14:paraId="3F9ABF13" w14:textId="77777777" w:rsidR="005E5C94" w:rsidRPr="00706C16" w:rsidRDefault="005E5C94" w:rsidP="00A92909">
            <w:pPr>
              <w:pStyle w:val="af3"/>
              <w:ind w:left="0" w:firstLine="113"/>
              <w:rPr>
                <w:rFonts w:ascii="Arial" w:hAnsi="Arial" w:cs="Arial"/>
                <w:bCs/>
                <w:color w:val="000000"/>
                <w:spacing w:val="-5"/>
              </w:rPr>
            </w:pPr>
          </w:p>
        </w:tc>
      </w:tr>
    </w:tbl>
    <w:p w14:paraId="78244ABD" w14:textId="77777777" w:rsidR="005315D3" w:rsidRDefault="005315D3" w:rsidP="005E5C94">
      <w:pPr>
        <w:shd w:val="clear" w:color="auto" w:fill="FFFFFF"/>
        <w:spacing w:after="0" w:line="360" w:lineRule="auto"/>
        <w:jc w:val="both"/>
        <w:rPr>
          <w:rFonts w:ascii="Arial" w:hAnsi="Arial" w:cs="Arial"/>
          <w:bCs/>
          <w:color w:val="000000"/>
          <w:spacing w:val="-5"/>
          <w:sz w:val="24"/>
          <w:szCs w:val="24"/>
        </w:rPr>
      </w:pPr>
    </w:p>
    <w:p w14:paraId="117FEAB5" w14:textId="49438F56" w:rsidR="005E5C94" w:rsidRDefault="006F2DB8" w:rsidP="005E5C94">
      <w:pPr>
        <w:shd w:val="clear" w:color="auto" w:fill="FFFFFF"/>
        <w:spacing w:after="0" w:line="360" w:lineRule="auto"/>
        <w:jc w:val="both"/>
        <w:rPr>
          <w:rFonts w:ascii="Arial" w:hAnsi="Arial" w:cs="Arial"/>
          <w:bCs/>
          <w:color w:val="000000"/>
          <w:spacing w:val="-5"/>
          <w:sz w:val="24"/>
          <w:szCs w:val="24"/>
        </w:rPr>
      </w:pPr>
      <w:r w:rsidRPr="006F2DB8">
        <w:rPr>
          <w:rFonts w:ascii="Arial" w:hAnsi="Arial" w:cs="Arial"/>
          <w:bCs/>
          <w:color w:val="000000"/>
          <w:spacing w:val="-5"/>
          <w:sz w:val="24"/>
          <w:szCs w:val="24"/>
        </w:rPr>
        <w:t xml:space="preserve">Рисунок 2 – Микроструктура нативной плотной оформленной соединительной ткани (окраска гематоксилин-эозином) </w:t>
      </w:r>
      <w:proofErr w:type="gramStart"/>
      <w:r w:rsidRPr="006F2DB8">
        <w:rPr>
          <w:rFonts w:ascii="Arial" w:hAnsi="Arial" w:cs="Arial"/>
          <w:bCs/>
          <w:color w:val="000000"/>
          <w:spacing w:val="-5"/>
          <w:sz w:val="24"/>
          <w:szCs w:val="24"/>
        </w:rPr>
        <w:t>Об.х</w:t>
      </w:r>
      <w:proofErr w:type="gramEnd"/>
      <w:r w:rsidRPr="006F2DB8">
        <w:rPr>
          <w:rFonts w:ascii="Arial" w:hAnsi="Arial" w:cs="Arial"/>
          <w:bCs/>
          <w:color w:val="000000"/>
          <w:spacing w:val="-5"/>
          <w:sz w:val="24"/>
          <w:szCs w:val="24"/>
        </w:rPr>
        <w:t>200</w:t>
      </w:r>
    </w:p>
    <w:p w14:paraId="23542222" w14:textId="77777777" w:rsidR="005315D3" w:rsidRDefault="005315D3" w:rsidP="005E5C94">
      <w:pPr>
        <w:shd w:val="clear" w:color="auto" w:fill="FFFFFF"/>
        <w:spacing w:after="0" w:line="360" w:lineRule="auto"/>
        <w:jc w:val="both"/>
        <w:rPr>
          <w:rFonts w:ascii="Arial" w:hAnsi="Arial" w:cs="Arial"/>
          <w:bCs/>
          <w:color w:val="000000"/>
          <w:spacing w:val="-5"/>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5"/>
        <w:gridCol w:w="2268"/>
      </w:tblGrid>
      <w:tr w:rsidR="005E5C94" w14:paraId="184EC7B3" w14:textId="77777777" w:rsidTr="005E5C94">
        <w:trPr>
          <w:jc w:val="center"/>
        </w:trPr>
        <w:tc>
          <w:tcPr>
            <w:tcW w:w="7195" w:type="dxa"/>
            <w:tcBorders>
              <w:top w:val="single" w:sz="4" w:space="0" w:color="auto"/>
              <w:left w:val="single" w:sz="4" w:space="0" w:color="auto"/>
              <w:bottom w:val="single" w:sz="4" w:space="0" w:color="auto"/>
              <w:right w:val="single" w:sz="4" w:space="0" w:color="auto"/>
            </w:tcBorders>
            <w:shd w:val="clear" w:color="auto" w:fill="auto"/>
          </w:tcPr>
          <w:p w14:paraId="735BDDC5" w14:textId="77777777" w:rsidR="005E5C94" w:rsidRPr="00706C16" w:rsidRDefault="005E5C94" w:rsidP="00A92909">
            <w:pPr>
              <w:jc w:val="center"/>
              <w:rPr>
                <w:noProof/>
              </w:rPr>
            </w:pPr>
            <w:r w:rsidRPr="00573A0D">
              <w:rPr>
                <w:noProof/>
                <w:lang w:eastAsia="ru-RU"/>
              </w:rPr>
              <w:drawing>
                <wp:inline distT="0" distB="0" distL="0" distR="0" wp14:anchorId="214FD1F4" wp14:editId="2FA79A37">
                  <wp:extent cx="4526998" cy="3390115"/>
                  <wp:effectExtent l="0" t="0" r="6985" b="127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27864" cy="3390764"/>
                          </a:xfrm>
                          <a:prstGeom prst="rect">
                            <a:avLst/>
                          </a:prstGeom>
                          <a:noFill/>
                          <a:ln>
                            <a:noFill/>
                          </a:ln>
                        </pic:spPr>
                      </pic:pic>
                    </a:graphicData>
                  </a:graphic>
                </wp:inline>
              </w:drawing>
            </w:r>
            <w:r>
              <w:rPr>
                <w:noProof/>
                <w:lang w:eastAsia="ru-RU"/>
              </w:rPr>
              <mc:AlternateContent>
                <mc:Choice Requires="wps">
                  <w:drawing>
                    <wp:anchor distT="0" distB="0" distL="114300" distR="114300" simplePos="0" relativeHeight="251730432" behindDoc="0" locked="0" layoutInCell="1" allowOverlap="1" wp14:anchorId="5511C381" wp14:editId="2585FC57">
                      <wp:simplePos x="0" y="0"/>
                      <wp:positionH relativeFrom="column">
                        <wp:posOffset>3536315</wp:posOffset>
                      </wp:positionH>
                      <wp:positionV relativeFrom="paragraph">
                        <wp:posOffset>1630045</wp:posOffset>
                      </wp:positionV>
                      <wp:extent cx="990600" cy="133350"/>
                      <wp:effectExtent l="23495" t="12700" r="5080" b="53975"/>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52577" id="Прямая со стрелкой 135" o:spid="_x0000_s1026" type="#_x0000_t32" style="position:absolute;margin-left:278.45pt;margin-top:128.35pt;width:78pt;height:10.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">
                      <v:stroke endarrow="block"/>
                    </v:shape>
                  </w:pict>
                </mc:Fallback>
              </mc:AlternateContent>
            </w:r>
            <w:r>
              <w:rPr>
                <w:noProof/>
                <w:lang w:eastAsia="ru-RU"/>
              </w:rPr>
              <mc:AlternateContent>
                <mc:Choice Requires="wps">
                  <w:drawing>
                    <wp:anchor distT="0" distB="0" distL="114300" distR="114300" simplePos="0" relativeHeight="251731456" behindDoc="0" locked="0" layoutInCell="1" allowOverlap="1" wp14:anchorId="202E4C3B" wp14:editId="2B2F36DF">
                      <wp:simplePos x="0" y="0"/>
                      <wp:positionH relativeFrom="column">
                        <wp:posOffset>3860165</wp:posOffset>
                      </wp:positionH>
                      <wp:positionV relativeFrom="paragraph">
                        <wp:posOffset>1471295</wp:posOffset>
                      </wp:positionV>
                      <wp:extent cx="666750" cy="158750"/>
                      <wp:effectExtent l="33020" t="53975" r="5080" b="635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47D6C" id="Прямая со стрелкой 136" o:spid="_x0000_s1026" type="#_x0000_t32" style="position:absolute;margin-left:303.95pt;margin-top:115.85pt;width:52.5pt;height:12.5pt;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">
                      <v:stroke endarrow="block"/>
                    </v:shape>
                  </w:pict>
                </mc:Fallback>
              </mc:AlternateContent>
            </w:r>
            <w:r>
              <w:rPr>
                <w:noProof/>
                <w:lang w:eastAsia="ru-RU"/>
              </w:rPr>
              <mc:AlternateContent>
                <mc:Choice Requires="wps">
                  <w:drawing>
                    <wp:anchor distT="0" distB="0" distL="114300" distR="114300" simplePos="0" relativeHeight="251732480" behindDoc="0" locked="0" layoutInCell="1" allowOverlap="1" wp14:anchorId="4D58CEC5" wp14:editId="63013986">
                      <wp:simplePos x="0" y="0"/>
                      <wp:positionH relativeFrom="column">
                        <wp:posOffset>3339465</wp:posOffset>
                      </wp:positionH>
                      <wp:positionV relativeFrom="paragraph">
                        <wp:posOffset>220345</wp:posOffset>
                      </wp:positionV>
                      <wp:extent cx="1187450" cy="1352550"/>
                      <wp:effectExtent l="55245" t="12700" r="5080" b="4445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0"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D77A3" id="Прямая со стрелкой 137" o:spid="_x0000_s1026" type="#_x0000_t32" style="position:absolute;margin-left:262.95pt;margin-top:17.35pt;width:93.5pt;height:106.5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">
                      <v:stroke endarrow="block"/>
                    </v:shape>
                  </w:pict>
                </mc:Fallback>
              </mc:AlternateContent>
            </w:r>
            <w:r>
              <w:rPr>
                <w:noProof/>
                <w:lang w:eastAsia="ru-RU"/>
              </w:rPr>
              <mc:AlternateContent>
                <mc:Choice Requires="wps">
                  <w:drawing>
                    <wp:anchor distT="0" distB="0" distL="114300" distR="114300" simplePos="0" relativeHeight="251733504" behindDoc="0" locked="0" layoutInCell="1" allowOverlap="1" wp14:anchorId="4108C157" wp14:editId="07EE0385">
                      <wp:simplePos x="0" y="0"/>
                      <wp:positionH relativeFrom="column">
                        <wp:posOffset>1713865</wp:posOffset>
                      </wp:positionH>
                      <wp:positionV relativeFrom="paragraph">
                        <wp:posOffset>220345</wp:posOffset>
                      </wp:positionV>
                      <wp:extent cx="2813050" cy="1479550"/>
                      <wp:effectExtent l="39370" t="12700" r="5080" b="60325"/>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0" cy="147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097DD" id="Прямая со стрелкой 138" o:spid="_x0000_s1026" type="#_x0000_t32" style="position:absolute;margin-left:134.95pt;margin-top:17.35pt;width:221.5pt;height:116.5pt;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">
                      <v:stroke endarrow="block"/>
                    </v:shape>
                  </w:pict>
                </mc:Fallback>
              </mc:AlternateConten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657BB5D" w14:textId="6EBBDF71" w:rsidR="005E5C94" w:rsidRPr="00E34C16" w:rsidRDefault="005E5C94" w:rsidP="005E5C94">
            <w:pPr>
              <w:pStyle w:val="af3"/>
              <w:numPr>
                <w:ilvl w:val="0"/>
                <w:numId w:val="27"/>
              </w:numPr>
              <w:rPr>
                <w:rFonts w:ascii="Arial" w:hAnsi="Arial" w:cs="Arial"/>
              </w:rPr>
            </w:pPr>
            <w:r w:rsidRPr="00E34C16">
              <w:rPr>
                <w:rFonts w:ascii="Arial" w:hAnsi="Arial" w:cs="Arial"/>
              </w:rPr>
              <w:t>Пучки коллагеновых воло</w:t>
            </w:r>
            <w:r>
              <w:rPr>
                <w:rFonts w:ascii="Arial" w:hAnsi="Arial" w:cs="Arial"/>
              </w:rPr>
              <w:t xml:space="preserve">кон набухшие, </w:t>
            </w:r>
            <w:r w:rsidRPr="00E34C16">
              <w:rPr>
                <w:rFonts w:ascii="Arial" w:hAnsi="Arial" w:cs="Arial"/>
              </w:rPr>
              <w:t>голубые с розоватым оттенком</w:t>
            </w:r>
          </w:p>
          <w:p w14:paraId="0EBBAEBD" w14:textId="77777777" w:rsidR="005E5C94" w:rsidRPr="00E34C16" w:rsidRDefault="005E5C94" w:rsidP="005E5C94">
            <w:pPr>
              <w:pStyle w:val="af3"/>
              <w:ind w:left="405" w:hanging="264"/>
              <w:rPr>
                <w:rFonts w:ascii="Arial" w:hAnsi="Arial" w:cs="Arial"/>
              </w:rPr>
            </w:pPr>
          </w:p>
          <w:p w14:paraId="512B34DE" w14:textId="77777777" w:rsidR="005E5C94" w:rsidRPr="00E34C16" w:rsidRDefault="005E5C94" w:rsidP="005E5C94">
            <w:pPr>
              <w:pStyle w:val="af3"/>
              <w:ind w:left="405" w:hanging="264"/>
              <w:rPr>
                <w:rFonts w:ascii="Arial" w:hAnsi="Arial" w:cs="Arial"/>
              </w:rPr>
            </w:pPr>
          </w:p>
          <w:p w14:paraId="409B7BF6" w14:textId="3EB85A26" w:rsidR="005E5C94" w:rsidRPr="005E5C94" w:rsidRDefault="005E5C94" w:rsidP="005E5C94">
            <w:pPr>
              <w:pStyle w:val="af3"/>
              <w:numPr>
                <w:ilvl w:val="0"/>
                <w:numId w:val="27"/>
              </w:numPr>
              <w:rPr>
                <w:rFonts w:ascii="Arial" w:hAnsi="Arial" w:cs="Arial"/>
              </w:rPr>
            </w:pPr>
            <w:r w:rsidRPr="005E5C94">
              <w:rPr>
                <w:rFonts w:ascii="Arial" w:hAnsi="Arial" w:cs="Arial"/>
              </w:rPr>
              <w:t xml:space="preserve">Ядра и клеточные элементы </w:t>
            </w:r>
            <w:proofErr w:type="spellStart"/>
            <w:r w:rsidRPr="005E5C94">
              <w:rPr>
                <w:rFonts w:ascii="Arial" w:hAnsi="Arial" w:cs="Arial"/>
              </w:rPr>
              <w:t>теневидны</w:t>
            </w:r>
            <w:proofErr w:type="spellEnd"/>
          </w:p>
          <w:p w14:paraId="27EF5C9E" w14:textId="77777777" w:rsidR="005E5C94" w:rsidRPr="00E34C16" w:rsidRDefault="005E5C94" w:rsidP="00A92909">
            <w:pPr>
              <w:pStyle w:val="af3"/>
              <w:ind w:left="0" w:firstLine="113"/>
              <w:rPr>
                <w:rFonts w:ascii="Arial" w:hAnsi="Arial" w:cs="Arial"/>
              </w:rPr>
            </w:pPr>
          </w:p>
          <w:p w14:paraId="24C0ECF2" w14:textId="77777777" w:rsidR="005E5C94" w:rsidRPr="00E34C16" w:rsidRDefault="005E5C94" w:rsidP="00A92909">
            <w:pPr>
              <w:pStyle w:val="af3"/>
              <w:ind w:left="0" w:firstLine="113"/>
              <w:rPr>
                <w:rFonts w:ascii="Arial" w:hAnsi="Arial" w:cs="Arial"/>
              </w:rPr>
            </w:pPr>
          </w:p>
        </w:tc>
      </w:tr>
    </w:tbl>
    <w:p w14:paraId="34D1261F" w14:textId="77777777" w:rsidR="00FC6E93" w:rsidRDefault="00FC6E93" w:rsidP="00FC6E93">
      <w:pPr>
        <w:shd w:val="clear" w:color="auto" w:fill="FFFFFF"/>
        <w:spacing w:after="0" w:line="360" w:lineRule="auto"/>
        <w:jc w:val="both"/>
        <w:rPr>
          <w:rFonts w:ascii="Arial" w:hAnsi="Arial" w:cs="Arial"/>
          <w:bCs/>
          <w:color w:val="000000"/>
          <w:spacing w:val="-5"/>
          <w:sz w:val="24"/>
          <w:szCs w:val="24"/>
        </w:rPr>
      </w:pPr>
    </w:p>
    <w:p w14:paraId="436B3D0D" w14:textId="36EAEF11" w:rsidR="00FC6E93" w:rsidRDefault="00FC6E93" w:rsidP="00FC6E93">
      <w:pPr>
        <w:shd w:val="clear" w:color="auto" w:fill="FFFFFF"/>
        <w:spacing w:after="0" w:line="360" w:lineRule="auto"/>
        <w:jc w:val="center"/>
        <w:rPr>
          <w:rFonts w:ascii="Arial" w:hAnsi="Arial" w:cs="Arial"/>
          <w:noProof/>
          <w:sz w:val="24"/>
          <w:szCs w:val="24"/>
        </w:rPr>
      </w:pPr>
      <w:r w:rsidRPr="00706C16">
        <w:rPr>
          <w:rFonts w:ascii="Arial" w:hAnsi="Arial" w:cs="Arial"/>
          <w:bCs/>
          <w:color w:val="000000"/>
          <w:spacing w:val="-5"/>
          <w:sz w:val="24"/>
          <w:szCs w:val="24"/>
        </w:rPr>
        <w:t xml:space="preserve">Рисунок 3 – </w:t>
      </w:r>
      <w:r>
        <w:rPr>
          <w:rFonts w:ascii="Arial" w:hAnsi="Arial" w:cs="Arial"/>
          <w:noProof/>
          <w:sz w:val="24"/>
          <w:szCs w:val="24"/>
        </w:rPr>
        <w:t xml:space="preserve">Микроструктура </w:t>
      </w:r>
      <w:r w:rsidRPr="00706C16">
        <w:rPr>
          <w:rFonts w:ascii="Arial" w:hAnsi="Arial" w:cs="Arial"/>
          <w:noProof/>
          <w:sz w:val="24"/>
          <w:szCs w:val="24"/>
        </w:rPr>
        <w:t xml:space="preserve">соединительной ткани после тепловой обработки (окраска гематоксилин-эозином) </w:t>
      </w:r>
      <w:r w:rsidRPr="00706C16">
        <w:rPr>
          <w:rFonts w:ascii="Arial" w:hAnsi="Arial" w:cs="Arial"/>
          <w:noProof/>
          <w:sz w:val="24"/>
          <w:szCs w:val="24"/>
          <w:highlight w:val="yellow"/>
        </w:rPr>
        <w:t>Об</w:t>
      </w:r>
      <w:r>
        <w:rPr>
          <w:rFonts w:ascii="Arial" w:hAnsi="Arial" w:cs="Arial"/>
          <w:noProof/>
          <w:sz w:val="24"/>
          <w:szCs w:val="24"/>
        </w:rPr>
        <w:t>.х20</w:t>
      </w:r>
    </w:p>
    <w:p w14:paraId="71EE2A4C" w14:textId="77777777" w:rsidR="00FC6E93" w:rsidRPr="00FC6E93" w:rsidRDefault="00FC6E93" w:rsidP="00FC6E93">
      <w:pPr>
        <w:shd w:val="clear" w:color="auto" w:fill="FFFFFF"/>
        <w:spacing w:after="0" w:line="360" w:lineRule="auto"/>
        <w:jc w:val="center"/>
        <w:rPr>
          <w:rFonts w:ascii="Arial" w:hAnsi="Arial" w:cs="Arial"/>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7"/>
        <w:gridCol w:w="2277"/>
      </w:tblGrid>
      <w:tr w:rsidR="00FC6E93" w:rsidRPr="00103D85" w14:paraId="03991C26" w14:textId="77777777" w:rsidTr="00FC6E93">
        <w:trPr>
          <w:trHeight w:val="1409"/>
          <w:jc w:val="center"/>
        </w:trPr>
        <w:tc>
          <w:tcPr>
            <w:tcW w:w="6697" w:type="dxa"/>
            <w:shd w:val="clear" w:color="auto" w:fill="auto"/>
          </w:tcPr>
          <w:p w14:paraId="44E0284E" w14:textId="77777777" w:rsidR="00FC6E93" w:rsidRPr="00343816" w:rsidRDefault="00FC6E93" w:rsidP="00A92909">
            <w:pPr>
              <w:jc w:val="center"/>
              <w:rPr>
                <w:noProof/>
              </w:rPr>
            </w:pPr>
            <w:r>
              <w:rPr>
                <w:noProof/>
                <w:lang w:eastAsia="ru-RU"/>
              </w:rPr>
              <w:lastRenderedPageBreak/>
              <mc:AlternateContent>
                <mc:Choice Requires="wps">
                  <w:drawing>
                    <wp:anchor distT="0" distB="0" distL="114300" distR="114300" simplePos="0" relativeHeight="251735552" behindDoc="0" locked="0" layoutInCell="1" allowOverlap="1" wp14:anchorId="23D997F3" wp14:editId="6DA71D51">
                      <wp:simplePos x="0" y="0"/>
                      <wp:positionH relativeFrom="column">
                        <wp:posOffset>3903345</wp:posOffset>
                      </wp:positionH>
                      <wp:positionV relativeFrom="paragraph">
                        <wp:posOffset>175260</wp:posOffset>
                      </wp:positionV>
                      <wp:extent cx="768350" cy="1028700"/>
                      <wp:effectExtent l="57785" t="13335" r="12065" b="43815"/>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6A16B" id="Прямая со стрелкой 140" o:spid="_x0000_s1026" type="#_x0000_t32" style="position:absolute;margin-left:307.35pt;margin-top:13.8pt;width:60.5pt;height:81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">
                      <v:stroke endarrow="block"/>
                    </v:shape>
                  </w:pict>
                </mc:Fallback>
              </mc:AlternateContent>
            </w:r>
            <w:r>
              <w:rPr>
                <w:noProof/>
                <w:lang w:eastAsia="ru-RU"/>
              </w:rPr>
              <mc:AlternateContent>
                <mc:Choice Requires="wps">
                  <w:drawing>
                    <wp:anchor distT="0" distB="0" distL="114300" distR="114300" simplePos="0" relativeHeight="251736576" behindDoc="0" locked="0" layoutInCell="1" allowOverlap="1" wp14:anchorId="3F1C96AD" wp14:editId="46CD3434">
                      <wp:simplePos x="0" y="0"/>
                      <wp:positionH relativeFrom="column">
                        <wp:posOffset>2820670</wp:posOffset>
                      </wp:positionH>
                      <wp:positionV relativeFrom="paragraph">
                        <wp:posOffset>175260</wp:posOffset>
                      </wp:positionV>
                      <wp:extent cx="1851025" cy="352425"/>
                      <wp:effectExtent l="32385" t="13335" r="12065" b="53340"/>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10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8184B" id="Прямая со стрелкой 141" o:spid="_x0000_s1026" type="#_x0000_t32" style="position:absolute;margin-left:222.1pt;margin-top:13.8pt;width:145.75pt;height:27.7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">
                      <v:stroke endarrow="block"/>
                    </v:shape>
                  </w:pict>
                </mc:Fallback>
              </mc:AlternateContent>
            </w:r>
            <w:r w:rsidRPr="00573A0D">
              <w:rPr>
                <w:noProof/>
                <w:lang w:eastAsia="ru-RU"/>
              </w:rPr>
              <w:drawing>
                <wp:inline distT="0" distB="0" distL="0" distR="0" wp14:anchorId="49588210" wp14:editId="001648A9">
                  <wp:extent cx="4230094" cy="3171076"/>
                  <wp:effectExtent l="0" t="0" r="0" b="0"/>
                  <wp:docPr id="142" name="Рисунок 142" descr="ИЦ  №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Ц  № 1892"/>
                          <pic:cNvPicPr>
                            <a:picLocks noChangeAspect="1" noChangeArrowheads="1"/>
                          </pic:cNvPicPr>
                        </pic:nvPicPr>
                        <pic:blipFill>
                          <a:blip r:embed="rId86">
                            <a:lum bright="-6000" contrast="18000"/>
                            <a:extLst>
                              <a:ext uri="{28A0092B-C50C-407E-A947-70E740481C1C}">
                                <a14:useLocalDpi xmlns:a14="http://schemas.microsoft.com/office/drawing/2010/main" val="0"/>
                              </a:ext>
                            </a:extLst>
                          </a:blip>
                          <a:srcRect/>
                          <a:stretch>
                            <a:fillRect/>
                          </a:stretch>
                        </pic:blipFill>
                        <pic:spPr bwMode="auto">
                          <a:xfrm>
                            <a:off x="0" y="0"/>
                            <a:ext cx="4229920" cy="3170946"/>
                          </a:xfrm>
                          <a:prstGeom prst="rect">
                            <a:avLst/>
                          </a:prstGeom>
                          <a:noFill/>
                          <a:ln>
                            <a:noFill/>
                          </a:ln>
                        </pic:spPr>
                      </pic:pic>
                    </a:graphicData>
                  </a:graphic>
                </wp:inline>
              </w:drawing>
            </w:r>
          </w:p>
        </w:tc>
        <w:tc>
          <w:tcPr>
            <w:tcW w:w="2150" w:type="dxa"/>
            <w:shd w:val="clear" w:color="auto" w:fill="auto"/>
          </w:tcPr>
          <w:p w14:paraId="6677237B" w14:textId="77777777" w:rsidR="00FC6E93" w:rsidRPr="00103D85" w:rsidRDefault="00FC6E93" w:rsidP="00FC6E93">
            <w:pPr>
              <w:pStyle w:val="af3"/>
              <w:numPr>
                <w:ilvl w:val="0"/>
                <w:numId w:val="28"/>
              </w:numPr>
              <w:rPr>
                <w:rFonts w:ascii="Arial" w:hAnsi="Arial" w:cs="Arial"/>
                <w:bCs/>
                <w:color w:val="000000"/>
                <w:spacing w:val="-5"/>
                <w:sz w:val="22"/>
                <w:szCs w:val="22"/>
              </w:rPr>
            </w:pPr>
            <w:r>
              <w:rPr>
                <w:rFonts w:ascii="Arial" w:hAnsi="Arial" w:cs="Arial"/>
              </w:rPr>
              <w:t>Набухшие и слипшиеся п</w:t>
            </w:r>
            <w:r w:rsidRPr="00157E4C">
              <w:rPr>
                <w:rFonts w:ascii="Arial" w:hAnsi="Arial" w:cs="Arial"/>
              </w:rPr>
              <w:t xml:space="preserve">учки коллагеновых волокон </w:t>
            </w:r>
            <w:r>
              <w:rPr>
                <w:rFonts w:ascii="Arial" w:hAnsi="Arial" w:cs="Arial"/>
              </w:rPr>
              <w:t>серого цвета</w:t>
            </w:r>
          </w:p>
        </w:tc>
      </w:tr>
    </w:tbl>
    <w:p w14:paraId="7AE065A4" w14:textId="77777777" w:rsidR="008D48AB" w:rsidRDefault="008D48AB"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2F0BCF59" w14:textId="77777777" w:rsidR="00FC6E93" w:rsidRPr="00343816" w:rsidRDefault="00FC6E93" w:rsidP="00FC6E93">
      <w:pPr>
        <w:shd w:val="clear" w:color="auto" w:fill="FFFFFF"/>
        <w:spacing w:after="0" w:line="240" w:lineRule="auto"/>
        <w:ind w:firstLine="480"/>
        <w:jc w:val="center"/>
        <w:textAlignment w:val="baseline"/>
        <w:rPr>
          <w:rFonts w:ascii="Arial" w:eastAsia="Times New Roman" w:hAnsi="Arial" w:cs="Arial"/>
          <w:color w:val="000000" w:themeColor="text1"/>
          <w:sz w:val="24"/>
          <w:szCs w:val="24"/>
          <w:lang w:eastAsia="ru-RU"/>
        </w:rPr>
      </w:pPr>
      <w:r w:rsidRPr="00343816">
        <w:rPr>
          <w:rFonts w:ascii="Arial" w:hAnsi="Arial" w:cs="Arial"/>
          <w:bCs/>
          <w:color w:val="000000"/>
          <w:spacing w:val="-5"/>
          <w:sz w:val="24"/>
          <w:szCs w:val="24"/>
        </w:rPr>
        <w:t xml:space="preserve">Рисунок 4 – </w:t>
      </w:r>
      <w:r w:rsidRPr="00343816">
        <w:rPr>
          <w:rFonts w:ascii="Arial" w:hAnsi="Arial" w:cs="Arial"/>
          <w:noProof/>
          <w:sz w:val="24"/>
          <w:szCs w:val="24"/>
        </w:rPr>
        <w:t xml:space="preserve">Микроструктура мясной продукции, содержащей животный белок соединительнотканный </w:t>
      </w:r>
      <w:r w:rsidRPr="00343816">
        <w:rPr>
          <w:rFonts w:ascii="Arial" w:hAnsi="Arial" w:cs="Arial"/>
          <w:bCs/>
          <w:color w:val="000000"/>
          <w:spacing w:val="-5"/>
          <w:sz w:val="24"/>
          <w:szCs w:val="24"/>
        </w:rPr>
        <w:t xml:space="preserve">(окраска гематоксилин-эозином) </w:t>
      </w:r>
      <w:proofErr w:type="gramStart"/>
      <w:r w:rsidRPr="00343816">
        <w:rPr>
          <w:rFonts w:ascii="Arial" w:hAnsi="Arial" w:cs="Arial"/>
          <w:bCs/>
          <w:color w:val="000000"/>
          <w:spacing w:val="-5"/>
          <w:sz w:val="24"/>
          <w:szCs w:val="24"/>
        </w:rPr>
        <w:t>Об.х</w:t>
      </w:r>
      <w:proofErr w:type="gramEnd"/>
      <w:r w:rsidRPr="00343816">
        <w:rPr>
          <w:rFonts w:ascii="Arial" w:hAnsi="Arial" w:cs="Arial"/>
          <w:bCs/>
          <w:color w:val="000000"/>
          <w:spacing w:val="-5"/>
          <w:sz w:val="24"/>
          <w:szCs w:val="24"/>
        </w:rPr>
        <w:t>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2"/>
        <w:gridCol w:w="2033"/>
      </w:tblGrid>
      <w:tr w:rsidR="00A13FBB" w:rsidRPr="00103D85" w14:paraId="1470FE30" w14:textId="77777777" w:rsidTr="00A92909">
        <w:trPr>
          <w:jc w:val="center"/>
        </w:trPr>
        <w:tc>
          <w:tcPr>
            <w:tcW w:w="7407" w:type="dxa"/>
            <w:tcBorders>
              <w:top w:val="single" w:sz="4" w:space="0" w:color="auto"/>
              <w:left w:val="single" w:sz="4" w:space="0" w:color="auto"/>
              <w:bottom w:val="single" w:sz="4" w:space="0" w:color="auto"/>
              <w:right w:val="single" w:sz="4" w:space="0" w:color="auto"/>
            </w:tcBorders>
            <w:shd w:val="clear" w:color="auto" w:fill="auto"/>
          </w:tcPr>
          <w:p w14:paraId="094653D1" w14:textId="77777777" w:rsidR="00A13FBB" w:rsidRPr="00343816" w:rsidRDefault="00A13FBB" w:rsidP="00A92909">
            <w:pPr>
              <w:jc w:val="center"/>
              <w:rPr>
                <w:noProof/>
              </w:rPr>
            </w:pPr>
            <w:r>
              <w:rPr>
                <w:noProof/>
                <w:lang w:eastAsia="ru-RU"/>
              </w:rPr>
              <mc:AlternateContent>
                <mc:Choice Requires="wps">
                  <w:drawing>
                    <wp:anchor distT="0" distB="0" distL="114300" distR="114300" simplePos="0" relativeHeight="251738624" behindDoc="0" locked="0" layoutInCell="1" allowOverlap="1" wp14:anchorId="4DD428D1" wp14:editId="5F2EA84D">
                      <wp:simplePos x="0" y="0"/>
                      <wp:positionH relativeFrom="column">
                        <wp:posOffset>3373120</wp:posOffset>
                      </wp:positionH>
                      <wp:positionV relativeFrom="paragraph">
                        <wp:posOffset>367030</wp:posOffset>
                      </wp:positionV>
                      <wp:extent cx="1339850" cy="1422400"/>
                      <wp:effectExtent l="50165" t="6985" r="10160" b="4699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0" cy="142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B7B60" id="Прямая со стрелкой 143" o:spid="_x0000_s1026" type="#_x0000_t32" style="position:absolute;margin-left:265.6pt;margin-top:28.9pt;width:105.5pt;height:112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">
                      <v:stroke endarrow="block"/>
                    </v:shape>
                  </w:pict>
                </mc:Fallback>
              </mc:AlternateContent>
            </w:r>
            <w:r>
              <w:rPr>
                <w:noProof/>
                <w:lang w:eastAsia="ru-RU"/>
              </w:rPr>
              <mc:AlternateContent>
                <mc:Choice Requires="wps">
                  <w:drawing>
                    <wp:anchor distT="0" distB="0" distL="114300" distR="114300" simplePos="0" relativeHeight="251739648" behindDoc="0" locked="0" layoutInCell="1" allowOverlap="1" wp14:anchorId="1BFB6BAA" wp14:editId="175E1C7F">
                      <wp:simplePos x="0" y="0"/>
                      <wp:positionH relativeFrom="column">
                        <wp:posOffset>2496820</wp:posOffset>
                      </wp:positionH>
                      <wp:positionV relativeFrom="paragraph">
                        <wp:posOffset>367030</wp:posOffset>
                      </wp:positionV>
                      <wp:extent cx="2216150" cy="584200"/>
                      <wp:effectExtent l="31115" t="6985" r="10160" b="56515"/>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0" cy="584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D0EA9" id="Прямая со стрелкой 144" o:spid="_x0000_s1026" type="#_x0000_t32" style="position:absolute;margin-left:196.6pt;margin-top:28.9pt;width:174.5pt;height:46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">
                      <v:stroke endarrow="block"/>
                    </v:shape>
                  </w:pict>
                </mc:Fallback>
              </mc:AlternateContent>
            </w:r>
            <w:r w:rsidRPr="00573A0D">
              <w:rPr>
                <w:noProof/>
                <w:lang w:eastAsia="ru-RU"/>
              </w:rPr>
              <w:drawing>
                <wp:inline distT="0" distB="0" distL="0" distR="0" wp14:anchorId="1077EF69" wp14:editId="64283641">
                  <wp:extent cx="4504055" cy="3739515"/>
                  <wp:effectExtent l="0" t="0" r="0" b="0"/>
                  <wp:docPr id="145" name="Рисунок 145" descr="РРР № 102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РР № 1023 -2"/>
                          <pic:cNvPicPr>
                            <a:picLocks noChangeAspect="1" noChangeArrowheads="1"/>
                          </pic:cNvPicPr>
                        </pic:nvPicPr>
                        <pic:blipFill>
                          <a:blip r:embed="rId87">
                            <a:lum bright="-12000" contrast="18000"/>
                            <a:extLst>
                              <a:ext uri="{28A0092B-C50C-407E-A947-70E740481C1C}">
                                <a14:useLocalDpi xmlns:a14="http://schemas.microsoft.com/office/drawing/2010/main" val="0"/>
                              </a:ext>
                            </a:extLst>
                          </a:blip>
                          <a:srcRect l="22517" t="5351"/>
                          <a:stretch>
                            <a:fillRect/>
                          </a:stretch>
                        </pic:blipFill>
                        <pic:spPr bwMode="auto">
                          <a:xfrm>
                            <a:off x="0" y="0"/>
                            <a:ext cx="4504055" cy="3739515"/>
                          </a:xfrm>
                          <a:prstGeom prst="rect">
                            <a:avLst/>
                          </a:prstGeom>
                          <a:noFill/>
                          <a:ln>
                            <a:noFill/>
                          </a:ln>
                        </pic:spPr>
                      </pic:pic>
                    </a:graphicData>
                  </a:graphic>
                </wp:inline>
              </w:drawing>
            </w:r>
          </w:p>
        </w:tc>
        <w:tc>
          <w:tcPr>
            <w:tcW w:w="2535" w:type="dxa"/>
            <w:tcBorders>
              <w:top w:val="single" w:sz="4" w:space="0" w:color="auto"/>
              <w:left w:val="single" w:sz="4" w:space="0" w:color="auto"/>
              <w:bottom w:val="single" w:sz="4" w:space="0" w:color="auto"/>
              <w:right w:val="single" w:sz="4" w:space="0" w:color="auto"/>
            </w:tcBorders>
            <w:shd w:val="clear" w:color="auto" w:fill="auto"/>
          </w:tcPr>
          <w:p w14:paraId="6A0A310B" w14:textId="77777777" w:rsidR="00A13FBB" w:rsidRDefault="00A13FBB" w:rsidP="00A92909">
            <w:pPr>
              <w:pStyle w:val="af3"/>
              <w:ind w:left="0" w:firstLine="113"/>
              <w:rPr>
                <w:rFonts w:ascii="Arial" w:hAnsi="Arial" w:cs="Arial"/>
              </w:rPr>
            </w:pPr>
          </w:p>
          <w:p w14:paraId="24087513" w14:textId="77777777" w:rsidR="00A13FBB" w:rsidRDefault="00A13FBB" w:rsidP="00A92909">
            <w:pPr>
              <w:pStyle w:val="af3"/>
              <w:ind w:left="0" w:firstLine="113"/>
              <w:rPr>
                <w:rFonts w:ascii="Arial" w:hAnsi="Arial" w:cs="Arial"/>
              </w:rPr>
            </w:pPr>
          </w:p>
          <w:p w14:paraId="738019F7" w14:textId="77777777" w:rsidR="00A13FBB" w:rsidRPr="00103D85" w:rsidRDefault="00A13FBB" w:rsidP="00A92909">
            <w:pPr>
              <w:pStyle w:val="af3"/>
              <w:ind w:left="0" w:firstLine="113"/>
              <w:rPr>
                <w:rFonts w:ascii="Arial" w:hAnsi="Arial" w:cs="Arial"/>
              </w:rPr>
            </w:pPr>
            <w:r>
              <w:rPr>
                <w:rFonts w:ascii="Arial" w:hAnsi="Arial" w:cs="Arial"/>
              </w:rPr>
              <w:t>1. Набухшие и слипшиеся п</w:t>
            </w:r>
            <w:r w:rsidRPr="00157E4C">
              <w:rPr>
                <w:rFonts w:ascii="Arial" w:hAnsi="Arial" w:cs="Arial"/>
              </w:rPr>
              <w:t xml:space="preserve">учки коллагеновых волокон </w:t>
            </w:r>
            <w:r>
              <w:rPr>
                <w:rFonts w:ascii="Arial" w:hAnsi="Arial" w:cs="Arial"/>
              </w:rPr>
              <w:t xml:space="preserve">без </w:t>
            </w:r>
            <w:r w:rsidRPr="00157E4C">
              <w:rPr>
                <w:rFonts w:ascii="Arial" w:hAnsi="Arial" w:cs="Arial"/>
              </w:rPr>
              <w:t>упорядоченного расположения</w:t>
            </w:r>
            <w:r>
              <w:rPr>
                <w:rFonts w:ascii="Arial" w:hAnsi="Arial" w:cs="Arial"/>
              </w:rPr>
              <w:t xml:space="preserve"> серого цвета</w:t>
            </w:r>
          </w:p>
        </w:tc>
      </w:tr>
    </w:tbl>
    <w:p w14:paraId="0DA849E1" w14:textId="77777777" w:rsidR="008D48AB" w:rsidRDefault="008D48AB"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24BA2697" w14:textId="77777777" w:rsidR="00A13FBB" w:rsidRDefault="00A13FBB" w:rsidP="00A13FBB">
      <w:pPr>
        <w:shd w:val="clear" w:color="auto" w:fill="FFFFFF"/>
        <w:spacing w:after="0" w:line="240" w:lineRule="auto"/>
        <w:ind w:firstLine="480"/>
        <w:textAlignment w:val="baseline"/>
        <w:rPr>
          <w:rFonts w:ascii="Arial" w:eastAsia="Times New Roman" w:hAnsi="Arial" w:cs="Arial"/>
          <w:color w:val="000000" w:themeColor="text1"/>
          <w:sz w:val="24"/>
          <w:szCs w:val="24"/>
          <w:lang w:eastAsia="ru-RU"/>
        </w:rPr>
      </w:pPr>
    </w:p>
    <w:p w14:paraId="14672A0D" w14:textId="77777777" w:rsidR="00A13FBB" w:rsidRPr="00343816" w:rsidRDefault="00A13FBB" w:rsidP="00A13FBB">
      <w:pPr>
        <w:shd w:val="clear" w:color="auto" w:fill="FFFFFF"/>
        <w:spacing w:after="0" w:line="240" w:lineRule="auto"/>
        <w:ind w:firstLine="480"/>
        <w:jc w:val="center"/>
        <w:textAlignment w:val="baseline"/>
        <w:rPr>
          <w:rFonts w:ascii="Arial" w:eastAsia="Times New Roman" w:hAnsi="Arial" w:cs="Arial"/>
          <w:color w:val="000000" w:themeColor="text1"/>
          <w:sz w:val="24"/>
          <w:szCs w:val="24"/>
          <w:lang w:eastAsia="ru-RU"/>
        </w:rPr>
      </w:pPr>
      <w:r w:rsidRPr="00343816">
        <w:rPr>
          <w:rFonts w:ascii="Arial" w:hAnsi="Arial" w:cs="Arial"/>
          <w:bCs/>
          <w:color w:val="000000"/>
          <w:spacing w:val="-5"/>
          <w:sz w:val="24"/>
          <w:szCs w:val="24"/>
        </w:rPr>
        <w:t xml:space="preserve">Рисунок 5 – </w:t>
      </w:r>
      <w:r w:rsidRPr="00343816">
        <w:rPr>
          <w:rFonts w:ascii="Arial" w:hAnsi="Arial" w:cs="Arial"/>
          <w:noProof/>
          <w:sz w:val="24"/>
          <w:szCs w:val="24"/>
        </w:rPr>
        <w:t>Микроструктура мясной продукции, содержащей животный белок соединительнотканный (окраска гематоксилин-эозином) Об.х20</w:t>
      </w:r>
    </w:p>
    <w:p w14:paraId="5DB5DBB2" w14:textId="77777777" w:rsidR="00A13FBB" w:rsidRDefault="00A13FBB"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0"/>
        <w:gridCol w:w="2219"/>
      </w:tblGrid>
      <w:tr w:rsidR="00A13FBB" w:rsidRPr="00103D85" w14:paraId="5EFC7B73" w14:textId="77777777" w:rsidTr="00A13FBB">
        <w:trPr>
          <w:trHeight w:val="4927"/>
          <w:jc w:val="center"/>
        </w:trPr>
        <w:tc>
          <w:tcPr>
            <w:tcW w:w="6900" w:type="dxa"/>
            <w:shd w:val="clear" w:color="auto" w:fill="auto"/>
          </w:tcPr>
          <w:p w14:paraId="1F2C1A11" w14:textId="6BE3AD3E" w:rsidR="00A13FBB" w:rsidRPr="00630240" w:rsidRDefault="00A13FBB" w:rsidP="00A92909">
            <w:pPr>
              <w:jc w:val="center"/>
              <w:rPr>
                <w:noProof/>
              </w:rPr>
            </w:pPr>
            <w:r>
              <w:rPr>
                <w:noProof/>
                <w:lang w:eastAsia="ru-RU"/>
              </w:rPr>
              <w:lastRenderedPageBreak/>
              <mc:AlternateContent>
                <mc:Choice Requires="wps">
                  <w:drawing>
                    <wp:anchor distT="0" distB="0" distL="114300" distR="114300" simplePos="0" relativeHeight="251742720" behindDoc="0" locked="0" layoutInCell="1" allowOverlap="1" wp14:anchorId="14F92587" wp14:editId="3442297B">
                      <wp:simplePos x="0" y="0"/>
                      <wp:positionH relativeFrom="column">
                        <wp:posOffset>3371850</wp:posOffset>
                      </wp:positionH>
                      <wp:positionV relativeFrom="paragraph">
                        <wp:posOffset>403225</wp:posOffset>
                      </wp:positionV>
                      <wp:extent cx="1073150" cy="182880"/>
                      <wp:effectExtent l="19050" t="57150" r="12700" b="2667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315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BE41E" id="Прямая со стрелкой 147" o:spid="_x0000_s1026" type="#_x0000_t32" style="position:absolute;margin-left:265.5pt;margin-top:31.75pt;width:84.5pt;height:14.4pt;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">
                      <v:stroke endarrow="block"/>
                    </v:shape>
                  </w:pict>
                </mc:Fallback>
              </mc:AlternateContent>
            </w:r>
            <w:r>
              <w:rPr>
                <w:noProof/>
                <w:lang w:eastAsia="ru-RU"/>
              </w:rPr>
              <mc:AlternateContent>
                <mc:Choice Requires="wps">
                  <w:drawing>
                    <wp:anchor distT="0" distB="0" distL="114300" distR="114300" simplePos="0" relativeHeight="251741696" behindDoc="0" locked="0" layoutInCell="1" allowOverlap="1" wp14:anchorId="1718CB10" wp14:editId="620138C1">
                      <wp:simplePos x="0" y="0"/>
                      <wp:positionH relativeFrom="column">
                        <wp:posOffset>2258695</wp:posOffset>
                      </wp:positionH>
                      <wp:positionV relativeFrom="paragraph">
                        <wp:posOffset>586105</wp:posOffset>
                      </wp:positionV>
                      <wp:extent cx="2186305" cy="1196975"/>
                      <wp:effectExtent l="38100" t="0" r="23495" b="60325"/>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6305" cy="1196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81C16" id="Прямая со стрелкой 146" o:spid="_x0000_s1026" type="#_x0000_t32" style="position:absolute;margin-left:177.85pt;margin-top:46.15pt;width:172.15pt;height:94.25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">
                      <v:stroke endarrow="block"/>
                    </v:shape>
                  </w:pict>
                </mc:Fallback>
              </mc:AlternateContent>
            </w:r>
            <w:r>
              <w:rPr>
                <w:noProof/>
                <w:lang w:eastAsia="ru-RU"/>
              </w:rPr>
              <mc:AlternateContent>
                <mc:Choice Requires="wps">
                  <w:drawing>
                    <wp:anchor distT="0" distB="0" distL="114300" distR="114300" simplePos="0" relativeHeight="251743744" behindDoc="0" locked="0" layoutInCell="1" allowOverlap="1" wp14:anchorId="5F70BF6C" wp14:editId="51E910DB">
                      <wp:simplePos x="0" y="0"/>
                      <wp:positionH relativeFrom="column">
                        <wp:posOffset>1837608</wp:posOffset>
                      </wp:positionH>
                      <wp:positionV relativeFrom="paragraph">
                        <wp:posOffset>586630</wp:posOffset>
                      </wp:positionV>
                      <wp:extent cx="2608027" cy="419900"/>
                      <wp:effectExtent l="38100" t="0" r="20955" b="75565"/>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8027" cy="41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43321" id="Прямая со стрелкой 148" o:spid="_x0000_s1026" type="#_x0000_t32" style="position:absolute;margin-left:144.7pt;margin-top:46.2pt;width:205.35pt;height:33.05pt;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">
                      <v:stroke endarrow="block"/>
                    </v:shape>
                  </w:pict>
                </mc:Fallback>
              </mc:AlternateContent>
            </w:r>
            <w:r>
              <w:br w:type="page"/>
            </w:r>
            <w:r>
              <w:rPr>
                <w:noProof/>
              </w:rPr>
              <w:t xml:space="preserve"> </w:t>
            </w:r>
            <w:r>
              <w:rPr>
                <w:noProof/>
                <w:lang w:eastAsia="ru-RU"/>
              </w:rPr>
              <w:drawing>
                <wp:inline distT="0" distB="0" distL="0" distR="0" wp14:anchorId="740D28F5" wp14:editId="197A182F">
                  <wp:extent cx="4134678" cy="3096206"/>
                  <wp:effectExtent l="0" t="0" r="0" b="9525"/>
                  <wp:docPr id="149" name="Рисунок 149" descr="РРРК № 98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РРК № 980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35304" cy="3096675"/>
                          </a:xfrm>
                          <a:prstGeom prst="rect">
                            <a:avLst/>
                          </a:prstGeom>
                          <a:noFill/>
                          <a:ln>
                            <a:noFill/>
                          </a:ln>
                        </pic:spPr>
                      </pic:pic>
                    </a:graphicData>
                  </a:graphic>
                </wp:inline>
              </w:drawing>
            </w:r>
          </w:p>
        </w:tc>
        <w:tc>
          <w:tcPr>
            <w:tcW w:w="2219" w:type="dxa"/>
            <w:tcBorders>
              <w:bottom w:val="double" w:sz="4" w:space="0" w:color="auto"/>
            </w:tcBorders>
            <w:shd w:val="clear" w:color="auto" w:fill="auto"/>
          </w:tcPr>
          <w:p w14:paraId="79F0CC53" w14:textId="77777777" w:rsidR="00A13FBB" w:rsidRDefault="00A13FBB" w:rsidP="00A92909">
            <w:pPr>
              <w:pStyle w:val="af3"/>
              <w:ind w:left="0" w:firstLine="113"/>
              <w:rPr>
                <w:rFonts w:ascii="Arial" w:hAnsi="Arial" w:cs="Arial"/>
              </w:rPr>
            </w:pPr>
          </w:p>
          <w:p w14:paraId="25DB774D" w14:textId="77777777" w:rsidR="00A13FBB" w:rsidRDefault="00A13FBB" w:rsidP="00A92909">
            <w:pPr>
              <w:pStyle w:val="af3"/>
              <w:ind w:left="0" w:firstLine="113"/>
              <w:rPr>
                <w:rFonts w:ascii="Arial" w:hAnsi="Arial" w:cs="Arial"/>
              </w:rPr>
            </w:pPr>
          </w:p>
          <w:p w14:paraId="6F7C9538" w14:textId="77777777" w:rsidR="00A13FBB" w:rsidRDefault="00A13FBB" w:rsidP="00A92909">
            <w:pPr>
              <w:pStyle w:val="af3"/>
              <w:ind w:left="0" w:firstLine="113"/>
              <w:rPr>
                <w:rFonts w:ascii="Arial" w:hAnsi="Arial" w:cs="Arial"/>
              </w:rPr>
            </w:pPr>
          </w:p>
          <w:p w14:paraId="197573CA" w14:textId="77777777" w:rsidR="00A13FBB" w:rsidRDefault="00A13FBB" w:rsidP="00A13FBB">
            <w:pPr>
              <w:pStyle w:val="af3"/>
              <w:numPr>
                <w:ilvl w:val="0"/>
                <w:numId w:val="29"/>
              </w:numPr>
              <w:rPr>
                <w:rFonts w:ascii="Arial" w:hAnsi="Arial" w:cs="Arial"/>
              </w:rPr>
            </w:pPr>
            <w:r>
              <w:rPr>
                <w:rFonts w:ascii="Arial" w:hAnsi="Arial" w:cs="Arial"/>
              </w:rPr>
              <w:t>Г</w:t>
            </w:r>
            <w:r w:rsidRPr="00537835">
              <w:rPr>
                <w:rFonts w:ascii="Arial" w:hAnsi="Arial" w:cs="Arial"/>
              </w:rPr>
              <w:t>омогенная, однородная структура с наличием фрагментов эластических волокон</w:t>
            </w:r>
            <w:r>
              <w:rPr>
                <w:rFonts w:ascii="Arial" w:hAnsi="Arial" w:cs="Arial"/>
              </w:rPr>
              <w:t xml:space="preserve">. </w:t>
            </w:r>
          </w:p>
          <w:p w14:paraId="49E7DC55" w14:textId="77777777" w:rsidR="00A13FBB" w:rsidRPr="00103D85" w:rsidRDefault="00A13FBB" w:rsidP="00A92909">
            <w:pPr>
              <w:pStyle w:val="af3"/>
              <w:ind w:left="0" w:firstLine="113"/>
              <w:rPr>
                <w:rFonts w:ascii="Arial" w:hAnsi="Arial" w:cs="Arial"/>
              </w:rPr>
            </w:pPr>
            <w:r>
              <w:rPr>
                <w:rFonts w:ascii="Arial" w:hAnsi="Arial" w:cs="Arial"/>
              </w:rPr>
              <w:t>Окраска отсутствует</w:t>
            </w:r>
          </w:p>
        </w:tc>
      </w:tr>
    </w:tbl>
    <w:p w14:paraId="724D6BC3" w14:textId="77777777" w:rsidR="00A13FBB" w:rsidRDefault="00A13FBB"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5DF64617" w14:textId="77777777" w:rsidR="00A13FBB" w:rsidRPr="00630240" w:rsidRDefault="00A13FBB" w:rsidP="00A13FBB">
      <w:pPr>
        <w:shd w:val="clear" w:color="auto" w:fill="FFFFFF"/>
        <w:spacing w:after="0" w:line="240" w:lineRule="auto"/>
        <w:ind w:firstLine="480"/>
        <w:jc w:val="center"/>
        <w:textAlignment w:val="baseline"/>
        <w:rPr>
          <w:rFonts w:ascii="Arial" w:eastAsia="Times New Roman" w:hAnsi="Arial" w:cs="Arial"/>
          <w:color w:val="000000" w:themeColor="text1"/>
          <w:sz w:val="24"/>
          <w:szCs w:val="24"/>
          <w:lang w:eastAsia="ru-RU"/>
        </w:rPr>
      </w:pPr>
      <w:r w:rsidRPr="00630240">
        <w:rPr>
          <w:rFonts w:ascii="Arial" w:hAnsi="Arial" w:cs="Arial"/>
          <w:bCs/>
          <w:color w:val="000000"/>
          <w:spacing w:val="-5"/>
          <w:sz w:val="24"/>
          <w:szCs w:val="24"/>
        </w:rPr>
        <w:t xml:space="preserve">Рисунок </w:t>
      </w:r>
      <w:r>
        <w:rPr>
          <w:rFonts w:ascii="Arial" w:hAnsi="Arial" w:cs="Arial"/>
          <w:bCs/>
          <w:color w:val="000000"/>
          <w:spacing w:val="-5"/>
          <w:sz w:val="24"/>
          <w:szCs w:val="24"/>
        </w:rPr>
        <w:t>6</w:t>
      </w:r>
      <w:r w:rsidRPr="00630240">
        <w:rPr>
          <w:rFonts w:ascii="Arial" w:hAnsi="Arial" w:cs="Arial"/>
          <w:bCs/>
          <w:color w:val="000000"/>
          <w:spacing w:val="-5"/>
          <w:sz w:val="24"/>
          <w:szCs w:val="24"/>
        </w:rPr>
        <w:t xml:space="preserve"> – </w:t>
      </w:r>
      <w:r w:rsidRPr="00630240">
        <w:rPr>
          <w:rFonts w:ascii="Arial" w:hAnsi="Arial" w:cs="Arial"/>
          <w:noProof/>
          <w:sz w:val="24"/>
          <w:szCs w:val="24"/>
        </w:rPr>
        <w:t xml:space="preserve">Микроструктура мясной продукции, содержащей животный белок соединительнотканный </w:t>
      </w:r>
      <w:r w:rsidRPr="00630240">
        <w:rPr>
          <w:rFonts w:ascii="Arial" w:hAnsi="Arial" w:cs="Arial"/>
          <w:bCs/>
          <w:color w:val="000000"/>
          <w:spacing w:val="-5"/>
          <w:sz w:val="24"/>
          <w:szCs w:val="24"/>
        </w:rPr>
        <w:t xml:space="preserve">(окраска гематоксилин-эозином) </w:t>
      </w:r>
      <w:r w:rsidRPr="00630240">
        <w:rPr>
          <w:rFonts w:ascii="Arial" w:hAnsi="Arial" w:cs="Arial"/>
          <w:noProof/>
          <w:sz w:val="24"/>
          <w:szCs w:val="24"/>
        </w:rPr>
        <w:t>Об.х20</w:t>
      </w:r>
    </w:p>
    <w:p w14:paraId="100AA3F4" w14:textId="77777777" w:rsidR="00A13FBB" w:rsidRDefault="00A13FBB"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54C4FB3B" w14:textId="77777777" w:rsidR="00A13FBB" w:rsidRDefault="00A13FBB"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75B654C5" w14:textId="77777777" w:rsidR="00A13FBB" w:rsidRDefault="00A13FBB"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C26F59D" w14:textId="77777777" w:rsidR="008D48AB" w:rsidRDefault="008D48AB"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2E1A538" w14:textId="77777777" w:rsidR="00C94394" w:rsidRDefault="00C94394"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258C0C6C" w14:textId="77777777" w:rsidR="00C94394" w:rsidRDefault="00C94394"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8C542C1" w14:textId="77777777" w:rsidR="00C94394" w:rsidRDefault="00C94394"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129EA8CD" w14:textId="77777777" w:rsidR="00C94394" w:rsidRDefault="00C94394"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6BBE8D46" w14:textId="77777777" w:rsidR="00C94394" w:rsidRDefault="00C94394"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83E973E" w14:textId="77777777" w:rsidR="00C94394" w:rsidRDefault="00C94394"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643CCCB6" w14:textId="77777777" w:rsidR="00C94394" w:rsidRDefault="00C94394"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B863BE3" w14:textId="77777777" w:rsidR="00C94394" w:rsidRDefault="00C94394"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37B417CE" w14:textId="77777777" w:rsidR="00C94394" w:rsidRDefault="00C94394"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13021759" w14:textId="77777777" w:rsidR="00C94394" w:rsidRDefault="00C94394"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4F1BAE99" w14:textId="77777777" w:rsidR="005315D3" w:rsidRDefault="005315D3"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7406031D" w14:textId="77777777" w:rsidR="005315D3" w:rsidRDefault="005315D3"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25B26014" w14:textId="77777777" w:rsidR="005315D3" w:rsidRDefault="005315D3"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471CB283" w14:textId="77777777" w:rsidR="005315D3" w:rsidRDefault="005315D3"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32F91DDD" w14:textId="77777777" w:rsidR="005315D3" w:rsidRDefault="005315D3"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66D0C36" w14:textId="77777777" w:rsidR="0060597B" w:rsidRDefault="0060597B" w:rsidP="0060597B">
      <w:pPr>
        <w:shd w:val="clear" w:color="auto" w:fill="FFFFFF"/>
        <w:spacing w:after="0" w:line="360" w:lineRule="auto"/>
        <w:textAlignment w:val="baseline"/>
        <w:rPr>
          <w:rFonts w:ascii="Arial" w:eastAsia="Times New Roman" w:hAnsi="Arial" w:cs="Arial"/>
          <w:color w:val="000000" w:themeColor="text1"/>
          <w:sz w:val="24"/>
          <w:szCs w:val="24"/>
          <w:lang w:eastAsia="ru-RU"/>
        </w:rPr>
      </w:pPr>
    </w:p>
    <w:p w14:paraId="70160B29" w14:textId="3CE58873" w:rsidR="004235C5" w:rsidRDefault="002A5E61"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lastRenderedPageBreak/>
        <w:t>Приложение В (справочное)</w:t>
      </w:r>
    </w:p>
    <w:p w14:paraId="16496E14" w14:textId="79F25A64" w:rsidR="00865EA4" w:rsidRDefault="009074A5"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sidRPr="009074A5">
        <w:rPr>
          <w:rFonts w:ascii="Arial" w:eastAsia="Times New Roman" w:hAnsi="Arial" w:cs="Arial"/>
          <w:color w:val="000000" w:themeColor="text1"/>
          <w:sz w:val="24"/>
          <w:szCs w:val="24"/>
          <w:lang w:eastAsia="ru-RU"/>
        </w:rPr>
        <w:t>Морфологические особенности растительных добавок углеводной природы</w:t>
      </w:r>
    </w:p>
    <w:p w14:paraId="6182A9F5" w14:textId="13A01E78" w:rsidR="009074A5" w:rsidRPr="00085A58" w:rsidRDefault="009074A5" w:rsidP="00865EA4">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7028"/>
        <w:gridCol w:w="2633"/>
      </w:tblGrid>
      <w:tr w:rsidR="009074A5" w14:paraId="2DC923E2" w14:textId="77777777" w:rsidTr="0040067D">
        <w:trPr>
          <w:trHeight w:val="4790"/>
        </w:trPr>
        <w:tc>
          <w:tcPr>
            <w:tcW w:w="7087" w:type="dxa"/>
          </w:tcPr>
          <w:p w14:paraId="7077CCC3" w14:textId="73740580" w:rsidR="009074A5" w:rsidRDefault="00154E5E" w:rsidP="00F27ADB">
            <w:pPr>
              <w:spacing w:line="360" w:lineRule="auto"/>
              <w:jc w:val="center"/>
              <w:textAlignment w:val="baseline"/>
              <w:rPr>
                <w:rFonts w:ascii="Arial" w:hAnsi="Arial" w:cs="Arial"/>
                <w:color w:val="000000" w:themeColor="text1"/>
                <w:sz w:val="24"/>
                <w:szCs w:val="24"/>
              </w:rPr>
            </w:pPr>
            <w:r>
              <w:rPr>
                <w:noProof/>
              </w:rPr>
              <mc:AlternateContent>
                <mc:Choice Requires="wps">
                  <w:drawing>
                    <wp:anchor distT="0" distB="0" distL="114300" distR="114300" simplePos="0" relativeHeight="251676160" behindDoc="0" locked="0" layoutInCell="1" allowOverlap="1" wp14:anchorId="4503F31D" wp14:editId="43361642">
                      <wp:simplePos x="0" y="0"/>
                      <wp:positionH relativeFrom="column">
                        <wp:posOffset>3787942</wp:posOffset>
                      </wp:positionH>
                      <wp:positionV relativeFrom="paragraph">
                        <wp:posOffset>157701</wp:posOffset>
                      </wp:positionV>
                      <wp:extent cx="905868" cy="1089163"/>
                      <wp:effectExtent l="38100" t="0" r="27940" b="53975"/>
                      <wp:wrapNone/>
                      <wp:docPr id="40" name="Прямая со стрелкой 40"/>
                      <wp:cNvGraphicFramePr/>
                      <a:graphic xmlns:a="http://schemas.openxmlformats.org/drawingml/2006/main">
                        <a:graphicData uri="http://schemas.microsoft.com/office/word/2010/wordprocessingShape">
                          <wps:wsp>
                            <wps:cNvCnPr/>
                            <wps:spPr>
                              <a:xfrm flipH="1">
                                <a:off x="0" y="0"/>
                                <a:ext cx="905868" cy="108916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9C8212" id="Прямая со стрелкой 40" o:spid="_x0000_s1026" type="#_x0000_t32" style="position:absolute;margin-left:298.25pt;margin-top:12.4pt;width:71.35pt;height:85.7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" strokecolor="black [3040]">
                      <v:stroke endarrow="open"/>
                    </v:shape>
                  </w:pict>
                </mc:Fallback>
              </mc:AlternateContent>
            </w:r>
            <w:r>
              <w:rPr>
                <w:noProof/>
              </w:rPr>
              <mc:AlternateContent>
                <mc:Choice Requires="wps">
                  <w:drawing>
                    <wp:anchor distT="0" distB="0" distL="114300" distR="114300" simplePos="0" relativeHeight="251675136" behindDoc="0" locked="0" layoutInCell="1" allowOverlap="1" wp14:anchorId="574E98C3" wp14:editId="6060B0C7">
                      <wp:simplePos x="0" y="0"/>
                      <wp:positionH relativeFrom="column">
                        <wp:posOffset>3262630</wp:posOffset>
                      </wp:positionH>
                      <wp:positionV relativeFrom="paragraph">
                        <wp:posOffset>157480</wp:posOffset>
                      </wp:positionV>
                      <wp:extent cx="1430655" cy="1089660"/>
                      <wp:effectExtent l="38100" t="0" r="17145" b="5334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0655" cy="1089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C2C4F" id="Прямая со стрелкой 39" o:spid="_x0000_s1026" type="#_x0000_t32" style="position:absolute;margin-left:256.9pt;margin-top:12.4pt;width:112.65pt;height:85.8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">
                      <v:stroke endarrow="block"/>
                    </v:shape>
                  </w:pict>
                </mc:Fallback>
              </mc:AlternateContent>
            </w:r>
            <w:r w:rsidR="00F27ADB">
              <w:rPr>
                <w:rFonts w:ascii="Arial" w:hAnsi="Arial" w:cs="Arial"/>
                <w:noProof/>
                <w:color w:val="000000" w:themeColor="text1"/>
                <w:sz w:val="24"/>
                <w:szCs w:val="24"/>
              </w:rPr>
              <w:drawing>
                <wp:inline distT="0" distB="0" distL="0" distR="0" wp14:anchorId="14455C44" wp14:editId="57464FA3">
                  <wp:extent cx="3919993" cy="2948161"/>
                  <wp:effectExtent l="0" t="0" r="4445" b="5080"/>
                  <wp:docPr id="38" name="Рисунок 38" descr="C:\Users\l.elenskaya\Pictures\Обр фото\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lenskaya\Pictures\Обр фото\3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19993" cy="2948161"/>
                          </a:xfrm>
                          <a:prstGeom prst="rect">
                            <a:avLst/>
                          </a:prstGeom>
                          <a:noFill/>
                          <a:ln>
                            <a:noFill/>
                          </a:ln>
                        </pic:spPr>
                      </pic:pic>
                    </a:graphicData>
                  </a:graphic>
                </wp:inline>
              </w:drawing>
            </w:r>
          </w:p>
        </w:tc>
        <w:tc>
          <w:tcPr>
            <w:tcW w:w="2693" w:type="dxa"/>
          </w:tcPr>
          <w:p w14:paraId="3EF73C17" w14:textId="0F43C8B9" w:rsidR="009074A5" w:rsidRPr="00154E5E" w:rsidRDefault="00154E5E" w:rsidP="00154E5E">
            <w:pPr>
              <w:pStyle w:val="af3"/>
              <w:numPr>
                <w:ilvl w:val="0"/>
                <w:numId w:val="7"/>
              </w:numPr>
              <w:spacing w:line="360" w:lineRule="auto"/>
              <w:jc w:val="both"/>
              <w:textAlignment w:val="baseline"/>
              <w:rPr>
                <w:rFonts w:ascii="Arial" w:hAnsi="Arial" w:cs="Arial"/>
                <w:color w:val="000000" w:themeColor="text1"/>
              </w:rPr>
            </w:pPr>
            <w:r w:rsidRPr="00154E5E">
              <w:rPr>
                <w:rFonts w:ascii="Arial" w:hAnsi="Arial" w:cs="Arial"/>
                <w:color w:val="000000" w:themeColor="text1"/>
              </w:rPr>
              <w:t>Частицы крахмала</w:t>
            </w:r>
          </w:p>
        </w:tc>
      </w:tr>
    </w:tbl>
    <w:p w14:paraId="18B7217A" w14:textId="77777777" w:rsidR="004235C5" w:rsidRPr="00085A58" w:rsidRDefault="004235C5"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448C0948" w14:textId="77777777" w:rsidR="004235C5" w:rsidRPr="00085A58" w:rsidRDefault="004235C5" w:rsidP="007F5C24">
      <w:pPr>
        <w:shd w:val="clear" w:color="auto" w:fill="FFFFFF"/>
        <w:spacing w:after="0" w:line="360" w:lineRule="auto"/>
        <w:ind w:firstLine="567"/>
        <w:jc w:val="both"/>
        <w:textAlignment w:val="baseline"/>
        <w:rPr>
          <w:rFonts w:ascii="Arial" w:eastAsia="Times New Roman" w:hAnsi="Arial" w:cs="Arial"/>
          <w:color w:val="000000" w:themeColor="text1"/>
          <w:sz w:val="24"/>
          <w:szCs w:val="24"/>
          <w:lang w:eastAsia="ru-RU"/>
        </w:rPr>
      </w:pPr>
    </w:p>
    <w:p w14:paraId="4B4CDF54" w14:textId="34730AFE" w:rsidR="004235C5" w:rsidRDefault="00F27ADB" w:rsidP="00F27ADB">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Рисунок 1 – Пример микроструктуры</w:t>
      </w:r>
      <w:r w:rsidRPr="00F27ADB">
        <w:rPr>
          <w:rFonts w:ascii="Arial" w:eastAsia="Times New Roman" w:hAnsi="Arial" w:cs="Arial"/>
          <w:color w:val="000000" w:themeColor="text1"/>
          <w:sz w:val="24"/>
          <w:szCs w:val="24"/>
          <w:lang w:eastAsia="ru-RU"/>
        </w:rPr>
        <w:t xml:space="preserve"> </w:t>
      </w:r>
      <w:r>
        <w:rPr>
          <w:rFonts w:ascii="Arial" w:eastAsia="Times New Roman" w:hAnsi="Arial" w:cs="Arial"/>
          <w:color w:val="000000" w:themeColor="text1"/>
          <w:sz w:val="24"/>
          <w:szCs w:val="24"/>
          <w:lang w:eastAsia="ru-RU"/>
        </w:rPr>
        <w:t xml:space="preserve">крахмала </w:t>
      </w:r>
      <w:r w:rsidRPr="00F27ADB">
        <w:rPr>
          <w:rFonts w:ascii="Arial" w:eastAsia="Times New Roman" w:hAnsi="Arial" w:cs="Arial"/>
          <w:color w:val="000000" w:themeColor="text1"/>
          <w:sz w:val="24"/>
          <w:szCs w:val="24"/>
          <w:lang w:eastAsia="ru-RU"/>
        </w:rPr>
        <w:t xml:space="preserve">(окраска гематоксилин-эозином) </w:t>
      </w:r>
      <w:proofErr w:type="spellStart"/>
      <w:proofErr w:type="gramStart"/>
      <w:r w:rsidRPr="00F27ADB">
        <w:rPr>
          <w:rFonts w:ascii="Arial" w:eastAsia="Times New Roman" w:hAnsi="Arial" w:cs="Arial"/>
          <w:color w:val="000000" w:themeColor="text1"/>
          <w:sz w:val="24"/>
          <w:szCs w:val="24"/>
          <w:lang w:eastAsia="ru-RU"/>
        </w:rPr>
        <w:t>Об.х</w:t>
      </w:r>
      <w:proofErr w:type="spellEnd"/>
      <w:proofErr w:type="gramEnd"/>
      <w:r w:rsidRPr="00F27ADB">
        <w:rPr>
          <w:rFonts w:ascii="Arial" w:eastAsia="Times New Roman" w:hAnsi="Arial" w:cs="Arial"/>
          <w:color w:val="000000" w:themeColor="text1"/>
          <w:sz w:val="24"/>
          <w:szCs w:val="24"/>
          <w:lang w:eastAsia="ru-RU"/>
        </w:rPr>
        <w:t xml:space="preserve"> 20</w:t>
      </w:r>
    </w:p>
    <w:tbl>
      <w:tblPr>
        <w:tblStyle w:val="ae"/>
        <w:tblW w:w="0" w:type="auto"/>
        <w:tblInd w:w="-316" w:type="dxa"/>
        <w:tblLook w:val="04A0" w:firstRow="1" w:lastRow="0" w:firstColumn="1" w:lastColumn="0" w:noHBand="0" w:noVBand="1"/>
      </w:tblPr>
      <w:tblGrid>
        <w:gridCol w:w="7067"/>
        <w:gridCol w:w="2594"/>
      </w:tblGrid>
      <w:tr w:rsidR="009A2026" w14:paraId="2FA97B5C" w14:textId="77777777" w:rsidTr="00A92909">
        <w:trPr>
          <w:trHeight w:val="4790"/>
        </w:trPr>
        <w:tc>
          <w:tcPr>
            <w:tcW w:w="7087" w:type="dxa"/>
          </w:tcPr>
          <w:p w14:paraId="318984B0" w14:textId="7CEBD8BD" w:rsidR="009A2026" w:rsidRDefault="009A2026" w:rsidP="00A92909">
            <w:pPr>
              <w:spacing w:line="360" w:lineRule="auto"/>
              <w:jc w:val="center"/>
              <w:textAlignment w:val="baseline"/>
              <w:rPr>
                <w:rFonts w:ascii="Arial" w:hAnsi="Arial" w:cs="Arial"/>
                <w:color w:val="000000" w:themeColor="text1"/>
                <w:sz w:val="24"/>
                <w:szCs w:val="24"/>
              </w:rPr>
            </w:pPr>
            <w:r>
              <w:rPr>
                <w:noProof/>
              </w:rPr>
              <mc:AlternateContent>
                <mc:Choice Requires="wps">
                  <w:drawing>
                    <wp:anchor distT="0" distB="0" distL="114300" distR="114300" simplePos="0" relativeHeight="251713024" behindDoc="0" locked="0" layoutInCell="1" allowOverlap="1" wp14:anchorId="7EE6D62C" wp14:editId="085BEF76">
                      <wp:simplePos x="0" y="0"/>
                      <wp:positionH relativeFrom="column">
                        <wp:posOffset>2332852</wp:posOffset>
                      </wp:positionH>
                      <wp:positionV relativeFrom="paragraph">
                        <wp:posOffset>155878</wp:posOffset>
                      </wp:positionV>
                      <wp:extent cx="2360958" cy="1582309"/>
                      <wp:effectExtent l="38100" t="0" r="20320" b="56515"/>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2360958" cy="158230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024F51" id="Прямая со стрелкой 111" o:spid="_x0000_s1026" type="#_x0000_t32" style="position:absolute;margin-left:183.7pt;margin-top:12.25pt;width:185.9pt;height:124.6pt;flip:x;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" strokecolor="#bc4542 [3045]">
                      <v:stroke endarrow="open"/>
                    </v:shape>
                  </w:pict>
                </mc:Fallback>
              </mc:AlternateContent>
            </w:r>
            <w:r>
              <w:rPr>
                <w:noProof/>
              </w:rPr>
              <mc:AlternateContent>
                <mc:Choice Requires="wps">
                  <w:drawing>
                    <wp:anchor distT="0" distB="0" distL="114300" distR="114300" simplePos="0" relativeHeight="251712000" behindDoc="0" locked="0" layoutInCell="1" allowOverlap="1" wp14:anchorId="53930B73" wp14:editId="2DB061FE">
                      <wp:simplePos x="0" y="0"/>
                      <wp:positionH relativeFrom="column">
                        <wp:posOffset>1696720</wp:posOffset>
                      </wp:positionH>
                      <wp:positionV relativeFrom="paragraph">
                        <wp:posOffset>155575</wp:posOffset>
                      </wp:positionV>
                      <wp:extent cx="2996565" cy="1025525"/>
                      <wp:effectExtent l="38100" t="0" r="13335" b="6032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6565" cy="1025525"/>
                              </a:xfrm>
                              <a:prstGeom prst="straightConnector1">
                                <a:avLst/>
                              </a:prstGeom>
                              <a:ln>
                                <a:headEnd/>
                                <a:tailEnd type="triangl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E166F8" id="Прямая со стрелкой 108" o:spid="_x0000_s1026" type="#_x0000_t32" style="position:absolute;margin-left:133.6pt;margin-top:12.25pt;width:235.95pt;height:80.7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" strokecolor="#bc4542 [3045]">
                      <v:stroke endarrow="block"/>
                    </v:shape>
                  </w:pict>
                </mc:Fallback>
              </mc:AlternateContent>
            </w:r>
            <w:r>
              <w:rPr>
                <w:rFonts w:ascii="Arial" w:hAnsi="Arial" w:cs="Arial"/>
                <w:noProof/>
                <w:color w:val="000000" w:themeColor="text1"/>
                <w:sz w:val="24"/>
                <w:szCs w:val="24"/>
              </w:rPr>
              <w:drawing>
                <wp:inline distT="0" distB="0" distL="0" distR="0" wp14:anchorId="04B776FB" wp14:editId="59689DD7">
                  <wp:extent cx="4275674" cy="3275938"/>
                  <wp:effectExtent l="0" t="0" r="0" b="1270"/>
                  <wp:docPr id="110" name="Рисунок 110" descr="C:\Users\l.elenskaya\Downloads\крахмал окраска Люго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lenskaya\Downloads\крахмал окраска Люголем.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75573" cy="3275861"/>
                          </a:xfrm>
                          <a:prstGeom prst="rect">
                            <a:avLst/>
                          </a:prstGeom>
                          <a:noFill/>
                          <a:ln>
                            <a:noFill/>
                          </a:ln>
                        </pic:spPr>
                      </pic:pic>
                    </a:graphicData>
                  </a:graphic>
                </wp:inline>
              </w:drawing>
            </w:r>
          </w:p>
        </w:tc>
        <w:tc>
          <w:tcPr>
            <w:tcW w:w="2693" w:type="dxa"/>
          </w:tcPr>
          <w:p w14:paraId="03B41C2C" w14:textId="77777777" w:rsidR="009A2026" w:rsidRPr="00154E5E" w:rsidRDefault="009A2026" w:rsidP="009A2026">
            <w:pPr>
              <w:pStyle w:val="af3"/>
              <w:numPr>
                <w:ilvl w:val="0"/>
                <w:numId w:val="21"/>
              </w:numPr>
              <w:spacing w:line="360" w:lineRule="auto"/>
              <w:jc w:val="both"/>
              <w:textAlignment w:val="baseline"/>
              <w:rPr>
                <w:rFonts w:ascii="Arial" w:hAnsi="Arial" w:cs="Arial"/>
                <w:color w:val="000000" w:themeColor="text1"/>
              </w:rPr>
            </w:pPr>
            <w:r w:rsidRPr="00154E5E">
              <w:rPr>
                <w:rFonts w:ascii="Arial" w:hAnsi="Arial" w:cs="Arial"/>
                <w:color w:val="000000" w:themeColor="text1"/>
              </w:rPr>
              <w:t>Частицы крахмала</w:t>
            </w:r>
          </w:p>
        </w:tc>
      </w:tr>
    </w:tbl>
    <w:p w14:paraId="59E1410D" w14:textId="77777777" w:rsidR="009A2026" w:rsidRDefault="009A2026" w:rsidP="00F27ADB">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6F74C416" w14:textId="44882C38" w:rsidR="009A2026" w:rsidRDefault="009A2026" w:rsidP="009A2026">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Рисунок 2 – Пример микроструктуры</w:t>
      </w:r>
      <w:r w:rsidRPr="00F27ADB">
        <w:rPr>
          <w:rFonts w:ascii="Arial" w:eastAsia="Times New Roman" w:hAnsi="Arial" w:cs="Arial"/>
          <w:color w:val="000000" w:themeColor="text1"/>
          <w:sz w:val="24"/>
          <w:szCs w:val="24"/>
          <w:lang w:eastAsia="ru-RU"/>
        </w:rPr>
        <w:t xml:space="preserve"> </w:t>
      </w:r>
      <w:r>
        <w:rPr>
          <w:rFonts w:ascii="Arial" w:eastAsia="Times New Roman" w:hAnsi="Arial" w:cs="Arial"/>
          <w:color w:val="000000" w:themeColor="text1"/>
          <w:sz w:val="24"/>
          <w:szCs w:val="24"/>
          <w:lang w:eastAsia="ru-RU"/>
        </w:rPr>
        <w:t xml:space="preserve">крахмала </w:t>
      </w:r>
      <w:r w:rsidRPr="00F27ADB">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 xml:space="preserve">окраска раствором Люголя) </w:t>
      </w:r>
      <w:proofErr w:type="spellStart"/>
      <w:proofErr w:type="gramStart"/>
      <w:r w:rsidRPr="00F27ADB">
        <w:rPr>
          <w:rFonts w:ascii="Arial" w:eastAsia="Times New Roman" w:hAnsi="Arial" w:cs="Arial"/>
          <w:color w:val="000000" w:themeColor="text1"/>
          <w:sz w:val="24"/>
          <w:szCs w:val="24"/>
          <w:lang w:eastAsia="ru-RU"/>
        </w:rPr>
        <w:t>Об.х</w:t>
      </w:r>
      <w:proofErr w:type="spellEnd"/>
      <w:proofErr w:type="gramEnd"/>
      <w:r w:rsidRPr="00F27ADB">
        <w:rPr>
          <w:rFonts w:ascii="Arial" w:eastAsia="Times New Roman" w:hAnsi="Arial" w:cs="Arial"/>
          <w:color w:val="000000" w:themeColor="text1"/>
          <w:sz w:val="24"/>
          <w:szCs w:val="24"/>
          <w:lang w:eastAsia="ru-RU"/>
        </w:rPr>
        <w:t xml:space="preserve"> 20</w:t>
      </w:r>
    </w:p>
    <w:p w14:paraId="011273FC" w14:textId="77777777" w:rsidR="009A2026" w:rsidRPr="00085A58" w:rsidRDefault="009A2026" w:rsidP="00F27ADB">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5F2080FD" w14:textId="77777777" w:rsidR="004235C5" w:rsidRPr="00085A58" w:rsidRDefault="004235C5"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7153"/>
        <w:gridCol w:w="2508"/>
      </w:tblGrid>
      <w:tr w:rsidR="00CB233D" w14:paraId="25D5B6DF" w14:textId="77777777" w:rsidTr="0040067D">
        <w:trPr>
          <w:trHeight w:val="4692"/>
        </w:trPr>
        <w:tc>
          <w:tcPr>
            <w:tcW w:w="7228" w:type="dxa"/>
          </w:tcPr>
          <w:p w14:paraId="5EFFB2A2" w14:textId="4C7AC792" w:rsidR="00CB233D" w:rsidRDefault="00CB233D" w:rsidP="00CB233D">
            <w:pPr>
              <w:spacing w:line="360" w:lineRule="auto"/>
              <w:jc w:val="center"/>
              <w:textAlignment w:val="baseline"/>
              <w:rPr>
                <w:rFonts w:ascii="Arial" w:hAnsi="Arial" w:cs="Arial"/>
                <w:color w:val="000000" w:themeColor="text1"/>
                <w:sz w:val="24"/>
                <w:szCs w:val="24"/>
              </w:rPr>
            </w:pPr>
            <w:r>
              <w:rPr>
                <w:noProof/>
              </w:rPr>
              <mc:AlternateContent>
                <mc:Choice Requires="wps">
                  <w:drawing>
                    <wp:anchor distT="0" distB="0" distL="114300" distR="114300" simplePos="0" relativeHeight="251680256" behindDoc="0" locked="0" layoutInCell="1" allowOverlap="1" wp14:anchorId="1D4707FB" wp14:editId="2B8AF3B0">
                      <wp:simplePos x="0" y="0"/>
                      <wp:positionH relativeFrom="column">
                        <wp:posOffset>1513868</wp:posOffset>
                      </wp:positionH>
                      <wp:positionV relativeFrom="paragraph">
                        <wp:posOffset>72307</wp:posOffset>
                      </wp:positionV>
                      <wp:extent cx="2892839" cy="787179"/>
                      <wp:effectExtent l="38100" t="0" r="22225" b="89535"/>
                      <wp:wrapNone/>
                      <wp:docPr id="55" name="Прямая со стрелкой 55"/>
                      <wp:cNvGraphicFramePr/>
                      <a:graphic xmlns:a="http://schemas.openxmlformats.org/drawingml/2006/main">
                        <a:graphicData uri="http://schemas.microsoft.com/office/word/2010/wordprocessingShape">
                          <wps:wsp>
                            <wps:cNvCnPr/>
                            <wps:spPr>
                              <a:xfrm flipH="1">
                                <a:off x="0" y="0"/>
                                <a:ext cx="2892839" cy="7871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CA32C6" id="Прямая со стрелкой 55" o:spid="_x0000_s1026" type="#_x0000_t32" style="position:absolute;margin-left:119.2pt;margin-top:5.7pt;width:227.8pt;height:62pt;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" strokecolor="black [3040]">
                      <v:stroke endarrow="open"/>
                    </v:shape>
                  </w:pict>
                </mc:Fallback>
              </mc:AlternateContent>
            </w:r>
            <w:r>
              <w:rPr>
                <w:noProof/>
              </w:rPr>
              <mc:AlternateContent>
                <mc:Choice Requires="wps">
                  <w:drawing>
                    <wp:anchor distT="0" distB="0" distL="114300" distR="114300" simplePos="0" relativeHeight="251679232" behindDoc="0" locked="0" layoutInCell="1" allowOverlap="1" wp14:anchorId="12D54C3A" wp14:editId="6EFC453F">
                      <wp:simplePos x="0" y="0"/>
                      <wp:positionH relativeFrom="column">
                        <wp:posOffset>2666807</wp:posOffset>
                      </wp:positionH>
                      <wp:positionV relativeFrom="paragraph">
                        <wp:posOffset>72307</wp:posOffset>
                      </wp:positionV>
                      <wp:extent cx="1740397" cy="1995778"/>
                      <wp:effectExtent l="38100" t="0" r="31750" b="62230"/>
                      <wp:wrapNone/>
                      <wp:docPr id="45" name="Прямая со стрелкой 45"/>
                      <wp:cNvGraphicFramePr/>
                      <a:graphic xmlns:a="http://schemas.openxmlformats.org/drawingml/2006/main">
                        <a:graphicData uri="http://schemas.microsoft.com/office/word/2010/wordprocessingShape">
                          <wps:wsp>
                            <wps:cNvCnPr/>
                            <wps:spPr>
                              <a:xfrm flipH="1">
                                <a:off x="0" y="0"/>
                                <a:ext cx="1740397" cy="19957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58B70" id="Прямая со стрелкой 45" o:spid="_x0000_s1026" type="#_x0000_t32" style="position:absolute;margin-left:210pt;margin-top:5.7pt;width:137.05pt;height:157.1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" strokecolor="black [3040]">
                      <v:stroke endarrow="open"/>
                    </v:shape>
                  </w:pict>
                </mc:Fallback>
              </mc:AlternateContent>
            </w:r>
            <w:r>
              <w:rPr>
                <w:noProof/>
              </w:rPr>
              <mc:AlternateContent>
                <mc:Choice Requires="wps">
                  <w:drawing>
                    <wp:anchor distT="0" distB="0" distL="114300" distR="114300" simplePos="0" relativeHeight="251678208" behindDoc="0" locked="0" layoutInCell="1" allowOverlap="1" wp14:anchorId="14EF3110" wp14:editId="7D886830">
                      <wp:simplePos x="0" y="0"/>
                      <wp:positionH relativeFrom="column">
                        <wp:posOffset>2976245</wp:posOffset>
                      </wp:positionH>
                      <wp:positionV relativeFrom="paragraph">
                        <wp:posOffset>69850</wp:posOffset>
                      </wp:positionV>
                      <wp:extent cx="1430655" cy="1089660"/>
                      <wp:effectExtent l="38100" t="0" r="17145" b="5334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0655" cy="108966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2C4FE6" id="Прямая со стрелкой 52" o:spid="_x0000_s1026" type="#_x0000_t32" style="position:absolute;margin-left:234.35pt;margin-top:5.5pt;width:112.65pt;height:85.8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" strokecolor="black [3040]">
                      <v:stroke endarrow="block"/>
                    </v:shape>
                  </w:pict>
                </mc:Fallback>
              </mc:AlternateContent>
            </w:r>
            <w:r>
              <w:rPr>
                <w:rFonts w:ascii="Arial" w:hAnsi="Arial" w:cs="Arial"/>
                <w:noProof/>
                <w:color w:val="000000" w:themeColor="text1"/>
                <w:sz w:val="24"/>
                <w:szCs w:val="24"/>
              </w:rPr>
              <w:drawing>
                <wp:inline distT="0" distB="0" distL="0" distR="0" wp14:anchorId="6A73F612" wp14:editId="0E0E2E64">
                  <wp:extent cx="3775232" cy="2894275"/>
                  <wp:effectExtent l="0" t="0" r="0" b="1905"/>
                  <wp:docPr id="54" name="Рисунок 54" descr="C:\Users\l.elenskaya\Pictures\Обр фото\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lenskaya\Pictures\Обр фото\4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79513" cy="2897557"/>
                          </a:xfrm>
                          <a:prstGeom prst="rect">
                            <a:avLst/>
                          </a:prstGeom>
                          <a:noFill/>
                          <a:ln>
                            <a:noFill/>
                          </a:ln>
                        </pic:spPr>
                      </pic:pic>
                    </a:graphicData>
                  </a:graphic>
                </wp:inline>
              </w:drawing>
            </w:r>
          </w:p>
        </w:tc>
        <w:tc>
          <w:tcPr>
            <w:tcW w:w="2552" w:type="dxa"/>
          </w:tcPr>
          <w:p w14:paraId="1274CC7E" w14:textId="0CB36F8C" w:rsidR="00CB233D" w:rsidRPr="00154E5E" w:rsidRDefault="00CB233D" w:rsidP="00CB233D">
            <w:pPr>
              <w:pStyle w:val="af3"/>
              <w:numPr>
                <w:ilvl w:val="0"/>
                <w:numId w:val="8"/>
              </w:numPr>
              <w:spacing w:line="360" w:lineRule="auto"/>
              <w:jc w:val="both"/>
              <w:textAlignment w:val="baseline"/>
              <w:rPr>
                <w:rFonts w:ascii="Arial" w:hAnsi="Arial" w:cs="Arial"/>
                <w:color w:val="000000" w:themeColor="text1"/>
              </w:rPr>
            </w:pPr>
            <w:r>
              <w:rPr>
                <w:rFonts w:ascii="Arial" w:hAnsi="Arial" w:cs="Arial"/>
                <w:color w:val="000000" w:themeColor="text1"/>
              </w:rPr>
              <w:t>Рисовый крахмал</w:t>
            </w:r>
          </w:p>
        </w:tc>
      </w:tr>
    </w:tbl>
    <w:p w14:paraId="7D016431" w14:textId="77777777" w:rsidR="004235C5" w:rsidRPr="00085A58" w:rsidRDefault="004235C5"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2CC4C4C2" w14:textId="45FB3C83" w:rsidR="00CB233D" w:rsidRDefault="00CB233D" w:rsidP="00CB233D">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Рисунок </w:t>
      </w:r>
      <w:r w:rsidR="009A2026">
        <w:rPr>
          <w:rFonts w:ascii="Arial" w:eastAsia="Times New Roman" w:hAnsi="Arial" w:cs="Arial"/>
          <w:color w:val="000000" w:themeColor="text1"/>
          <w:sz w:val="24"/>
          <w:szCs w:val="24"/>
          <w:lang w:eastAsia="ru-RU"/>
        </w:rPr>
        <w:t>3</w:t>
      </w:r>
      <w:r>
        <w:rPr>
          <w:rFonts w:ascii="Arial" w:eastAsia="Times New Roman" w:hAnsi="Arial" w:cs="Arial"/>
          <w:color w:val="000000" w:themeColor="text1"/>
          <w:sz w:val="24"/>
          <w:szCs w:val="24"/>
          <w:lang w:eastAsia="ru-RU"/>
        </w:rPr>
        <w:t xml:space="preserve"> – Пример микроструктуры рисового</w:t>
      </w:r>
      <w:r w:rsidRPr="00F27ADB">
        <w:rPr>
          <w:rFonts w:ascii="Arial" w:eastAsia="Times New Roman" w:hAnsi="Arial" w:cs="Arial"/>
          <w:color w:val="000000" w:themeColor="text1"/>
          <w:sz w:val="24"/>
          <w:szCs w:val="24"/>
          <w:lang w:eastAsia="ru-RU"/>
        </w:rPr>
        <w:t xml:space="preserve"> </w:t>
      </w:r>
      <w:r>
        <w:rPr>
          <w:rFonts w:ascii="Arial" w:eastAsia="Times New Roman" w:hAnsi="Arial" w:cs="Arial"/>
          <w:color w:val="000000" w:themeColor="text1"/>
          <w:sz w:val="24"/>
          <w:szCs w:val="24"/>
          <w:lang w:eastAsia="ru-RU"/>
        </w:rPr>
        <w:t xml:space="preserve">крахмала </w:t>
      </w:r>
      <w:r w:rsidRPr="00F27ADB">
        <w:rPr>
          <w:rFonts w:ascii="Arial" w:eastAsia="Times New Roman" w:hAnsi="Arial" w:cs="Arial"/>
          <w:color w:val="000000" w:themeColor="text1"/>
          <w:sz w:val="24"/>
          <w:szCs w:val="24"/>
          <w:lang w:eastAsia="ru-RU"/>
        </w:rPr>
        <w:t>(окраска</w:t>
      </w:r>
      <w:r w:rsidRPr="00CB233D">
        <w:rPr>
          <w:rFonts w:ascii="Arial" w:eastAsia="Times New Roman" w:hAnsi="Arial" w:cs="Arial"/>
          <w:color w:val="000000" w:themeColor="text1"/>
          <w:sz w:val="24"/>
          <w:szCs w:val="24"/>
          <w:lang w:eastAsia="ru-RU"/>
        </w:rPr>
        <w:t xml:space="preserve"> </w:t>
      </w:r>
      <w:r w:rsidRPr="00F27ADB">
        <w:rPr>
          <w:rFonts w:ascii="Arial" w:eastAsia="Times New Roman" w:hAnsi="Arial" w:cs="Arial"/>
          <w:color w:val="000000" w:themeColor="text1"/>
          <w:sz w:val="24"/>
          <w:szCs w:val="24"/>
          <w:lang w:eastAsia="ru-RU"/>
        </w:rPr>
        <w:t>гематоксилин-эозином</w:t>
      </w:r>
      <w:r>
        <w:rPr>
          <w:rFonts w:ascii="Arial" w:eastAsia="Times New Roman" w:hAnsi="Arial" w:cs="Arial"/>
          <w:color w:val="000000" w:themeColor="text1"/>
          <w:sz w:val="24"/>
          <w:szCs w:val="24"/>
          <w:lang w:eastAsia="ru-RU"/>
        </w:rPr>
        <w:t xml:space="preserve">) </w:t>
      </w:r>
      <w:proofErr w:type="spellStart"/>
      <w:proofErr w:type="gramStart"/>
      <w:r w:rsidRPr="00F27ADB">
        <w:rPr>
          <w:rFonts w:ascii="Arial" w:eastAsia="Times New Roman" w:hAnsi="Arial" w:cs="Arial"/>
          <w:color w:val="000000" w:themeColor="text1"/>
          <w:sz w:val="24"/>
          <w:szCs w:val="24"/>
          <w:lang w:eastAsia="ru-RU"/>
        </w:rPr>
        <w:t>Об.х</w:t>
      </w:r>
      <w:proofErr w:type="spellEnd"/>
      <w:proofErr w:type="gramEnd"/>
      <w:r w:rsidRPr="00F27ADB">
        <w:rPr>
          <w:rFonts w:ascii="Arial" w:eastAsia="Times New Roman" w:hAnsi="Arial" w:cs="Arial"/>
          <w:color w:val="000000" w:themeColor="text1"/>
          <w:sz w:val="24"/>
          <w:szCs w:val="24"/>
          <w:lang w:eastAsia="ru-RU"/>
        </w:rPr>
        <w:t xml:space="preserve"> 20</w:t>
      </w:r>
    </w:p>
    <w:p w14:paraId="36C09AC7" w14:textId="77777777" w:rsidR="009A2026" w:rsidRDefault="009A2026" w:rsidP="00CB233D">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7150"/>
        <w:gridCol w:w="2511"/>
      </w:tblGrid>
      <w:tr w:rsidR="009A2026" w14:paraId="0B3BAC22" w14:textId="77777777" w:rsidTr="00A92909">
        <w:trPr>
          <w:trHeight w:val="4692"/>
        </w:trPr>
        <w:tc>
          <w:tcPr>
            <w:tcW w:w="7228" w:type="dxa"/>
          </w:tcPr>
          <w:p w14:paraId="21991C12" w14:textId="34D62195" w:rsidR="009A2026" w:rsidRDefault="009A2026" w:rsidP="00A92909">
            <w:pPr>
              <w:spacing w:line="360" w:lineRule="auto"/>
              <w:jc w:val="center"/>
              <w:textAlignment w:val="baseline"/>
              <w:rPr>
                <w:rFonts w:ascii="Arial" w:hAnsi="Arial" w:cs="Arial"/>
                <w:color w:val="000000" w:themeColor="text1"/>
                <w:sz w:val="24"/>
                <w:szCs w:val="24"/>
              </w:rPr>
            </w:pPr>
            <w:r>
              <w:rPr>
                <w:noProof/>
              </w:rPr>
              <mc:AlternateContent>
                <mc:Choice Requires="wps">
                  <w:drawing>
                    <wp:anchor distT="0" distB="0" distL="114300" distR="114300" simplePos="0" relativeHeight="251717120" behindDoc="0" locked="0" layoutInCell="1" allowOverlap="1" wp14:anchorId="15D332C3" wp14:editId="3B840ADE">
                      <wp:simplePos x="0" y="0"/>
                      <wp:positionH relativeFrom="column">
                        <wp:posOffset>2030702</wp:posOffset>
                      </wp:positionH>
                      <wp:positionV relativeFrom="paragraph">
                        <wp:posOffset>130534</wp:posOffset>
                      </wp:positionV>
                      <wp:extent cx="2782405" cy="1415332"/>
                      <wp:effectExtent l="38100" t="0" r="18415" b="7112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2782405" cy="14153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E231F4" id="Прямая со стрелкой 117" o:spid="_x0000_s1026" type="#_x0000_t32" style="position:absolute;margin-left:159.9pt;margin-top:10.3pt;width:219.1pt;height:111.45pt;flip:x;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" strokecolor="black [3040]">
                      <v:stroke endarrow="open"/>
                    </v:shape>
                  </w:pict>
                </mc:Fallback>
              </mc:AlternateContent>
            </w:r>
            <w:r>
              <w:rPr>
                <w:noProof/>
              </w:rPr>
              <mc:AlternateContent>
                <mc:Choice Requires="wps">
                  <w:drawing>
                    <wp:anchor distT="0" distB="0" distL="114300" distR="114300" simplePos="0" relativeHeight="251716096" behindDoc="0" locked="0" layoutInCell="1" allowOverlap="1" wp14:anchorId="54EBCFEF" wp14:editId="56F0442C">
                      <wp:simplePos x="0" y="0"/>
                      <wp:positionH relativeFrom="column">
                        <wp:posOffset>2666365</wp:posOffset>
                      </wp:positionH>
                      <wp:positionV relativeFrom="paragraph">
                        <wp:posOffset>130175</wp:posOffset>
                      </wp:positionV>
                      <wp:extent cx="2146300" cy="1939290"/>
                      <wp:effectExtent l="38100" t="0" r="25400" b="60960"/>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2146300" cy="19392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16388A" id="Прямая со стрелкой 113" o:spid="_x0000_s1026" type="#_x0000_t32" style="position:absolute;margin-left:209.95pt;margin-top:10.25pt;width:169pt;height:152.7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">
                      <v:stroke endarrow="open"/>
                    </v:shape>
                  </w:pict>
                </mc:Fallback>
              </mc:AlternateContent>
            </w:r>
            <w:r>
              <w:rPr>
                <w:rFonts w:ascii="Arial" w:hAnsi="Arial" w:cs="Arial"/>
                <w:noProof/>
                <w:color w:val="000000" w:themeColor="text1"/>
                <w:sz w:val="24"/>
                <w:szCs w:val="24"/>
              </w:rPr>
              <w:drawing>
                <wp:inline distT="0" distB="0" distL="0" distR="0" wp14:anchorId="37815150" wp14:editId="7A3F7648">
                  <wp:extent cx="3674419" cy="2751151"/>
                  <wp:effectExtent l="0" t="0" r="2540" b="0"/>
                  <wp:docPr id="116" name="Рисунок 116" descr="C:\Users\l.elenskaya\Downloads\851 з2 м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lenskaya\Downloads\851 з2 мука.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78119" cy="2753921"/>
                          </a:xfrm>
                          <a:prstGeom prst="rect">
                            <a:avLst/>
                          </a:prstGeom>
                          <a:noFill/>
                          <a:ln>
                            <a:noFill/>
                          </a:ln>
                        </pic:spPr>
                      </pic:pic>
                    </a:graphicData>
                  </a:graphic>
                </wp:inline>
              </w:drawing>
            </w:r>
          </w:p>
        </w:tc>
        <w:tc>
          <w:tcPr>
            <w:tcW w:w="2552" w:type="dxa"/>
          </w:tcPr>
          <w:p w14:paraId="09D6A9C5" w14:textId="2DC3A231" w:rsidR="009A2026" w:rsidRPr="00154E5E" w:rsidRDefault="009A2026" w:rsidP="009A2026">
            <w:pPr>
              <w:pStyle w:val="af3"/>
              <w:numPr>
                <w:ilvl w:val="0"/>
                <w:numId w:val="22"/>
              </w:numPr>
              <w:spacing w:line="360" w:lineRule="auto"/>
              <w:jc w:val="both"/>
              <w:textAlignment w:val="baseline"/>
              <w:rPr>
                <w:rFonts w:ascii="Arial" w:hAnsi="Arial" w:cs="Arial"/>
                <w:color w:val="000000" w:themeColor="text1"/>
              </w:rPr>
            </w:pPr>
            <w:r>
              <w:rPr>
                <w:rFonts w:ascii="Arial" w:hAnsi="Arial" w:cs="Arial"/>
                <w:color w:val="000000" w:themeColor="text1"/>
              </w:rPr>
              <w:t>Частицы муки</w:t>
            </w:r>
          </w:p>
        </w:tc>
      </w:tr>
    </w:tbl>
    <w:p w14:paraId="602C612E" w14:textId="77777777" w:rsidR="009A2026" w:rsidRDefault="009A2026" w:rsidP="00CB233D">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320F655E" w14:textId="0F08571A" w:rsidR="009A2026" w:rsidRDefault="009A2026" w:rsidP="009A2026">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Рисунок 4 – Пример микроструктуры муки </w:t>
      </w:r>
      <w:r w:rsidRPr="00F27ADB">
        <w:rPr>
          <w:rFonts w:ascii="Arial" w:eastAsia="Times New Roman" w:hAnsi="Arial" w:cs="Arial"/>
          <w:color w:val="000000" w:themeColor="text1"/>
          <w:sz w:val="24"/>
          <w:szCs w:val="24"/>
          <w:lang w:eastAsia="ru-RU"/>
        </w:rPr>
        <w:t>(окраска</w:t>
      </w:r>
      <w:r w:rsidRPr="00CB233D">
        <w:rPr>
          <w:rFonts w:ascii="Arial" w:eastAsia="Times New Roman" w:hAnsi="Arial" w:cs="Arial"/>
          <w:color w:val="000000" w:themeColor="text1"/>
          <w:sz w:val="24"/>
          <w:szCs w:val="24"/>
          <w:lang w:eastAsia="ru-RU"/>
        </w:rPr>
        <w:t xml:space="preserve"> </w:t>
      </w:r>
      <w:r w:rsidRPr="00F27ADB">
        <w:rPr>
          <w:rFonts w:ascii="Arial" w:eastAsia="Times New Roman" w:hAnsi="Arial" w:cs="Arial"/>
          <w:color w:val="000000" w:themeColor="text1"/>
          <w:sz w:val="24"/>
          <w:szCs w:val="24"/>
          <w:lang w:eastAsia="ru-RU"/>
        </w:rPr>
        <w:t>гематоксилин-эозином</w:t>
      </w:r>
      <w:r>
        <w:rPr>
          <w:rFonts w:ascii="Arial" w:eastAsia="Times New Roman" w:hAnsi="Arial" w:cs="Arial"/>
          <w:color w:val="000000" w:themeColor="text1"/>
          <w:sz w:val="24"/>
          <w:szCs w:val="24"/>
          <w:lang w:eastAsia="ru-RU"/>
        </w:rPr>
        <w:t xml:space="preserve">) </w:t>
      </w:r>
      <w:proofErr w:type="spellStart"/>
      <w:proofErr w:type="gramStart"/>
      <w:r w:rsidRPr="00F27ADB">
        <w:rPr>
          <w:rFonts w:ascii="Arial" w:eastAsia="Times New Roman" w:hAnsi="Arial" w:cs="Arial"/>
          <w:color w:val="000000" w:themeColor="text1"/>
          <w:sz w:val="24"/>
          <w:szCs w:val="24"/>
          <w:lang w:eastAsia="ru-RU"/>
        </w:rPr>
        <w:t>Об.х</w:t>
      </w:r>
      <w:proofErr w:type="spellEnd"/>
      <w:proofErr w:type="gramEnd"/>
      <w:r w:rsidRPr="00F27ADB">
        <w:rPr>
          <w:rFonts w:ascii="Arial" w:eastAsia="Times New Roman" w:hAnsi="Arial" w:cs="Arial"/>
          <w:color w:val="000000" w:themeColor="text1"/>
          <w:sz w:val="24"/>
          <w:szCs w:val="24"/>
          <w:lang w:eastAsia="ru-RU"/>
        </w:rPr>
        <w:t xml:space="preserve"> 20</w:t>
      </w:r>
    </w:p>
    <w:p w14:paraId="08AFE041" w14:textId="77777777" w:rsidR="00F05822" w:rsidRPr="00085A58" w:rsidRDefault="00F05822" w:rsidP="00CB233D">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396D966D" w14:textId="77777777" w:rsidR="004235C5" w:rsidRPr="00085A58" w:rsidRDefault="004235C5"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7202"/>
        <w:gridCol w:w="2459"/>
      </w:tblGrid>
      <w:tr w:rsidR="0040067D" w14:paraId="22AD4B52" w14:textId="77777777" w:rsidTr="0040067D">
        <w:trPr>
          <w:trHeight w:val="4692"/>
        </w:trPr>
        <w:tc>
          <w:tcPr>
            <w:tcW w:w="7188" w:type="dxa"/>
          </w:tcPr>
          <w:p w14:paraId="7E352E8A" w14:textId="5395B349" w:rsidR="00F05822" w:rsidRDefault="008D48AB" w:rsidP="008D48AB">
            <w:pPr>
              <w:spacing w:line="360" w:lineRule="auto"/>
              <w:jc w:val="center"/>
              <w:textAlignment w:val="baseline"/>
              <w:rPr>
                <w:rFonts w:ascii="Arial" w:hAnsi="Arial" w:cs="Arial"/>
                <w:color w:val="000000" w:themeColor="text1"/>
                <w:sz w:val="24"/>
                <w:szCs w:val="24"/>
              </w:rPr>
            </w:pPr>
            <w:r>
              <w:rPr>
                <w:rFonts w:ascii="Arial" w:hAnsi="Arial" w:cs="Arial"/>
                <w:noProof/>
                <w:color w:val="000000" w:themeColor="text1"/>
                <w:sz w:val="24"/>
                <w:szCs w:val="24"/>
              </w:rPr>
              <w:lastRenderedPageBreak/>
              <mc:AlternateContent>
                <mc:Choice Requires="wps">
                  <w:drawing>
                    <wp:anchor distT="0" distB="0" distL="114300" distR="114300" simplePos="0" relativeHeight="251682304" behindDoc="0" locked="0" layoutInCell="1" allowOverlap="1" wp14:anchorId="310BD1A9" wp14:editId="23464B6F">
                      <wp:simplePos x="0" y="0"/>
                      <wp:positionH relativeFrom="column">
                        <wp:posOffset>3453986</wp:posOffset>
                      </wp:positionH>
                      <wp:positionV relativeFrom="paragraph">
                        <wp:posOffset>88072</wp:posOffset>
                      </wp:positionV>
                      <wp:extent cx="1406939" cy="1319916"/>
                      <wp:effectExtent l="38100" t="0" r="22225" b="52070"/>
                      <wp:wrapNone/>
                      <wp:docPr id="56" name="Прямая со стрелкой 56"/>
                      <wp:cNvGraphicFramePr/>
                      <a:graphic xmlns:a="http://schemas.openxmlformats.org/drawingml/2006/main">
                        <a:graphicData uri="http://schemas.microsoft.com/office/word/2010/wordprocessingShape">
                          <wps:wsp>
                            <wps:cNvCnPr/>
                            <wps:spPr>
                              <a:xfrm flipH="1">
                                <a:off x="0" y="0"/>
                                <a:ext cx="1406939" cy="13199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7EB966" id="Прямая со стрелкой 56" o:spid="_x0000_s1026" type="#_x0000_t32" style="position:absolute;margin-left:271.95pt;margin-top:6.95pt;width:110.8pt;height:103.95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" strokecolor="black [3040]">
                      <v:stroke endarrow="open"/>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81280" behindDoc="0" locked="0" layoutInCell="1" allowOverlap="1" wp14:anchorId="5AD43A94" wp14:editId="2B32D011">
                      <wp:simplePos x="0" y="0"/>
                      <wp:positionH relativeFrom="column">
                        <wp:posOffset>3143885</wp:posOffset>
                      </wp:positionH>
                      <wp:positionV relativeFrom="paragraph">
                        <wp:posOffset>88072</wp:posOffset>
                      </wp:positionV>
                      <wp:extent cx="1717482" cy="341906"/>
                      <wp:effectExtent l="38100" t="0" r="16510" b="96520"/>
                      <wp:wrapNone/>
                      <wp:docPr id="53" name="Прямая со стрелкой 53"/>
                      <wp:cNvGraphicFramePr/>
                      <a:graphic xmlns:a="http://schemas.openxmlformats.org/drawingml/2006/main">
                        <a:graphicData uri="http://schemas.microsoft.com/office/word/2010/wordprocessingShape">
                          <wps:wsp>
                            <wps:cNvCnPr/>
                            <wps:spPr>
                              <a:xfrm flipH="1">
                                <a:off x="0" y="0"/>
                                <a:ext cx="1717482" cy="3419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DB6EA5" id="Прямая со стрелкой 53" o:spid="_x0000_s1026" type="#_x0000_t32" style="position:absolute;margin-left:247.55pt;margin-top:6.95pt;width:135.25pt;height:26.9pt;flip:x;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" strokecolor="black [3040]">
                      <v:stroke endarrow="open"/>
                    </v:shape>
                  </w:pict>
                </mc:Fallback>
              </mc:AlternateContent>
            </w:r>
            <w:r w:rsidR="0040067D">
              <w:rPr>
                <w:rFonts w:ascii="Arial" w:hAnsi="Arial" w:cs="Arial"/>
                <w:noProof/>
                <w:color w:val="000000" w:themeColor="text1"/>
                <w:sz w:val="24"/>
                <w:szCs w:val="24"/>
              </w:rPr>
              <w:drawing>
                <wp:inline distT="0" distB="0" distL="0" distR="0" wp14:anchorId="51CA7EF9" wp14:editId="35CDA8C9">
                  <wp:extent cx="4468633" cy="3115578"/>
                  <wp:effectExtent l="0" t="0" r="8255" b="8890"/>
                  <wp:docPr id="61" name="Рисунок 61" descr="C:\Users\l.elenskaya\Pictures\Обр фото\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lenskaya\Pictures\Обр фото\2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68905" cy="3115768"/>
                          </a:xfrm>
                          <a:prstGeom prst="rect">
                            <a:avLst/>
                          </a:prstGeom>
                          <a:noFill/>
                          <a:ln>
                            <a:noFill/>
                          </a:ln>
                        </pic:spPr>
                      </pic:pic>
                    </a:graphicData>
                  </a:graphic>
                </wp:inline>
              </w:drawing>
            </w:r>
          </w:p>
        </w:tc>
        <w:tc>
          <w:tcPr>
            <w:tcW w:w="2432" w:type="dxa"/>
          </w:tcPr>
          <w:p w14:paraId="594762FC" w14:textId="7129C01F" w:rsidR="00F05822" w:rsidRPr="00154E5E" w:rsidRDefault="00F05822" w:rsidP="0040067D">
            <w:pPr>
              <w:pStyle w:val="af3"/>
              <w:spacing w:line="360" w:lineRule="auto"/>
              <w:ind w:left="397"/>
              <w:textAlignment w:val="baseline"/>
              <w:rPr>
                <w:rFonts w:ascii="Arial" w:hAnsi="Arial" w:cs="Arial"/>
                <w:color w:val="000000" w:themeColor="text1"/>
              </w:rPr>
            </w:pPr>
            <w:r>
              <w:rPr>
                <w:rFonts w:ascii="Arial" w:hAnsi="Arial" w:cs="Arial"/>
                <w:color w:val="000000" w:themeColor="text1"/>
              </w:rPr>
              <w:t xml:space="preserve">Частицы </w:t>
            </w:r>
            <w:proofErr w:type="spellStart"/>
            <w:r>
              <w:rPr>
                <w:rFonts w:ascii="Arial" w:hAnsi="Arial" w:cs="Arial"/>
                <w:color w:val="000000" w:themeColor="text1"/>
              </w:rPr>
              <w:t>каррагинана</w:t>
            </w:r>
            <w:proofErr w:type="spellEnd"/>
            <w:r>
              <w:rPr>
                <w:rFonts w:ascii="Arial" w:hAnsi="Arial" w:cs="Arial"/>
                <w:color w:val="000000" w:themeColor="text1"/>
              </w:rPr>
              <w:t xml:space="preserve"> </w:t>
            </w:r>
            <w:proofErr w:type="spellStart"/>
            <w:r>
              <w:rPr>
                <w:rFonts w:ascii="Arial" w:hAnsi="Arial" w:cs="Arial"/>
                <w:color w:val="000000" w:themeColor="text1"/>
              </w:rPr>
              <w:t>полуочищенного</w:t>
            </w:r>
            <w:proofErr w:type="spellEnd"/>
          </w:p>
        </w:tc>
      </w:tr>
    </w:tbl>
    <w:p w14:paraId="2CF18F1D" w14:textId="77777777" w:rsidR="004235C5" w:rsidRPr="00085A58" w:rsidRDefault="004235C5"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4A0C2872" w14:textId="77777777"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24CE64D9" w14:textId="61C4B26B" w:rsidR="008D48AB" w:rsidRDefault="009A2026" w:rsidP="008D48AB">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Рисунок 5</w:t>
      </w:r>
      <w:r w:rsidR="008D48AB">
        <w:rPr>
          <w:rFonts w:ascii="Arial" w:eastAsia="Times New Roman" w:hAnsi="Arial" w:cs="Arial"/>
          <w:color w:val="000000" w:themeColor="text1"/>
          <w:sz w:val="24"/>
          <w:szCs w:val="24"/>
          <w:lang w:eastAsia="ru-RU"/>
        </w:rPr>
        <w:t xml:space="preserve"> – Пример микроструктуры </w:t>
      </w:r>
      <w:proofErr w:type="spellStart"/>
      <w:r w:rsidR="008D48AB">
        <w:rPr>
          <w:rFonts w:ascii="Arial" w:eastAsia="Times New Roman" w:hAnsi="Arial" w:cs="Arial"/>
          <w:color w:val="000000" w:themeColor="text1"/>
          <w:sz w:val="24"/>
          <w:szCs w:val="24"/>
          <w:lang w:eastAsia="ru-RU"/>
        </w:rPr>
        <w:t>полуочищенного</w:t>
      </w:r>
      <w:proofErr w:type="spellEnd"/>
      <w:r w:rsidR="008D48AB">
        <w:rPr>
          <w:rFonts w:ascii="Arial" w:eastAsia="Times New Roman" w:hAnsi="Arial" w:cs="Arial"/>
          <w:color w:val="000000" w:themeColor="text1"/>
          <w:sz w:val="24"/>
          <w:szCs w:val="24"/>
          <w:lang w:eastAsia="ru-RU"/>
        </w:rPr>
        <w:t xml:space="preserve"> </w:t>
      </w:r>
      <w:proofErr w:type="spellStart"/>
      <w:r w:rsidR="008D48AB">
        <w:rPr>
          <w:rFonts w:ascii="Arial" w:eastAsia="Times New Roman" w:hAnsi="Arial" w:cs="Arial"/>
          <w:color w:val="000000" w:themeColor="text1"/>
          <w:sz w:val="24"/>
          <w:szCs w:val="24"/>
          <w:lang w:eastAsia="ru-RU"/>
        </w:rPr>
        <w:t>каррагинана</w:t>
      </w:r>
      <w:proofErr w:type="spellEnd"/>
      <w:r w:rsidR="008D48AB">
        <w:rPr>
          <w:rFonts w:ascii="Arial" w:eastAsia="Times New Roman" w:hAnsi="Arial" w:cs="Arial"/>
          <w:color w:val="000000" w:themeColor="text1"/>
          <w:sz w:val="24"/>
          <w:szCs w:val="24"/>
          <w:lang w:eastAsia="ru-RU"/>
        </w:rPr>
        <w:t xml:space="preserve"> </w:t>
      </w:r>
      <w:r w:rsidR="008D48AB" w:rsidRPr="00F27ADB">
        <w:rPr>
          <w:rFonts w:ascii="Arial" w:eastAsia="Times New Roman" w:hAnsi="Arial" w:cs="Arial"/>
          <w:color w:val="000000" w:themeColor="text1"/>
          <w:sz w:val="24"/>
          <w:szCs w:val="24"/>
          <w:lang w:eastAsia="ru-RU"/>
        </w:rPr>
        <w:t>(окраска</w:t>
      </w:r>
      <w:r w:rsidR="008D48AB" w:rsidRPr="00CB233D">
        <w:rPr>
          <w:rFonts w:ascii="Arial" w:eastAsia="Times New Roman" w:hAnsi="Arial" w:cs="Arial"/>
          <w:color w:val="000000" w:themeColor="text1"/>
          <w:sz w:val="24"/>
          <w:szCs w:val="24"/>
          <w:lang w:eastAsia="ru-RU"/>
        </w:rPr>
        <w:t xml:space="preserve"> </w:t>
      </w:r>
      <w:r w:rsidR="008D48AB" w:rsidRPr="00F27ADB">
        <w:rPr>
          <w:rFonts w:ascii="Arial" w:eastAsia="Times New Roman" w:hAnsi="Arial" w:cs="Arial"/>
          <w:color w:val="000000" w:themeColor="text1"/>
          <w:sz w:val="24"/>
          <w:szCs w:val="24"/>
          <w:lang w:eastAsia="ru-RU"/>
        </w:rPr>
        <w:t>гематоксилин-эозином</w:t>
      </w:r>
      <w:r w:rsidR="008D48AB">
        <w:rPr>
          <w:rFonts w:ascii="Arial" w:eastAsia="Times New Roman" w:hAnsi="Arial" w:cs="Arial"/>
          <w:color w:val="000000" w:themeColor="text1"/>
          <w:sz w:val="24"/>
          <w:szCs w:val="24"/>
          <w:lang w:eastAsia="ru-RU"/>
        </w:rPr>
        <w:t xml:space="preserve">) </w:t>
      </w:r>
      <w:proofErr w:type="spellStart"/>
      <w:proofErr w:type="gramStart"/>
      <w:r w:rsidR="008D48AB" w:rsidRPr="00F27ADB">
        <w:rPr>
          <w:rFonts w:ascii="Arial" w:eastAsia="Times New Roman" w:hAnsi="Arial" w:cs="Arial"/>
          <w:color w:val="000000" w:themeColor="text1"/>
          <w:sz w:val="24"/>
          <w:szCs w:val="24"/>
          <w:lang w:eastAsia="ru-RU"/>
        </w:rPr>
        <w:t>Об.х</w:t>
      </w:r>
      <w:proofErr w:type="spellEnd"/>
      <w:proofErr w:type="gramEnd"/>
      <w:r w:rsidR="008D48AB" w:rsidRPr="00F27ADB">
        <w:rPr>
          <w:rFonts w:ascii="Arial" w:eastAsia="Times New Roman" w:hAnsi="Arial" w:cs="Arial"/>
          <w:color w:val="000000" w:themeColor="text1"/>
          <w:sz w:val="24"/>
          <w:szCs w:val="24"/>
          <w:lang w:eastAsia="ru-RU"/>
        </w:rPr>
        <w:t xml:space="preserve"> 20</w:t>
      </w:r>
    </w:p>
    <w:p w14:paraId="4F78803E" w14:textId="77777777"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7426"/>
        <w:gridCol w:w="2235"/>
      </w:tblGrid>
      <w:tr w:rsidR="00636F1B" w14:paraId="1D087672" w14:textId="77777777" w:rsidTr="008D48AB">
        <w:trPr>
          <w:trHeight w:val="4692"/>
        </w:trPr>
        <w:tc>
          <w:tcPr>
            <w:tcW w:w="7188" w:type="dxa"/>
          </w:tcPr>
          <w:p w14:paraId="2AE9D971" w14:textId="0A08E9ED" w:rsidR="00636F1B" w:rsidRDefault="008D48AB" w:rsidP="008D48AB">
            <w:pPr>
              <w:spacing w:line="360" w:lineRule="auto"/>
              <w:jc w:val="center"/>
              <w:textAlignment w:val="baseline"/>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83328" behindDoc="0" locked="0" layoutInCell="1" allowOverlap="1" wp14:anchorId="1302DDDA" wp14:editId="498BCC72">
                      <wp:simplePos x="0" y="0"/>
                      <wp:positionH relativeFrom="column">
                        <wp:posOffset>2539586</wp:posOffset>
                      </wp:positionH>
                      <wp:positionV relativeFrom="paragraph">
                        <wp:posOffset>139755</wp:posOffset>
                      </wp:positionV>
                      <wp:extent cx="2385391" cy="755015"/>
                      <wp:effectExtent l="38100" t="0" r="15240" b="83185"/>
                      <wp:wrapNone/>
                      <wp:docPr id="57" name="Прямая со стрелкой 57"/>
                      <wp:cNvGraphicFramePr/>
                      <a:graphic xmlns:a="http://schemas.openxmlformats.org/drawingml/2006/main">
                        <a:graphicData uri="http://schemas.microsoft.com/office/word/2010/wordprocessingShape">
                          <wps:wsp>
                            <wps:cNvCnPr/>
                            <wps:spPr>
                              <a:xfrm flipH="1">
                                <a:off x="0" y="0"/>
                                <a:ext cx="2385391" cy="7550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CF62214" id="Прямая со стрелкой 57" o:spid="_x0000_s1026" type="#_x0000_t32" style="position:absolute;margin-left:199.95pt;margin-top:11pt;width:187.85pt;height:59.45pt;flip:x;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" strokecolor="black [3040]">
                      <v:stroke endarrow="open"/>
                    </v:shape>
                  </w:pict>
                </mc:Fallback>
              </mc:AlternateContent>
            </w:r>
            <w:r w:rsidR="00636F1B">
              <w:rPr>
                <w:rFonts w:ascii="Arial" w:hAnsi="Arial" w:cs="Arial"/>
                <w:noProof/>
                <w:color w:val="000000" w:themeColor="text1"/>
                <w:sz w:val="24"/>
                <w:szCs w:val="24"/>
              </w:rPr>
              <w:drawing>
                <wp:inline distT="0" distB="0" distL="0" distR="0" wp14:anchorId="64348757" wp14:editId="33945D39">
                  <wp:extent cx="4578634" cy="3228229"/>
                  <wp:effectExtent l="0" t="0" r="0" b="0"/>
                  <wp:docPr id="63" name="Рисунок 63" descr="C:\Users\l.elenskaya\Pictures\Обр фото\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lenskaya\Pictures\Обр фото\2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0627" cy="3229634"/>
                          </a:xfrm>
                          <a:prstGeom prst="rect">
                            <a:avLst/>
                          </a:prstGeom>
                          <a:noFill/>
                          <a:ln>
                            <a:noFill/>
                          </a:ln>
                        </pic:spPr>
                      </pic:pic>
                    </a:graphicData>
                  </a:graphic>
                </wp:inline>
              </w:drawing>
            </w:r>
          </w:p>
        </w:tc>
        <w:tc>
          <w:tcPr>
            <w:tcW w:w="2432" w:type="dxa"/>
          </w:tcPr>
          <w:p w14:paraId="68479412" w14:textId="41321167" w:rsidR="00636F1B" w:rsidRPr="00154E5E" w:rsidRDefault="008D48AB" w:rsidP="00636F1B">
            <w:pPr>
              <w:pStyle w:val="af3"/>
              <w:spacing w:line="360" w:lineRule="auto"/>
              <w:ind w:left="397"/>
              <w:textAlignment w:val="baseline"/>
              <w:rPr>
                <w:rFonts w:ascii="Arial" w:hAnsi="Arial" w:cs="Arial"/>
                <w:color w:val="000000" w:themeColor="text1"/>
              </w:rPr>
            </w:pPr>
            <w:r>
              <w:rPr>
                <w:rFonts w:ascii="Arial" w:hAnsi="Arial" w:cs="Arial"/>
                <w:color w:val="000000" w:themeColor="text1"/>
              </w:rPr>
              <w:t>Частица</w:t>
            </w:r>
            <w:r w:rsidR="00636F1B">
              <w:rPr>
                <w:rFonts w:ascii="Arial" w:hAnsi="Arial" w:cs="Arial"/>
                <w:color w:val="000000" w:themeColor="text1"/>
              </w:rPr>
              <w:t xml:space="preserve"> </w:t>
            </w:r>
            <w:proofErr w:type="spellStart"/>
            <w:r w:rsidR="00636F1B">
              <w:rPr>
                <w:rFonts w:ascii="Arial" w:hAnsi="Arial" w:cs="Arial"/>
                <w:color w:val="000000" w:themeColor="text1"/>
              </w:rPr>
              <w:t>каррагинана</w:t>
            </w:r>
            <w:proofErr w:type="spellEnd"/>
            <w:r w:rsidR="00636F1B">
              <w:rPr>
                <w:rFonts w:ascii="Arial" w:hAnsi="Arial" w:cs="Arial"/>
                <w:color w:val="000000" w:themeColor="text1"/>
              </w:rPr>
              <w:t xml:space="preserve"> очищенного</w:t>
            </w:r>
          </w:p>
        </w:tc>
      </w:tr>
    </w:tbl>
    <w:p w14:paraId="5CDCBAC4" w14:textId="77777777"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1AF5CECB" w14:textId="77777777"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33A99C38" w14:textId="56C2CAFB" w:rsidR="008D48AB" w:rsidRDefault="009A2026" w:rsidP="008D48AB">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Рисунок 6</w:t>
      </w:r>
      <w:r w:rsidR="008D48AB">
        <w:rPr>
          <w:rFonts w:ascii="Arial" w:eastAsia="Times New Roman" w:hAnsi="Arial" w:cs="Arial"/>
          <w:color w:val="000000" w:themeColor="text1"/>
          <w:sz w:val="24"/>
          <w:szCs w:val="24"/>
          <w:lang w:eastAsia="ru-RU"/>
        </w:rPr>
        <w:t xml:space="preserve"> – Пример микроструктуры очищенного </w:t>
      </w:r>
      <w:proofErr w:type="spellStart"/>
      <w:r w:rsidR="008D48AB">
        <w:rPr>
          <w:rFonts w:ascii="Arial" w:eastAsia="Times New Roman" w:hAnsi="Arial" w:cs="Arial"/>
          <w:color w:val="000000" w:themeColor="text1"/>
          <w:sz w:val="24"/>
          <w:szCs w:val="24"/>
          <w:lang w:eastAsia="ru-RU"/>
        </w:rPr>
        <w:t>каррагинана</w:t>
      </w:r>
      <w:proofErr w:type="spellEnd"/>
      <w:r w:rsidR="008D48AB">
        <w:rPr>
          <w:rFonts w:ascii="Arial" w:eastAsia="Times New Roman" w:hAnsi="Arial" w:cs="Arial"/>
          <w:color w:val="000000" w:themeColor="text1"/>
          <w:sz w:val="24"/>
          <w:szCs w:val="24"/>
          <w:lang w:eastAsia="ru-RU"/>
        </w:rPr>
        <w:t xml:space="preserve"> </w:t>
      </w:r>
      <w:r w:rsidR="008D48AB" w:rsidRPr="00F27ADB">
        <w:rPr>
          <w:rFonts w:ascii="Arial" w:eastAsia="Times New Roman" w:hAnsi="Arial" w:cs="Arial"/>
          <w:color w:val="000000" w:themeColor="text1"/>
          <w:sz w:val="24"/>
          <w:szCs w:val="24"/>
          <w:lang w:eastAsia="ru-RU"/>
        </w:rPr>
        <w:t>(окраска</w:t>
      </w:r>
      <w:r w:rsidR="008D48AB" w:rsidRPr="00CB233D">
        <w:rPr>
          <w:rFonts w:ascii="Arial" w:eastAsia="Times New Roman" w:hAnsi="Arial" w:cs="Arial"/>
          <w:color w:val="000000" w:themeColor="text1"/>
          <w:sz w:val="24"/>
          <w:szCs w:val="24"/>
          <w:lang w:eastAsia="ru-RU"/>
        </w:rPr>
        <w:t xml:space="preserve"> </w:t>
      </w:r>
      <w:r w:rsidR="008D48AB" w:rsidRPr="00F27ADB">
        <w:rPr>
          <w:rFonts w:ascii="Arial" w:eastAsia="Times New Roman" w:hAnsi="Arial" w:cs="Arial"/>
          <w:color w:val="000000" w:themeColor="text1"/>
          <w:sz w:val="24"/>
          <w:szCs w:val="24"/>
          <w:lang w:eastAsia="ru-RU"/>
        </w:rPr>
        <w:t>гематоксилин-эозином</w:t>
      </w:r>
      <w:r w:rsidR="008D48AB">
        <w:rPr>
          <w:rFonts w:ascii="Arial" w:eastAsia="Times New Roman" w:hAnsi="Arial" w:cs="Arial"/>
          <w:color w:val="000000" w:themeColor="text1"/>
          <w:sz w:val="24"/>
          <w:szCs w:val="24"/>
          <w:lang w:eastAsia="ru-RU"/>
        </w:rPr>
        <w:t xml:space="preserve">) </w:t>
      </w:r>
      <w:proofErr w:type="spellStart"/>
      <w:proofErr w:type="gramStart"/>
      <w:r w:rsidR="008D48AB" w:rsidRPr="00F27ADB">
        <w:rPr>
          <w:rFonts w:ascii="Arial" w:eastAsia="Times New Roman" w:hAnsi="Arial" w:cs="Arial"/>
          <w:color w:val="000000" w:themeColor="text1"/>
          <w:sz w:val="24"/>
          <w:szCs w:val="24"/>
          <w:lang w:eastAsia="ru-RU"/>
        </w:rPr>
        <w:t>Об.х</w:t>
      </w:r>
      <w:proofErr w:type="spellEnd"/>
      <w:proofErr w:type="gramEnd"/>
      <w:r w:rsidR="008D48AB" w:rsidRPr="00F27ADB">
        <w:rPr>
          <w:rFonts w:ascii="Arial" w:eastAsia="Times New Roman" w:hAnsi="Arial" w:cs="Arial"/>
          <w:color w:val="000000" w:themeColor="text1"/>
          <w:sz w:val="24"/>
          <w:szCs w:val="24"/>
          <w:lang w:eastAsia="ru-RU"/>
        </w:rPr>
        <w:t xml:space="preserve"> 20</w:t>
      </w:r>
    </w:p>
    <w:p w14:paraId="0A06BBF8" w14:textId="77777777" w:rsidR="008D48AB" w:rsidRDefault="008D48AB" w:rsidP="008D48AB">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7304"/>
        <w:gridCol w:w="2228"/>
      </w:tblGrid>
      <w:tr w:rsidR="008D48AB" w14:paraId="16EA6DCA" w14:textId="77777777" w:rsidTr="002A5E61">
        <w:trPr>
          <w:trHeight w:val="4668"/>
        </w:trPr>
        <w:tc>
          <w:tcPr>
            <w:tcW w:w="7304" w:type="dxa"/>
          </w:tcPr>
          <w:p w14:paraId="4301EE5F" w14:textId="184F55FC" w:rsidR="008D48AB" w:rsidRDefault="008D48AB" w:rsidP="008D48AB">
            <w:pPr>
              <w:spacing w:line="360" w:lineRule="auto"/>
              <w:jc w:val="center"/>
              <w:textAlignment w:val="baseline"/>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84352" behindDoc="0" locked="0" layoutInCell="1" allowOverlap="1" wp14:anchorId="52527639" wp14:editId="48F08650">
                      <wp:simplePos x="0" y="0"/>
                      <wp:positionH relativeFrom="column">
                        <wp:posOffset>2252980</wp:posOffset>
                      </wp:positionH>
                      <wp:positionV relativeFrom="paragraph">
                        <wp:posOffset>85090</wp:posOffset>
                      </wp:positionV>
                      <wp:extent cx="2670175" cy="1859915"/>
                      <wp:effectExtent l="38100" t="0" r="15875" b="64135"/>
                      <wp:wrapNone/>
                      <wp:docPr id="62" name="Прямая со стрелкой 62"/>
                      <wp:cNvGraphicFramePr/>
                      <a:graphic xmlns:a="http://schemas.openxmlformats.org/drawingml/2006/main">
                        <a:graphicData uri="http://schemas.microsoft.com/office/word/2010/wordprocessingShape">
                          <wps:wsp>
                            <wps:cNvCnPr/>
                            <wps:spPr>
                              <a:xfrm flipH="1">
                                <a:off x="0" y="0"/>
                                <a:ext cx="2670175" cy="18599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F41D4" id="Прямая со стрелкой 62" o:spid="_x0000_s1026" type="#_x0000_t32" style="position:absolute;margin-left:177.4pt;margin-top:6.7pt;width:210.25pt;height:146.4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" strokecolor="black [3040]">
                      <v:stroke endarrow="open"/>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85376" behindDoc="0" locked="0" layoutInCell="1" allowOverlap="1" wp14:anchorId="19B600A9" wp14:editId="36A264D7">
                      <wp:simplePos x="0" y="0"/>
                      <wp:positionH relativeFrom="column">
                        <wp:posOffset>1307134</wp:posOffset>
                      </wp:positionH>
                      <wp:positionV relativeFrom="paragraph">
                        <wp:posOffset>85173</wp:posOffset>
                      </wp:positionV>
                      <wp:extent cx="3617512" cy="1383195"/>
                      <wp:effectExtent l="38100" t="0" r="21590" b="64770"/>
                      <wp:wrapNone/>
                      <wp:docPr id="64" name="Прямая со стрелкой 64"/>
                      <wp:cNvGraphicFramePr/>
                      <a:graphic xmlns:a="http://schemas.openxmlformats.org/drawingml/2006/main">
                        <a:graphicData uri="http://schemas.microsoft.com/office/word/2010/wordprocessingShape">
                          <wps:wsp>
                            <wps:cNvCnPr/>
                            <wps:spPr>
                              <a:xfrm flipH="1">
                                <a:off x="0" y="0"/>
                                <a:ext cx="3617512" cy="1383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A363C" id="Прямая со стрелкой 64" o:spid="_x0000_s1026" type="#_x0000_t32" style="position:absolute;margin-left:102.9pt;margin-top:6.7pt;width:284.85pt;height:108.9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" strokecolor="black [3040]">
                      <v:stroke endarrow="open"/>
                    </v:shape>
                  </w:pict>
                </mc:Fallback>
              </mc:AlternateContent>
            </w:r>
            <w:r>
              <w:rPr>
                <w:rFonts w:ascii="Arial" w:hAnsi="Arial" w:cs="Arial"/>
                <w:noProof/>
                <w:color w:val="000000" w:themeColor="text1"/>
                <w:sz w:val="24"/>
                <w:szCs w:val="24"/>
              </w:rPr>
              <w:drawing>
                <wp:inline distT="0" distB="0" distL="0" distR="0" wp14:anchorId="124044F1" wp14:editId="44AE0B9C">
                  <wp:extent cx="3216412" cy="2965837"/>
                  <wp:effectExtent l="0" t="0" r="3175" b="6350"/>
                  <wp:docPr id="60" name="Рисунок 60" descr="C:\Users\l.elenskaya\Pictures\Обр фото\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lenskaya\Pictures\Обр фото\0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16090" cy="2965540"/>
                          </a:xfrm>
                          <a:prstGeom prst="rect">
                            <a:avLst/>
                          </a:prstGeom>
                          <a:noFill/>
                          <a:ln>
                            <a:noFill/>
                          </a:ln>
                        </pic:spPr>
                      </pic:pic>
                    </a:graphicData>
                  </a:graphic>
                </wp:inline>
              </w:drawing>
            </w:r>
          </w:p>
        </w:tc>
        <w:tc>
          <w:tcPr>
            <w:tcW w:w="2228" w:type="dxa"/>
          </w:tcPr>
          <w:p w14:paraId="3C229CE9" w14:textId="4D38CA05" w:rsidR="008D48AB" w:rsidRPr="00154E5E" w:rsidRDefault="008D48AB" w:rsidP="008D48AB">
            <w:pPr>
              <w:pStyle w:val="af3"/>
              <w:spacing w:line="360" w:lineRule="auto"/>
              <w:ind w:left="397"/>
              <w:textAlignment w:val="baseline"/>
              <w:rPr>
                <w:rFonts w:ascii="Arial" w:hAnsi="Arial" w:cs="Arial"/>
                <w:color w:val="000000" w:themeColor="text1"/>
              </w:rPr>
            </w:pPr>
            <w:r>
              <w:rPr>
                <w:rFonts w:ascii="Arial" w:hAnsi="Arial" w:cs="Arial"/>
                <w:color w:val="000000" w:themeColor="text1"/>
              </w:rPr>
              <w:t>Частицы камеди</w:t>
            </w:r>
          </w:p>
        </w:tc>
      </w:tr>
    </w:tbl>
    <w:p w14:paraId="630AF033" w14:textId="77777777"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24C6482C" w14:textId="68DD758C" w:rsidR="008D48AB" w:rsidRDefault="009A2026" w:rsidP="008D48AB">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Рисунок 7</w:t>
      </w:r>
      <w:r w:rsidR="008D48AB">
        <w:rPr>
          <w:rFonts w:ascii="Arial" w:eastAsia="Times New Roman" w:hAnsi="Arial" w:cs="Arial"/>
          <w:color w:val="000000" w:themeColor="text1"/>
          <w:sz w:val="24"/>
          <w:szCs w:val="24"/>
          <w:lang w:eastAsia="ru-RU"/>
        </w:rPr>
        <w:t xml:space="preserve"> – Пример микроструктуры камеди </w:t>
      </w:r>
      <w:r w:rsidR="008D48AB" w:rsidRPr="00F27ADB">
        <w:rPr>
          <w:rFonts w:ascii="Arial" w:eastAsia="Times New Roman" w:hAnsi="Arial" w:cs="Arial"/>
          <w:color w:val="000000" w:themeColor="text1"/>
          <w:sz w:val="24"/>
          <w:szCs w:val="24"/>
          <w:lang w:eastAsia="ru-RU"/>
        </w:rPr>
        <w:t>(окраска</w:t>
      </w:r>
      <w:r w:rsidR="008D48AB" w:rsidRPr="00CB233D">
        <w:rPr>
          <w:rFonts w:ascii="Arial" w:eastAsia="Times New Roman" w:hAnsi="Arial" w:cs="Arial"/>
          <w:color w:val="000000" w:themeColor="text1"/>
          <w:sz w:val="24"/>
          <w:szCs w:val="24"/>
          <w:lang w:eastAsia="ru-RU"/>
        </w:rPr>
        <w:t xml:space="preserve"> </w:t>
      </w:r>
      <w:r w:rsidR="008D48AB" w:rsidRPr="00F27ADB">
        <w:rPr>
          <w:rFonts w:ascii="Arial" w:eastAsia="Times New Roman" w:hAnsi="Arial" w:cs="Arial"/>
          <w:color w:val="000000" w:themeColor="text1"/>
          <w:sz w:val="24"/>
          <w:szCs w:val="24"/>
          <w:lang w:eastAsia="ru-RU"/>
        </w:rPr>
        <w:t>гематоксилин-эозином</w:t>
      </w:r>
      <w:r w:rsidR="008D48AB">
        <w:rPr>
          <w:rFonts w:ascii="Arial" w:eastAsia="Times New Roman" w:hAnsi="Arial" w:cs="Arial"/>
          <w:color w:val="000000" w:themeColor="text1"/>
          <w:sz w:val="24"/>
          <w:szCs w:val="24"/>
          <w:lang w:eastAsia="ru-RU"/>
        </w:rPr>
        <w:t xml:space="preserve">) </w:t>
      </w:r>
      <w:proofErr w:type="spellStart"/>
      <w:proofErr w:type="gramStart"/>
      <w:r w:rsidR="008D48AB" w:rsidRPr="00F27ADB">
        <w:rPr>
          <w:rFonts w:ascii="Arial" w:eastAsia="Times New Roman" w:hAnsi="Arial" w:cs="Arial"/>
          <w:color w:val="000000" w:themeColor="text1"/>
          <w:sz w:val="24"/>
          <w:szCs w:val="24"/>
          <w:lang w:eastAsia="ru-RU"/>
        </w:rPr>
        <w:t>Об.х</w:t>
      </w:r>
      <w:proofErr w:type="spellEnd"/>
      <w:proofErr w:type="gramEnd"/>
      <w:r w:rsidR="008D48AB" w:rsidRPr="00F27ADB">
        <w:rPr>
          <w:rFonts w:ascii="Arial" w:eastAsia="Times New Roman" w:hAnsi="Arial" w:cs="Arial"/>
          <w:color w:val="000000" w:themeColor="text1"/>
          <w:sz w:val="24"/>
          <w:szCs w:val="24"/>
          <w:lang w:eastAsia="ru-RU"/>
        </w:rPr>
        <w:t xml:space="preserve"> 20</w:t>
      </w:r>
    </w:p>
    <w:p w14:paraId="35ADC60B" w14:textId="77777777"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7171"/>
        <w:gridCol w:w="2287"/>
      </w:tblGrid>
      <w:tr w:rsidR="008D48AB" w14:paraId="4FE60F29" w14:textId="77777777" w:rsidTr="002A5E61">
        <w:trPr>
          <w:trHeight w:val="5121"/>
        </w:trPr>
        <w:tc>
          <w:tcPr>
            <w:tcW w:w="7171" w:type="dxa"/>
          </w:tcPr>
          <w:p w14:paraId="78A13DA4" w14:textId="20F2C3C5" w:rsidR="008D48AB" w:rsidRDefault="00B93828" w:rsidP="008D48AB">
            <w:pPr>
              <w:spacing w:line="360" w:lineRule="auto"/>
              <w:jc w:val="center"/>
              <w:textAlignment w:val="baseline"/>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88448" behindDoc="0" locked="0" layoutInCell="1" allowOverlap="1" wp14:anchorId="14485A6F" wp14:editId="060BF9D1">
                      <wp:simplePos x="0" y="0"/>
                      <wp:positionH relativeFrom="column">
                        <wp:posOffset>2674620</wp:posOffset>
                      </wp:positionH>
                      <wp:positionV relativeFrom="paragraph">
                        <wp:posOffset>909320</wp:posOffset>
                      </wp:positionV>
                      <wp:extent cx="2122805" cy="1136650"/>
                      <wp:effectExtent l="38100" t="0" r="29845" b="63500"/>
                      <wp:wrapNone/>
                      <wp:docPr id="71" name="Прямая со стрелкой 71"/>
                      <wp:cNvGraphicFramePr/>
                      <a:graphic xmlns:a="http://schemas.openxmlformats.org/drawingml/2006/main">
                        <a:graphicData uri="http://schemas.microsoft.com/office/word/2010/wordprocessingShape">
                          <wps:wsp>
                            <wps:cNvCnPr/>
                            <wps:spPr>
                              <a:xfrm flipH="1">
                                <a:off x="0" y="0"/>
                                <a:ext cx="2122805" cy="1136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028B902" id="Прямая со стрелкой 71" o:spid="_x0000_s1026" type="#_x0000_t32" style="position:absolute;margin-left:210.6pt;margin-top:71.6pt;width:167.15pt;height:89.5pt;flip:x;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" strokecolor="black [3040]">
                      <v:stroke endarrow="open"/>
                    </v:shape>
                  </w:pict>
                </mc:Fallback>
              </mc:AlternateContent>
            </w:r>
            <w:r w:rsidR="002A5E61">
              <w:rPr>
                <w:rFonts w:ascii="Arial" w:hAnsi="Arial" w:cs="Arial"/>
                <w:noProof/>
                <w:color w:val="000000" w:themeColor="text1"/>
                <w:sz w:val="24"/>
                <w:szCs w:val="24"/>
              </w:rPr>
              <mc:AlternateContent>
                <mc:Choice Requires="wps">
                  <w:drawing>
                    <wp:anchor distT="0" distB="0" distL="114300" distR="114300" simplePos="0" relativeHeight="251689472" behindDoc="0" locked="0" layoutInCell="1" allowOverlap="1" wp14:anchorId="2FC346B0" wp14:editId="1C4D1AD6">
                      <wp:simplePos x="0" y="0"/>
                      <wp:positionH relativeFrom="column">
                        <wp:posOffset>2674758</wp:posOffset>
                      </wp:positionH>
                      <wp:positionV relativeFrom="paragraph">
                        <wp:posOffset>909375</wp:posOffset>
                      </wp:positionV>
                      <wp:extent cx="2122998" cy="476885"/>
                      <wp:effectExtent l="38100" t="0" r="29845" b="94615"/>
                      <wp:wrapNone/>
                      <wp:docPr id="72" name="Прямая со стрелкой 72"/>
                      <wp:cNvGraphicFramePr/>
                      <a:graphic xmlns:a="http://schemas.openxmlformats.org/drawingml/2006/main">
                        <a:graphicData uri="http://schemas.microsoft.com/office/word/2010/wordprocessingShape">
                          <wps:wsp>
                            <wps:cNvCnPr/>
                            <wps:spPr>
                              <a:xfrm flipH="1">
                                <a:off x="0" y="0"/>
                                <a:ext cx="2122998" cy="4768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22601BD" id="Прямая со стрелкой 72" o:spid="_x0000_s1026" type="#_x0000_t32" style="position:absolute;margin-left:210.6pt;margin-top:71.6pt;width:167.15pt;height:37.55pt;flip:x;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" strokecolor="black [3040]">
                      <v:stroke endarrow="open"/>
                    </v:shape>
                  </w:pict>
                </mc:Fallback>
              </mc:AlternateContent>
            </w:r>
            <w:r w:rsidR="008D48AB">
              <w:rPr>
                <w:rFonts w:ascii="Arial" w:hAnsi="Arial" w:cs="Arial"/>
                <w:noProof/>
                <w:color w:val="000000" w:themeColor="text1"/>
                <w:sz w:val="24"/>
                <w:szCs w:val="24"/>
              </w:rPr>
              <mc:AlternateContent>
                <mc:Choice Requires="wps">
                  <w:drawing>
                    <wp:anchor distT="0" distB="0" distL="114300" distR="114300" simplePos="0" relativeHeight="251687424" behindDoc="0" locked="0" layoutInCell="1" allowOverlap="1" wp14:anchorId="4C2714F6" wp14:editId="332EBCB3">
                      <wp:simplePos x="0" y="0"/>
                      <wp:positionH relativeFrom="column">
                        <wp:posOffset>2372608</wp:posOffset>
                      </wp:positionH>
                      <wp:positionV relativeFrom="paragraph">
                        <wp:posOffset>90391</wp:posOffset>
                      </wp:positionV>
                      <wp:extent cx="2558940" cy="898497"/>
                      <wp:effectExtent l="38100" t="0" r="13335" b="73660"/>
                      <wp:wrapNone/>
                      <wp:docPr id="70" name="Прямая со стрелкой 70"/>
                      <wp:cNvGraphicFramePr/>
                      <a:graphic xmlns:a="http://schemas.openxmlformats.org/drawingml/2006/main">
                        <a:graphicData uri="http://schemas.microsoft.com/office/word/2010/wordprocessingShape">
                          <wps:wsp>
                            <wps:cNvCnPr/>
                            <wps:spPr>
                              <a:xfrm flipH="1">
                                <a:off x="0" y="0"/>
                                <a:ext cx="2558940" cy="8984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4BA32" id="Прямая со стрелкой 70" o:spid="_x0000_s1026" type="#_x0000_t32" style="position:absolute;margin-left:186.8pt;margin-top:7.1pt;width:201.5pt;height:70.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" strokecolor="black [3040]">
                      <v:stroke endarrow="open"/>
                    </v:shape>
                  </w:pict>
                </mc:Fallback>
              </mc:AlternateContent>
            </w:r>
            <w:r w:rsidR="008D48AB">
              <w:rPr>
                <w:rFonts w:ascii="Arial" w:hAnsi="Arial" w:cs="Arial"/>
                <w:noProof/>
                <w:color w:val="000000" w:themeColor="text1"/>
                <w:sz w:val="24"/>
                <w:szCs w:val="24"/>
              </w:rPr>
              <mc:AlternateContent>
                <mc:Choice Requires="wps">
                  <w:drawing>
                    <wp:anchor distT="0" distB="0" distL="114300" distR="114300" simplePos="0" relativeHeight="251686400" behindDoc="0" locked="0" layoutInCell="1" allowOverlap="1" wp14:anchorId="449979F5" wp14:editId="77E1D547">
                      <wp:simplePos x="0" y="0"/>
                      <wp:positionH relativeFrom="column">
                        <wp:posOffset>3613012</wp:posOffset>
                      </wp:positionH>
                      <wp:positionV relativeFrom="paragraph">
                        <wp:posOffset>90391</wp:posOffset>
                      </wp:positionV>
                      <wp:extent cx="1310502" cy="373711"/>
                      <wp:effectExtent l="38100" t="0" r="23495" b="83820"/>
                      <wp:wrapNone/>
                      <wp:docPr id="69" name="Прямая со стрелкой 69"/>
                      <wp:cNvGraphicFramePr/>
                      <a:graphic xmlns:a="http://schemas.openxmlformats.org/drawingml/2006/main">
                        <a:graphicData uri="http://schemas.microsoft.com/office/word/2010/wordprocessingShape">
                          <wps:wsp>
                            <wps:cNvCnPr/>
                            <wps:spPr>
                              <a:xfrm flipH="1">
                                <a:off x="0" y="0"/>
                                <a:ext cx="1310502" cy="3737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087CFF" id="Прямая со стрелкой 69" o:spid="_x0000_s1026" type="#_x0000_t32" style="position:absolute;margin-left:284.5pt;margin-top:7.1pt;width:103.2pt;height:29.45pt;flip:x;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" strokecolor="black [3040]">
                      <v:stroke endarrow="open"/>
                    </v:shape>
                  </w:pict>
                </mc:Fallback>
              </mc:AlternateContent>
            </w:r>
            <w:r w:rsidR="008D48AB">
              <w:rPr>
                <w:rFonts w:ascii="Arial" w:hAnsi="Arial" w:cs="Arial"/>
                <w:noProof/>
                <w:color w:val="000000" w:themeColor="text1"/>
                <w:sz w:val="24"/>
                <w:szCs w:val="24"/>
              </w:rPr>
              <w:drawing>
                <wp:inline distT="0" distB="0" distL="0" distR="0" wp14:anchorId="2E85ED8B" wp14:editId="59F0DBC8">
                  <wp:extent cx="4285753" cy="3283661"/>
                  <wp:effectExtent l="0" t="0" r="635" b="0"/>
                  <wp:docPr id="68" name="Рисунок 68" descr="C:\Users\l.elenskaya\Pictures\Обр фото\перец черн ув 2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lenskaya\Pictures\Обр фото\перец черн ув 200 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89209" cy="3286309"/>
                          </a:xfrm>
                          <a:prstGeom prst="rect">
                            <a:avLst/>
                          </a:prstGeom>
                          <a:noFill/>
                          <a:ln>
                            <a:noFill/>
                          </a:ln>
                        </pic:spPr>
                      </pic:pic>
                    </a:graphicData>
                  </a:graphic>
                </wp:inline>
              </w:drawing>
            </w:r>
          </w:p>
        </w:tc>
        <w:tc>
          <w:tcPr>
            <w:tcW w:w="2287" w:type="dxa"/>
          </w:tcPr>
          <w:p w14:paraId="4908B6FE" w14:textId="77777777" w:rsidR="008D48AB" w:rsidRDefault="008D48AB" w:rsidP="008D48AB">
            <w:pPr>
              <w:pStyle w:val="af3"/>
              <w:numPr>
                <w:ilvl w:val="0"/>
                <w:numId w:val="10"/>
              </w:numPr>
              <w:spacing w:line="360" w:lineRule="auto"/>
              <w:textAlignment w:val="baseline"/>
              <w:rPr>
                <w:rFonts w:ascii="Arial" w:hAnsi="Arial" w:cs="Arial"/>
                <w:color w:val="000000" w:themeColor="text1"/>
              </w:rPr>
            </w:pPr>
            <w:r>
              <w:rPr>
                <w:rFonts w:ascii="Arial" w:hAnsi="Arial" w:cs="Arial"/>
                <w:color w:val="000000" w:themeColor="text1"/>
              </w:rPr>
              <w:t>Частица черного перца</w:t>
            </w:r>
          </w:p>
          <w:p w14:paraId="5CC6C0FA" w14:textId="1EA02E42" w:rsidR="008D48AB" w:rsidRPr="00154E5E" w:rsidRDefault="008D48AB" w:rsidP="008D48AB">
            <w:pPr>
              <w:pStyle w:val="af3"/>
              <w:numPr>
                <w:ilvl w:val="0"/>
                <w:numId w:val="10"/>
              </w:numPr>
              <w:spacing w:line="360" w:lineRule="auto"/>
              <w:textAlignment w:val="baseline"/>
              <w:rPr>
                <w:rFonts w:ascii="Arial" w:hAnsi="Arial" w:cs="Arial"/>
                <w:color w:val="000000" w:themeColor="text1"/>
              </w:rPr>
            </w:pPr>
            <w:r>
              <w:rPr>
                <w:rFonts w:ascii="Arial" w:hAnsi="Arial" w:cs="Arial"/>
                <w:color w:val="000000" w:themeColor="text1"/>
              </w:rPr>
              <w:t>Крупные клетки с эфирным маслом</w:t>
            </w:r>
          </w:p>
        </w:tc>
      </w:tr>
    </w:tbl>
    <w:p w14:paraId="669374F4" w14:textId="6E611CF1"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192C0744" w14:textId="04F4D93C" w:rsidR="002A5E61" w:rsidRDefault="009A2026" w:rsidP="002A5E61">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Рисунок 8</w:t>
      </w:r>
      <w:r w:rsidR="002A5E61">
        <w:rPr>
          <w:rFonts w:ascii="Arial" w:eastAsia="Times New Roman" w:hAnsi="Arial" w:cs="Arial"/>
          <w:color w:val="000000" w:themeColor="text1"/>
          <w:sz w:val="24"/>
          <w:szCs w:val="24"/>
          <w:lang w:eastAsia="ru-RU"/>
        </w:rPr>
        <w:t xml:space="preserve"> – Пример микроструктуры черного перца </w:t>
      </w:r>
      <w:r w:rsidR="002A5E61" w:rsidRPr="00F27ADB">
        <w:rPr>
          <w:rFonts w:ascii="Arial" w:eastAsia="Times New Roman" w:hAnsi="Arial" w:cs="Arial"/>
          <w:color w:val="000000" w:themeColor="text1"/>
          <w:sz w:val="24"/>
          <w:szCs w:val="24"/>
          <w:lang w:eastAsia="ru-RU"/>
        </w:rPr>
        <w:t>(окраска</w:t>
      </w:r>
      <w:r w:rsidR="002A5E61" w:rsidRPr="00CB233D">
        <w:rPr>
          <w:rFonts w:ascii="Arial" w:eastAsia="Times New Roman" w:hAnsi="Arial" w:cs="Arial"/>
          <w:color w:val="000000" w:themeColor="text1"/>
          <w:sz w:val="24"/>
          <w:szCs w:val="24"/>
          <w:lang w:eastAsia="ru-RU"/>
        </w:rPr>
        <w:t xml:space="preserve"> </w:t>
      </w:r>
      <w:r w:rsidR="002A5E61" w:rsidRPr="00F27ADB">
        <w:rPr>
          <w:rFonts w:ascii="Arial" w:eastAsia="Times New Roman" w:hAnsi="Arial" w:cs="Arial"/>
          <w:color w:val="000000" w:themeColor="text1"/>
          <w:sz w:val="24"/>
          <w:szCs w:val="24"/>
          <w:lang w:eastAsia="ru-RU"/>
        </w:rPr>
        <w:t>гематоксилин-эозином</w:t>
      </w:r>
      <w:r w:rsidR="002A5E61">
        <w:rPr>
          <w:rFonts w:ascii="Arial" w:eastAsia="Times New Roman" w:hAnsi="Arial" w:cs="Arial"/>
          <w:color w:val="000000" w:themeColor="text1"/>
          <w:sz w:val="24"/>
          <w:szCs w:val="24"/>
          <w:lang w:eastAsia="ru-RU"/>
        </w:rPr>
        <w:t xml:space="preserve">) </w:t>
      </w:r>
      <w:proofErr w:type="spellStart"/>
      <w:proofErr w:type="gramStart"/>
      <w:r w:rsidR="002A5E61" w:rsidRPr="00F27ADB">
        <w:rPr>
          <w:rFonts w:ascii="Arial" w:eastAsia="Times New Roman" w:hAnsi="Arial" w:cs="Arial"/>
          <w:color w:val="000000" w:themeColor="text1"/>
          <w:sz w:val="24"/>
          <w:szCs w:val="24"/>
          <w:lang w:eastAsia="ru-RU"/>
        </w:rPr>
        <w:t>Об.х</w:t>
      </w:r>
      <w:proofErr w:type="spellEnd"/>
      <w:proofErr w:type="gramEnd"/>
      <w:r w:rsidR="002A5E61" w:rsidRPr="00F27ADB">
        <w:rPr>
          <w:rFonts w:ascii="Arial" w:eastAsia="Times New Roman" w:hAnsi="Arial" w:cs="Arial"/>
          <w:color w:val="000000" w:themeColor="text1"/>
          <w:sz w:val="24"/>
          <w:szCs w:val="24"/>
          <w:lang w:eastAsia="ru-RU"/>
        </w:rPr>
        <w:t xml:space="preserve"> 20</w:t>
      </w:r>
    </w:p>
    <w:p w14:paraId="41FA9021" w14:textId="77777777"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7304"/>
        <w:gridCol w:w="2228"/>
      </w:tblGrid>
      <w:tr w:rsidR="002A5E61" w:rsidRPr="00154E5E" w14:paraId="4A6D2384" w14:textId="77777777" w:rsidTr="00A92909">
        <w:trPr>
          <w:trHeight w:val="4668"/>
        </w:trPr>
        <w:tc>
          <w:tcPr>
            <w:tcW w:w="7304" w:type="dxa"/>
          </w:tcPr>
          <w:p w14:paraId="6BFB622A" w14:textId="5F7E8048" w:rsidR="002A5E61" w:rsidRDefault="002A5E61" w:rsidP="00A92909">
            <w:pPr>
              <w:spacing w:line="360" w:lineRule="auto"/>
              <w:jc w:val="center"/>
              <w:textAlignment w:val="baseline"/>
              <w:rPr>
                <w:rFonts w:ascii="Arial" w:hAnsi="Arial" w:cs="Arial"/>
                <w:color w:val="000000" w:themeColor="text1"/>
                <w:sz w:val="24"/>
                <w:szCs w:val="24"/>
              </w:rPr>
            </w:pPr>
            <w:r>
              <w:rPr>
                <w:rFonts w:ascii="Arial" w:hAnsi="Arial" w:cs="Arial"/>
                <w:noProof/>
                <w:color w:val="000000" w:themeColor="text1"/>
                <w:sz w:val="24"/>
                <w:szCs w:val="24"/>
              </w:rPr>
              <w:lastRenderedPageBreak/>
              <mc:AlternateContent>
                <mc:Choice Requires="wps">
                  <w:drawing>
                    <wp:anchor distT="0" distB="0" distL="114300" distR="114300" simplePos="0" relativeHeight="251692544" behindDoc="0" locked="0" layoutInCell="1" allowOverlap="1" wp14:anchorId="130C3D8D" wp14:editId="10948B0D">
                      <wp:simplePos x="0" y="0"/>
                      <wp:positionH relativeFrom="column">
                        <wp:posOffset>3835648</wp:posOffset>
                      </wp:positionH>
                      <wp:positionV relativeFrom="paragraph">
                        <wp:posOffset>99502</wp:posOffset>
                      </wp:positionV>
                      <wp:extent cx="985631" cy="1304014"/>
                      <wp:effectExtent l="38100" t="0" r="24130" b="48895"/>
                      <wp:wrapNone/>
                      <wp:docPr id="77" name="Прямая со стрелкой 77"/>
                      <wp:cNvGraphicFramePr/>
                      <a:graphic xmlns:a="http://schemas.openxmlformats.org/drawingml/2006/main">
                        <a:graphicData uri="http://schemas.microsoft.com/office/word/2010/wordprocessingShape">
                          <wps:wsp>
                            <wps:cNvCnPr/>
                            <wps:spPr>
                              <a:xfrm flipH="1">
                                <a:off x="0" y="0"/>
                                <a:ext cx="985631" cy="13040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32E15C" id="Прямая со стрелкой 77" o:spid="_x0000_s1026" type="#_x0000_t32" style="position:absolute;margin-left:302pt;margin-top:7.85pt;width:77.6pt;height:102.7pt;flip:x;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" strokecolor="black [3040]">
                      <v:stroke endarrow="open"/>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91520" behindDoc="0" locked="0" layoutInCell="1" allowOverlap="1" wp14:anchorId="57F855B8" wp14:editId="0F2A013E">
                      <wp:simplePos x="0" y="0"/>
                      <wp:positionH relativeFrom="column">
                        <wp:posOffset>2253340</wp:posOffset>
                      </wp:positionH>
                      <wp:positionV relativeFrom="paragraph">
                        <wp:posOffset>99502</wp:posOffset>
                      </wp:positionV>
                      <wp:extent cx="2568270" cy="1081239"/>
                      <wp:effectExtent l="38100" t="0" r="22860" b="62230"/>
                      <wp:wrapNone/>
                      <wp:docPr id="73" name="Прямая со стрелкой 73"/>
                      <wp:cNvGraphicFramePr/>
                      <a:graphic xmlns:a="http://schemas.openxmlformats.org/drawingml/2006/main">
                        <a:graphicData uri="http://schemas.microsoft.com/office/word/2010/wordprocessingShape">
                          <wps:wsp>
                            <wps:cNvCnPr/>
                            <wps:spPr>
                              <a:xfrm flipH="1">
                                <a:off x="0" y="0"/>
                                <a:ext cx="2568270" cy="108123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EB8DF8" id="Прямая со стрелкой 73" o:spid="_x0000_s1026" type="#_x0000_t32" style="position:absolute;margin-left:177.45pt;margin-top:7.85pt;width:202.25pt;height:85.1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">
                      <v:stroke endarrow="open"/>
                    </v:shape>
                  </w:pict>
                </mc:Fallback>
              </mc:AlternateContent>
            </w:r>
            <w:r>
              <w:rPr>
                <w:rFonts w:ascii="Arial" w:hAnsi="Arial" w:cs="Arial"/>
                <w:noProof/>
                <w:color w:val="000000" w:themeColor="text1"/>
                <w:sz w:val="24"/>
                <w:szCs w:val="24"/>
              </w:rPr>
              <w:drawing>
                <wp:inline distT="0" distB="0" distL="0" distR="0" wp14:anchorId="1A02CABB" wp14:editId="6E4F73D7">
                  <wp:extent cx="4047214" cy="3100898"/>
                  <wp:effectExtent l="0" t="0" r="0" b="4445"/>
                  <wp:docPr id="76" name="Рисунок 76" descr="C:\Users\l.elenskaya\Pictures\Обр фото\215а1 лук ув 1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lenskaya\Pictures\Обр фото\215а1 лук ув 100 - копия.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61584" cy="3111908"/>
                          </a:xfrm>
                          <a:prstGeom prst="rect">
                            <a:avLst/>
                          </a:prstGeom>
                          <a:noFill/>
                          <a:ln>
                            <a:noFill/>
                          </a:ln>
                        </pic:spPr>
                      </pic:pic>
                    </a:graphicData>
                  </a:graphic>
                </wp:inline>
              </w:drawing>
            </w:r>
          </w:p>
        </w:tc>
        <w:tc>
          <w:tcPr>
            <w:tcW w:w="2228" w:type="dxa"/>
          </w:tcPr>
          <w:p w14:paraId="25F1DB0C" w14:textId="08399DE5" w:rsidR="002A5E61" w:rsidRPr="00154E5E" w:rsidRDefault="002A5E61" w:rsidP="00A92909">
            <w:pPr>
              <w:pStyle w:val="af3"/>
              <w:spacing w:line="360" w:lineRule="auto"/>
              <w:ind w:left="397"/>
              <w:textAlignment w:val="baseline"/>
              <w:rPr>
                <w:rFonts w:ascii="Arial" w:hAnsi="Arial" w:cs="Arial"/>
                <w:color w:val="000000" w:themeColor="text1"/>
              </w:rPr>
            </w:pPr>
            <w:r>
              <w:rPr>
                <w:rFonts w:ascii="Arial" w:hAnsi="Arial" w:cs="Arial"/>
                <w:color w:val="000000" w:themeColor="text1"/>
              </w:rPr>
              <w:t>Частицы лука</w:t>
            </w:r>
          </w:p>
        </w:tc>
      </w:tr>
    </w:tbl>
    <w:p w14:paraId="136B5DA0" w14:textId="77777777" w:rsidR="009A2026" w:rsidRDefault="009A2026" w:rsidP="009A2026">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6C0A7767" w14:textId="1D95B5C7" w:rsidR="009A2026" w:rsidRDefault="009A2026" w:rsidP="009A2026">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Рисунок 9</w:t>
      </w:r>
      <w:r w:rsidR="002A5E61">
        <w:rPr>
          <w:rFonts w:ascii="Arial" w:eastAsia="Times New Roman" w:hAnsi="Arial" w:cs="Arial"/>
          <w:color w:val="000000" w:themeColor="text1"/>
          <w:sz w:val="24"/>
          <w:szCs w:val="24"/>
          <w:lang w:eastAsia="ru-RU"/>
        </w:rPr>
        <w:t xml:space="preserve"> – Пример микроструктуры лука </w:t>
      </w:r>
      <w:r w:rsidR="002A5E61" w:rsidRPr="00F27ADB">
        <w:rPr>
          <w:rFonts w:ascii="Arial" w:eastAsia="Times New Roman" w:hAnsi="Arial" w:cs="Arial"/>
          <w:color w:val="000000" w:themeColor="text1"/>
          <w:sz w:val="24"/>
          <w:szCs w:val="24"/>
          <w:lang w:eastAsia="ru-RU"/>
        </w:rPr>
        <w:t>(окраска</w:t>
      </w:r>
      <w:r w:rsidR="002A5E61" w:rsidRPr="00CB233D">
        <w:rPr>
          <w:rFonts w:ascii="Arial" w:eastAsia="Times New Roman" w:hAnsi="Arial" w:cs="Arial"/>
          <w:color w:val="000000" w:themeColor="text1"/>
          <w:sz w:val="24"/>
          <w:szCs w:val="24"/>
          <w:lang w:eastAsia="ru-RU"/>
        </w:rPr>
        <w:t xml:space="preserve"> </w:t>
      </w:r>
      <w:r w:rsidR="002A5E61" w:rsidRPr="00F27ADB">
        <w:rPr>
          <w:rFonts w:ascii="Arial" w:eastAsia="Times New Roman" w:hAnsi="Arial" w:cs="Arial"/>
          <w:color w:val="000000" w:themeColor="text1"/>
          <w:sz w:val="24"/>
          <w:szCs w:val="24"/>
          <w:lang w:eastAsia="ru-RU"/>
        </w:rPr>
        <w:t>гематоксилин-эозином</w:t>
      </w:r>
      <w:r w:rsidR="002A5E61">
        <w:rPr>
          <w:rFonts w:ascii="Arial" w:eastAsia="Times New Roman" w:hAnsi="Arial" w:cs="Arial"/>
          <w:color w:val="000000" w:themeColor="text1"/>
          <w:sz w:val="24"/>
          <w:szCs w:val="24"/>
          <w:lang w:eastAsia="ru-RU"/>
        </w:rPr>
        <w:t xml:space="preserve">) </w:t>
      </w:r>
      <w:proofErr w:type="spellStart"/>
      <w:proofErr w:type="gramStart"/>
      <w:r w:rsidR="002A5E61" w:rsidRPr="00F27ADB">
        <w:rPr>
          <w:rFonts w:ascii="Arial" w:eastAsia="Times New Roman" w:hAnsi="Arial" w:cs="Arial"/>
          <w:color w:val="000000" w:themeColor="text1"/>
          <w:sz w:val="24"/>
          <w:szCs w:val="24"/>
          <w:lang w:eastAsia="ru-RU"/>
        </w:rPr>
        <w:t>Об.х</w:t>
      </w:r>
      <w:proofErr w:type="spellEnd"/>
      <w:proofErr w:type="gramEnd"/>
      <w:r w:rsidR="002A5E61" w:rsidRPr="00F27ADB">
        <w:rPr>
          <w:rFonts w:ascii="Arial" w:eastAsia="Times New Roman" w:hAnsi="Arial" w:cs="Arial"/>
          <w:color w:val="000000" w:themeColor="text1"/>
          <w:sz w:val="24"/>
          <w:szCs w:val="24"/>
          <w:lang w:eastAsia="ru-RU"/>
        </w:rPr>
        <w:t xml:space="preserve"> 20</w:t>
      </w:r>
    </w:p>
    <w:p w14:paraId="6893956A" w14:textId="77777777" w:rsidR="009A2026" w:rsidRDefault="009A2026" w:rsidP="00627BA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7304"/>
        <w:gridCol w:w="2228"/>
      </w:tblGrid>
      <w:tr w:rsidR="009A2026" w:rsidRPr="00154E5E" w14:paraId="2CDD0EEB" w14:textId="77777777" w:rsidTr="00A92909">
        <w:trPr>
          <w:trHeight w:val="4668"/>
        </w:trPr>
        <w:tc>
          <w:tcPr>
            <w:tcW w:w="7304" w:type="dxa"/>
          </w:tcPr>
          <w:p w14:paraId="5314B2DF" w14:textId="11BBBAB5" w:rsidR="009A2026" w:rsidRDefault="009A2026" w:rsidP="00A92909">
            <w:pPr>
              <w:spacing w:line="360" w:lineRule="auto"/>
              <w:jc w:val="center"/>
              <w:textAlignment w:val="baseline"/>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20192" behindDoc="0" locked="0" layoutInCell="1" allowOverlap="1" wp14:anchorId="379205A5" wp14:editId="14BC7547">
                      <wp:simplePos x="0" y="0"/>
                      <wp:positionH relativeFrom="column">
                        <wp:posOffset>3215005</wp:posOffset>
                      </wp:positionH>
                      <wp:positionV relativeFrom="paragraph">
                        <wp:posOffset>100330</wp:posOffset>
                      </wp:positionV>
                      <wp:extent cx="1605280" cy="1438910"/>
                      <wp:effectExtent l="38100" t="0" r="33020" b="66040"/>
                      <wp:wrapNone/>
                      <wp:docPr id="118" name="Прямая со стрелкой 118"/>
                      <wp:cNvGraphicFramePr/>
                      <a:graphic xmlns:a="http://schemas.openxmlformats.org/drawingml/2006/main">
                        <a:graphicData uri="http://schemas.microsoft.com/office/word/2010/wordprocessingShape">
                          <wps:wsp>
                            <wps:cNvCnPr/>
                            <wps:spPr>
                              <a:xfrm flipH="1">
                                <a:off x="0" y="0"/>
                                <a:ext cx="1605280" cy="14389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A72A81" id="Прямая со стрелкой 118" o:spid="_x0000_s1026" type="#_x0000_t32" style="position:absolute;margin-left:253.15pt;margin-top:7.9pt;width:126.4pt;height:113.3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">
                      <v:stroke endarrow="open"/>
                    </v:shape>
                  </w:pict>
                </mc:Fallback>
              </mc:AlternateContent>
            </w:r>
            <w:r>
              <w:rPr>
                <w:rFonts w:ascii="Arial" w:hAnsi="Arial" w:cs="Arial"/>
                <w:noProof/>
                <w:color w:val="000000" w:themeColor="text1"/>
                <w:sz w:val="24"/>
                <w:szCs w:val="24"/>
              </w:rPr>
              <w:drawing>
                <wp:inline distT="0" distB="0" distL="0" distR="0" wp14:anchorId="602E0916" wp14:editId="3631E97C">
                  <wp:extent cx="4046536" cy="3100379"/>
                  <wp:effectExtent l="0" t="0" r="0" b="5080"/>
                  <wp:docPr id="121" name="Рисунок 121" descr="C:\Users\l.elenskaya\Downloads\клетчатка в фарше об 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lenskaya\Downloads\клетчатка в фарше об 20 (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51731" cy="3104359"/>
                          </a:xfrm>
                          <a:prstGeom prst="rect">
                            <a:avLst/>
                          </a:prstGeom>
                          <a:noFill/>
                          <a:ln>
                            <a:noFill/>
                          </a:ln>
                        </pic:spPr>
                      </pic:pic>
                    </a:graphicData>
                  </a:graphic>
                </wp:inline>
              </w:drawing>
            </w:r>
            <w:r>
              <w:rPr>
                <w:rFonts w:ascii="Arial" w:hAnsi="Arial" w:cs="Arial"/>
                <w:noProof/>
                <w:color w:val="000000" w:themeColor="text1"/>
                <w:sz w:val="24"/>
                <w:szCs w:val="24"/>
              </w:rPr>
              <mc:AlternateContent>
                <mc:Choice Requires="wps">
                  <w:drawing>
                    <wp:anchor distT="0" distB="0" distL="114300" distR="114300" simplePos="0" relativeHeight="251719168" behindDoc="0" locked="0" layoutInCell="1" allowOverlap="1" wp14:anchorId="3298E542" wp14:editId="2E9FD4E4">
                      <wp:simplePos x="0" y="0"/>
                      <wp:positionH relativeFrom="column">
                        <wp:posOffset>2253340</wp:posOffset>
                      </wp:positionH>
                      <wp:positionV relativeFrom="paragraph">
                        <wp:posOffset>99502</wp:posOffset>
                      </wp:positionV>
                      <wp:extent cx="2568270" cy="1081239"/>
                      <wp:effectExtent l="38100" t="0" r="22860" b="62230"/>
                      <wp:wrapNone/>
                      <wp:docPr id="119" name="Прямая со стрелкой 119"/>
                      <wp:cNvGraphicFramePr/>
                      <a:graphic xmlns:a="http://schemas.openxmlformats.org/drawingml/2006/main">
                        <a:graphicData uri="http://schemas.microsoft.com/office/word/2010/wordprocessingShape">
                          <wps:wsp>
                            <wps:cNvCnPr/>
                            <wps:spPr>
                              <a:xfrm flipH="1">
                                <a:off x="0" y="0"/>
                                <a:ext cx="2568270" cy="108123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6458A9" id="Прямая со стрелкой 119" o:spid="_x0000_s1026" type="#_x0000_t32" style="position:absolute;margin-left:177.45pt;margin-top:7.85pt;width:202.25pt;height:85.15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">
                      <v:stroke endarrow="open"/>
                    </v:shape>
                  </w:pict>
                </mc:Fallback>
              </mc:AlternateContent>
            </w:r>
          </w:p>
        </w:tc>
        <w:tc>
          <w:tcPr>
            <w:tcW w:w="2228" w:type="dxa"/>
          </w:tcPr>
          <w:p w14:paraId="5C1F03AE" w14:textId="22F284CC" w:rsidR="009A2026" w:rsidRPr="00154E5E" w:rsidRDefault="009A2026" w:rsidP="00A92909">
            <w:pPr>
              <w:pStyle w:val="af3"/>
              <w:spacing w:line="360" w:lineRule="auto"/>
              <w:ind w:left="397"/>
              <w:textAlignment w:val="baseline"/>
              <w:rPr>
                <w:rFonts w:ascii="Arial" w:hAnsi="Arial" w:cs="Arial"/>
                <w:color w:val="000000" w:themeColor="text1"/>
              </w:rPr>
            </w:pPr>
            <w:r>
              <w:rPr>
                <w:rFonts w:ascii="Arial" w:hAnsi="Arial" w:cs="Arial"/>
                <w:color w:val="000000" w:themeColor="text1"/>
              </w:rPr>
              <w:t>Частицы целлюлозы</w:t>
            </w:r>
          </w:p>
        </w:tc>
      </w:tr>
    </w:tbl>
    <w:p w14:paraId="00D7EC09" w14:textId="77777777" w:rsidR="009A2026" w:rsidRDefault="009A2026" w:rsidP="00627BA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6C35982C" w14:textId="3D22F013" w:rsidR="009A2026" w:rsidRDefault="009A2026" w:rsidP="009A2026">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Рисунок 10 – Пример микроструктуры целлюлозы </w:t>
      </w:r>
      <w:r w:rsidRPr="00F27ADB">
        <w:rPr>
          <w:rFonts w:ascii="Arial" w:eastAsia="Times New Roman" w:hAnsi="Arial" w:cs="Arial"/>
          <w:color w:val="000000" w:themeColor="text1"/>
          <w:sz w:val="24"/>
          <w:szCs w:val="24"/>
          <w:lang w:eastAsia="ru-RU"/>
        </w:rPr>
        <w:t>(окраска</w:t>
      </w:r>
      <w:r w:rsidRPr="00CB233D">
        <w:rPr>
          <w:rFonts w:ascii="Arial" w:eastAsia="Times New Roman" w:hAnsi="Arial" w:cs="Arial"/>
          <w:color w:val="000000" w:themeColor="text1"/>
          <w:sz w:val="24"/>
          <w:szCs w:val="24"/>
          <w:lang w:eastAsia="ru-RU"/>
        </w:rPr>
        <w:t xml:space="preserve"> </w:t>
      </w:r>
      <w:r w:rsidRPr="00F27ADB">
        <w:rPr>
          <w:rFonts w:ascii="Arial" w:eastAsia="Times New Roman" w:hAnsi="Arial" w:cs="Arial"/>
          <w:color w:val="000000" w:themeColor="text1"/>
          <w:sz w:val="24"/>
          <w:szCs w:val="24"/>
          <w:lang w:eastAsia="ru-RU"/>
        </w:rPr>
        <w:t>гематоксилин-эозином</w:t>
      </w:r>
      <w:r>
        <w:rPr>
          <w:rFonts w:ascii="Arial" w:eastAsia="Times New Roman" w:hAnsi="Arial" w:cs="Arial"/>
          <w:color w:val="000000" w:themeColor="text1"/>
          <w:sz w:val="24"/>
          <w:szCs w:val="24"/>
          <w:lang w:eastAsia="ru-RU"/>
        </w:rPr>
        <w:t xml:space="preserve">) </w:t>
      </w:r>
      <w:proofErr w:type="spellStart"/>
      <w:proofErr w:type="gramStart"/>
      <w:r w:rsidRPr="00F27ADB">
        <w:rPr>
          <w:rFonts w:ascii="Arial" w:eastAsia="Times New Roman" w:hAnsi="Arial" w:cs="Arial"/>
          <w:color w:val="000000" w:themeColor="text1"/>
          <w:sz w:val="24"/>
          <w:szCs w:val="24"/>
          <w:lang w:eastAsia="ru-RU"/>
        </w:rPr>
        <w:t>Об.х</w:t>
      </w:r>
      <w:proofErr w:type="spellEnd"/>
      <w:proofErr w:type="gramEnd"/>
      <w:r w:rsidRPr="00F27ADB">
        <w:rPr>
          <w:rFonts w:ascii="Arial" w:eastAsia="Times New Roman" w:hAnsi="Arial" w:cs="Arial"/>
          <w:color w:val="000000" w:themeColor="text1"/>
          <w:sz w:val="24"/>
          <w:szCs w:val="24"/>
          <w:lang w:eastAsia="ru-RU"/>
        </w:rPr>
        <w:t xml:space="preserve"> 20</w:t>
      </w:r>
    </w:p>
    <w:p w14:paraId="7686D7A7" w14:textId="77777777" w:rsidR="009A2026" w:rsidRDefault="009A2026" w:rsidP="00627BA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2E0C1F53" w14:textId="77777777" w:rsidR="009A2026" w:rsidRDefault="009A2026" w:rsidP="00627BA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221A89B2" w14:textId="77777777" w:rsidR="009A2026" w:rsidRDefault="009A2026" w:rsidP="00627BA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536FBAB9" w14:textId="77777777" w:rsidR="009A2026" w:rsidRDefault="009A2026" w:rsidP="009A2026">
      <w:pPr>
        <w:shd w:val="clear" w:color="auto" w:fill="FFFFFF"/>
        <w:spacing w:after="0" w:line="360" w:lineRule="auto"/>
        <w:textAlignment w:val="baseline"/>
        <w:rPr>
          <w:rFonts w:ascii="Arial" w:eastAsia="Times New Roman" w:hAnsi="Arial" w:cs="Arial"/>
          <w:color w:val="000000" w:themeColor="text1"/>
          <w:sz w:val="24"/>
          <w:szCs w:val="24"/>
          <w:lang w:eastAsia="ru-RU"/>
        </w:rPr>
      </w:pPr>
    </w:p>
    <w:p w14:paraId="5B520076" w14:textId="53D3557E" w:rsidR="003E2491" w:rsidRDefault="002A5E61" w:rsidP="00627BA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Приложение Г (справочное)</w:t>
      </w:r>
    </w:p>
    <w:p w14:paraId="76B8FC12" w14:textId="36920DC2" w:rsidR="002A5E61" w:rsidRPr="00085A58" w:rsidRDefault="002A5E61" w:rsidP="002A5E61">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sidRPr="002A5E61">
        <w:rPr>
          <w:rFonts w:ascii="Arial" w:eastAsia="Times New Roman" w:hAnsi="Arial" w:cs="Arial"/>
          <w:color w:val="000000" w:themeColor="text1"/>
          <w:sz w:val="24"/>
          <w:szCs w:val="24"/>
          <w:lang w:eastAsia="ru-RU"/>
        </w:rPr>
        <w:t>Морфологические особенности растительных добавок белковой природы</w:t>
      </w:r>
    </w:p>
    <w:p w14:paraId="73E8A03B" w14:textId="77777777"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6851"/>
        <w:gridCol w:w="2810"/>
      </w:tblGrid>
      <w:tr w:rsidR="002A5E61" w14:paraId="6DC87A0E" w14:textId="77777777" w:rsidTr="00B9508D">
        <w:trPr>
          <w:trHeight w:val="4790"/>
        </w:trPr>
        <w:tc>
          <w:tcPr>
            <w:tcW w:w="6945" w:type="dxa"/>
          </w:tcPr>
          <w:p w14:paraId="78B9A75E" w14:textId="372067DB" w:rsidR="002A5E61" w:rsidRDefault="00B9508D" w:rsidP="002A5E61">
            <w:pPr>
              <w:spacing w:line="360" w:lineRule="auto"/>
              <w:jc w:val="center"/>
              <w:textAlignment w:val="baseline"/>
              <w:rPr>
                <w:rFonts w:ascii="Arial" w:hAnsi="Arial" w:cs="Arial"/>
                <w:color w:val="000000" w:themeColor="text1"/>
                <w:sz w:val="24"/>
                <w:szCs w:val="24"/>
              </w:rPr>
            </w:pPr>
            <w:r>
              <w:rPr>
                <w:noProof/>
              </w:rPr>
              <mc:AlternateContent>
                <mc:Choice Requires="wps">
                  <w:drawing>
                    <wp:anchor distT="0" distB="0" distL="114300" distR="114300" simplePos="0" relativeHeight="251694592" behindDoc="0" locked="0" layoutInCell="1" allowOverlap="1" wp14:anchorId="31A35223" wp14:editId="62DB25B7">
                      <wp:simplePos x="0" y="0"/>
                      <wp:positionH relativeFrom="column">
                        <wp:posOffset>2992810</wp:posOffset>
                      </wp:positionH>
                      <wp:positionV relativeFrom="paragraph">
                        <wp:posOffset>79403</wp:posOffset>
                      </wp:positionV>
                      <wp:extent cx="1645755" cy="938254"/>
                      <wp:effectExtent l="38100" t="0" r="31115" b="5270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755" cy="938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E66F9" id="Прямая со стрелкой 79" o:spid="_x0000_s1026" type="#_x0000_t32" style="position:absolute;margin-left:235.65pt;margin-top:6.25pt;width:129.6pt;height:73.9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">
                      <v:stroke endarrow="block"/>
                    </v:shape>
                  </w:pict>
                </mc:Fallback>
              </mc:AlternateContent>
            </w:r>
            <w:r w:rsidR="002A5E61">
              <w:rPr>
                <w:rFonts w:ascii="Arial" w:hAnsi="Arial" w:cs="Arial"/>
                <w:noProof/>
                <w:color w:val="000000" w:themeColor="text1"/>
                <w:sz w:val="24"/>
                <w:szCs w:val="24"/>
              </w:rPr>
              <w:drawing>
                <wp:inline distT="0" distB="0" distL="0" distR="0" wp14:anchorId="74138D8B" wp14:editId="713D13EC">
                  <wp:extent cx="4039262" cy="3018095"/>
                  <wp:effectExtent l="0" t="0" r="0" b="0"/>
                  <wp:docPr id="81" name="Рисунок 81" descr="C:\Users\l.elenskaya\Pictures\Обр фото\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lenskaya\Pictures\Обр фото\1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43260" cy="3021082"/>
                          </a:xfrm>
                          <a:prstGeom prst="rect">
                            <a:avLst/>
                          </a:prstGeom>
                          <a:noFill/>
                          <a:ln>
                            <a:noFill/>
                          </a:ln>
                        </pic:spPr>
                      </pic:pic>
                    </a:graphicData>
                  </a:graphic>
                </wp:inline>
              </w:drawing>
            </w:r>
          </w:p>
        </w:tc>
        <w:tc>
          <w:tcPr>
            <w:tcW w:w="2835" w:type="dxa"/>
          </w:tcPr>
          <w:p w14:paraId="0556CB78" w14:textId="5F249AF1" w:rsidR="002A5E61" w:rsidRPr="00154E5E" w:rsidRDefault="002A5E61" w:rsidP="002A5E61">
            <w:pPr>
              <w:pStyle w:val="af3"/>
              <w:numPr>
                <w:ilvl w:val="0"/>
                <w:numId w:val="11"/>
              </w:numPr>
              <w:spacing w:line="360" w:lineRule="auto"/>
              <w:jc w:val="both"/>
              <w:textAlignment w:val="baseline"/>
              <w:rPr>
                <w:rFonts w:ascii="Arial" w:hAnsi="Arial" w:cs="Arial"/>
                <w:color w:val="000000" w:themeColor="text1"/>
              </w:rPr>
            </w:pPr>
            <w:r>
              <w:rPr>
                <w:rFonts w:ascii="Arial" w:hAnsi="Arial" w:cs="Arial"/>
                <w:color w:val="000000" w:themeColor="text1"/>
              </w:rPr>
              <w:t>Частица соевого изолированного белка</w:t>
            </w:r>
          </w:p>
        </w:tc>
      </w:tr>
    </w:tbl>
    <w:p w14:paraId="3E57F0D1" w14:textId="77777777"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6A26B61B" w14:textId="2C512337" w:rsidR="00B9508D" w:rsidRDefault="00B9508D" w:rsidP="00B9508D">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Рисунок 1 – Пример микроструктуры соевого изолированного белка </w:t>
      </w:r>
      <w:r w:rsidRPr="00F27ADB">
        <w:rPr>
          <w:rFonts w:ascii="Arial" w:eastAsia="Times New Roman" w:hAnsi="Arial" w:cs="Arial"/>
          <w:color w:val="000000" w:themeColor="text1"/>
          <w:sz w:val="24"/>
          <w:szCs w:val="24"/>
          <w:lang w:eastAsia="ru-RU"/>
        </w:rPr>
        <w:t>(окраска</w:t>
      </w:r>
      <w:r w:rsidRPr="00CB233D">
        <w:rPr>
          <w:rFonts w:ascii="Arial" w:eastAsia="Times New Roman" w:hAnsi="Arial" w:cs="Arial"/>
          <w:color w:val="000000" w:themeColor="text1"/>
          <w:sz w:val="24"/>
          <w:szCs w:val="24"/>
          <w:lang w:eastAsia="ru-RU"/>
        </w:rPr>
        <w:t xml:space="preserve"> </w:t>
      </w:r>
      <w:r w:rsidRPr="00F27ADB">
        <w:rPr>
          <w:rFonts w:ascii="Arial" w:eastAsia="Times New Roman" w:hAnsi="Arial" w:cs="Arial"/>
          <w:color w:val="000000" w:themeColor="text1"/>
          <w:sz w:val="24"/>
          <w:szCs w:val="24"/>
          <w:lang w:eastAsia="ru-RU"/>
        </w:rPr>
        <w:t>гематоксилин-эозином</w:t>
      </w:r>
      <w:r>
        <w:rPr>
          <w:rFonts w:ascii="Arial" w:eastAsia="Times New Roman" w:hAnsi="Arial" w:cs="Arial"/>
          <w:color w:val="000000" w:themeColor="text1"/>
          <w:sz w:val="24"/>
          <w:szCs w:val="24"/>
          <w:lang w:eastAsia="ru-RU"/>
        </w:rPr>
        <w:t xml:space="preserve">) </w:t>
      </w:r>
      <w:proofErr w:type="spellStart"/>
      <w:proofErr w:type="gramStart"/>
      <w:r w:rsidRPr="00F27ADB">
        <w:rPr>
          <w:rFonts w:ascii="Arial" w:eastAsia="Times New Roman" w:hAnsi="Arial" w:cs="Arial"/>
          <w:color w:val="000000" w:themeColor="text1"/>
          <w:sz w:val="24"/>
          <w:szCs w:val="24"/>
          <w:lang w:eastAsia="ru-RU"/>
        </w:rPr>
        <w:t>Об.х</w:t>
      </w:r>
      <w:proofErr w:type="spellEnd"/>
      <w:proofErr w:type="gramEnd"/>
      <w:r w:rsidRPr="00F27ADB">
        <w:rPr>
          <w:rFonts w:ascii="Arial" w:eastAsia="Times New Roman" w:hAnsi="Arial" w:cs="Arial"/>
          <w:color w:val="000000" w:themeColor="text1"/>
          <w:sz w:val="24"/>
          <w:szCs w:val="24"/>
          <w:lang w:eastAsia="ru-RU"/>
        </w:rPr>
        <w:t xml:space="preserve"> 20</w:t>
      </w:r>
    </w:p>
    <w:p w14:paraId="3DB2E78E" w14:textId="77777777" w:rsidR="00B9508D" w:rsidRDefault="00B9508D" w:rsidP="00B9508D">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tbl>
      <w:tblPr>
        <w:tblStyle w:val="ae"/>
        <w:tblW w:w="0" w:type="auto"/>
        <w:tblInd w:w="-316" w:type="dxa"/>
        <w:tblLayout w:type="fixed"/>
        <w:tblLook w:val="04A0" w:firstRow="1" w:lastRow="0" w:firstColumn="1" w:lastColumn="0" w:noHBand="0" w:noVBand="1"/>
      </w:tblPr>
      <w:tblGrid>
        <w:gridCol w:w="6945"/>
        <w:gridCol w:w="2835"/>
      </w:tblGrid>
      <w:tr w:rsidR="00707FF6" w14:paraId="7B40FE35" w14:textId="77777777" w:rsidTr="000735D6">
        <w:trPr>
          <w:trHeight w:val="4790"/>
        </w:trPr>
        <w:tc>
          <w:tcPr>
            <w:tcW w:w="6945" w:type="dxa"/>
          </w:tcPr>
          <w:p w14:paraId="1369F8B9" w14:textId="2043935D" w:rsidR="00B9508D" w:rsidRDefault="00707FF6" w:rsidP="00A92909">
            <w:pPr>
              <w:spacing w:line="360" w:lineRule="auto"/>
              <w:jc w:val="center"/>
              <w:textAlignment w:val="baseline"/>
              <w:rPr>
                <w:rFonts w:ascii="Arial" w:hAnsi="Arial" w:cs="Arial"/>
                <w:color w:val="000000" w:themeColor="text1"/>
                <w:sz w:val="24"/>
                <w:szCs w:val="24"/>
              </w:rPr>
            </w:pPr>
            <w:r>
              <w:rPr>
                <w:noProof/>
              </w:rPr>
              <mc:AlternateContent>
                <mc:Choice Requires="wps">
                  <w:drawing>
                    <wp:anchor distT="0" distB="0" distL="114300" distR="114300" simplePos="0" relativeHeight="251698688" behindDoc="0" locked="0" layoutInCell="1" allowOverlap="1" wp14:anchorId="5B79156D" wp14:editId="10029A18">
                      <wp:simplePos x="0" y="0"/>
                      <wp:positionH relativeFrom="column">
                        <wp:posOffset>1378695</wp:posOffset>
                      </wp:positionH>
                      <wp:positionV relativeFrom="paragraph">
                        <wp:posOffset>1156777</wp:posOffset>
                      </wp:positionV>
                      <wp:extent cx="3052556" cy="748002"/>
                      <wp:effectExtent l="38100" t="0" r="14605" b="90805"/>
                      <wp:wrapNone/>
                      <wp:docPr id="86" name="Прямая со стрелкой 86"/>
                      <wp:cNvGraphicFramePr/>
                      <a:graphic xmlns:a="http://schemas.openxmlformats.org/drawingml/2006/main">
                        <a:graphicData uri="http://schemas.microsoft.com/office/word/2010/wordprocessingShape">
                          <wps:wsp>
                            <wps:cNvCnPr/>
                            <wps:spPr>
                              <a:xfrm flipH="1">
                                <a:off x="0" y="0"/>
                                <a:ext cx="3052556" cy="7480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FC3C45" id="Прямая со стрелкой 86" o:spid="_x0000_s1026" type="#_x0000_t32" style="position:absolute;margin-left:108.55pt;margin-top:91.1pt;width:240.35pt;height:58.9pt;flip:x;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" strokecolor="black [3040]">
                      <v:stroke endarrow="open"/>
                    </v:shape>
                  </w:pict>
                </mc:Fallback>
              </mc:AlternateContent>
            </w:r>
            <w:r>
              <w:rPr>
                <w:noProof/>
              </w:rPr>
              <mc:AlternateContent>
                <mc:Choice Requires="wps">
                  <w:drawing>
                    <wp:anchor distT="0" distB="0" distL="114300" distR="114300" simplePos="0" relativeHeight="251697664" behindDoc="0" locked="0" layoutInCell="1" allowOverlap="1" wp14:anchorId="64B506BA" wp14:editId="0B445D05">
                      <wp:simplePos x="0" y="0"/>
                      <wp:positionH relativeFrom="column">
                        <wp:posOffset>654685</wp:posOffset>
                      </wp:positionH>
                      <wp:positionV relativeFrom="paragraph">
                        <wp:posOffset>455930</wp:posOffset>
                      </wp:positionV>
                      <wp:extent cx="3775710" cy="699135"/>
                      <wp:effectExtent l="38100" t="76200" r="15240" b="24765"/>
                      <wp:wrapNone/>
                      <wp:docPr id="85" name="Прямая со стрелкой 85"/>
                      <wp:cNvGraphicFramePr/>
                      <a:graphic xmlns:a="http://schemas.openxmlformats.org/drawingml/2006/main">
                        <a:graphicData uri="http://schemas.microsoft.com/office/word/2010/wordprocessingShape">
                          <wps:wsp>
                            <wps:cNvCnPr/>
                            <wps:spPr>
                              <a:xfrm flipH="1" flipV="1">
                                <a:off x="0" y="0"/>
                                <a:ext cx="3775710" cy="6991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EBAFC9" id="Прямая со стрелкой 85" o:spid="_x0000_s1026" type="#_x0000_t32" style="position:absolute;margin-left:51.55pt;margin-top:35.9pt;width:297.3pt;height:55.05pt;flip:x y;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" strokecolor="black [3040]">
                      <v:stroke endarrow="open"/>
                    </v:shape>
                  </w:pict>
                </mc:Fallback>
              </mc:AlternateContent>
            </w:r>
            <w:r>
              <w:rPr>
                <w:noProof/>
              </w:rPr>
              <mc:AlternateContent>
                <mc:Choice Requires="wps">
                  <w:drawing>
                    <wp:anchor distT="0" distB="0" distL="114300" distR="114300" simplePos="0" relativeHeight="251696640" behindDoc="0" locked="0" layoutInCell="1" allowOverlap="1" wp14:anchorId="07653C68" wp14:editId="35D01863">
                      <wp:simplePos x="0" y="0"/>
                      <wp:positionH relativeFrom="column">
                        <wp:posOffset>2539365</wp:posOffset>
                      </wp:positionH>
                      <wp:positionV relativeFrom="paragraph">
                        <wp:posOffset>115570</wp:posOffset>
                      </wp:positionV>
                      <wp:extent cx="1891665" cy="341630"/>
                      <wp:effectExtent l="38100" t="0" r="13335" b="7747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1665" cy="34163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3C24FE" id="Прямая со стрелкой 82" o:spid="_x0000_s1026" type="#_x0000_t32" style="position:absolute;margin-left:199.95pt;margin-top:9.1pt;width:148.95pt;height:26.9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" strokecolor="black [3040]">
                      <v:stroke endarrow="block"/>
                    </v:shape>
                  </w:pict>
                </mc:Fallback>
              </mc:AlternateContent>
            </w:r>
            <w:r>
              <w:rPr>
                <w:rFonts w:ascii="Arial" w:hAnsi="Arial" w:cs="Arial"/>
                <w:noProof/>
                <w:color w:val="000000" w:themeColor="text1"/>
                <w:sz w:val="24"/>
                <w:szCs w:val="24"/>
              </w:rPr>
              <w:drawing>
                <wp:inline distT="0" distB="0" distL="0" distR="0" wp14:anchorId="3D6299DB" wp14:editId="48748932">
                  <wp:extent cx="3921170" cy="2941983"/>
                  <wp:effectExtent l="0" t="0" r="3175" b="0"/>
                  <wp:docPr id="84" name="Рисунок 84" descr="C:\Users\l.elenskaya\Pictures\Обр фото\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lenskaya\Pictures\Обр фото\18.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22799" cy="2943205"/>
                          </a:xfrm>
                          <a:prstGeom prst="rect">
                            <a:avLst/>
                          </a:prstGeom>
                          <a:noFill/>
                          <a:ln>
                            <a:noFill/>
                          </a:ln>
                        </pic:spPr>
                      </pic:pic>
                    </a:graphicData>
                  </a:graphic>
                </wp:inline>
              </w:drawing>
            </w:r>
          </w:p>
        </w:tc>
        <w:tc>
          <w:tcPr>
            <w:tcW w:w="2835" w:type="dxa"/>
          </w:tcPr>
          <w:p w14:paraId="5997FF74" w14:textId="77777777" w:rsidR="00707FF6" w:rsidRPr="00707FF6" w:rsidRDefault="00707FF6" w:rsidP="000735D6">
            <w:pPr>
              <w:pStyle w:val="af3"/>
              <w:numPr>
                <w:ilvl w:val="0"/>
                <w:numId w:val="16"/>
              </w:numPr>
              <w:tabs>
                <w:tab w:val="left" w:pos="2454"/>
              </w:tabs>
              <w:spacing w:line="360" w:lineRule="auto"/>
              <w:ind w:left="317" w:hanging="317"/>
              <w:jc w:val="both"/>
              <w:textAlignment w:val="baseline"/>
              <w:rPr>
                <w:rFonts w:ascii="Arial" w:hAnsi="Arial" w:cs="Arial"/>
                <w:color w:val="000000" w:themeColor="text1"/>
              </w:rPr>
            </w:pPr>
            <w:r w:rsidRPr="00707FF6">
              <w:rPr>
                <w:rFonts w:ascii="Arial" w:hAnsi="Arial" w:cs="Arial"/>
                <w:color w:val="000000" w:themeColor="text1"/>
              </w:rPr>
              <w:t xml:space="preserve">Частица соевого </w:t>
            </w:r>
          </w:p>
          <w:p w14:paraId="4996E052" w14:textId="57AB2DBC" w:rsidR="00707FF6" w:rsidRDefault="00707FF6" w:rsidP="000735D6">
            <w:pPr>
              <w:pStyle w:val="af3"/>
              <w:spacing w:line="360" w:lineRule="auto"/>
              <w:ind w:left="317"/>
              <w:jc w:val="both"/>
              <w:textAlignment w:val="baseline"/>
              <w:rPr>
                <w:rFonts w:ascii="Arial" w:hAnsi="Arial" w:cs="Arial"/>
                <w:color w:val="000000" w:themeColor="text1"/>
              </w:rPr>
            </w:pPr>
            <w:r w:rsidRPr="00707FF6">
              <w:rPr>
                <w:rFonts w:ascii="Arial" w:hAnsi="Arial" w:cs="Arial"/>
                <w:color w:val="000000" w:themeColor="text1"/>
              </w:rPr>
              <w:t>концентрированного белка (продольный срез)</w:t>
            </w:r>
          </w:p>
          <w:p w14:paraId="7F304763" w14:textId="77777777" w:rsidR="00707FF6" w:rsidRPr="00707FF6" w:rsidRDefault="00707FF6" w:rsidP="000735D6">
            <w:pPr>
              <w:pStyle w:val="af3"/>
              <w:numPr>
                <w:ilvl w:val="0"/>
                <w:numId w:val="16"/>
              </w:numPr>
              <w:spacing w:line="360" w:lineRule="auto"/>
              <w:ind w:left="317" w:hanging="317"/>
              <w:jc w:val="both"/>
              <w:textAlignment w:val="baseline"/>
              <w:rPr>
                <w:rFonts w:ascii="Arial" w:hAnsi="Arial" w:cs="Arial"/>
                <w:color w:val="000000" w:themeColor="text1"/>
              </w:rPr>
            </w:pPr>
            <w:r w:rsidRPr="00707FF6">
              <w:rPr>
                <w:rFonts w:ascii="Arial" w:hAnsi="Arial" w:cs="Arial"/>
                <w:color w:val="000000" w:themeColor="text1"/>
              </w:rPr>
              <w:t xml:space="preserve">Частица соевого </w:t>
            </w:r>
          </w:p>
          <w:p w14:paraId="7A2F9CE5" w14:textId="48FE4637" w:rsidR="00707FF6" w:rsidRDefault="00707FF6" w:rsidP="000735D6">
            <w:pPr>
              <w:pStyle w:val="af3"/>
              <w:spacing w:line="360" w:lineRule="auto"/>
              <w:ind w:left="317"/>
              <w:jc w:val="both"/>
              <w:textAlignment w:val="baseline"/>
              <w:rPr>
                <w:rFonts w:ascii="Arial" w:hAnsi="Arial" w:cs="Arial"/>
                <w:color w:val="000000" w:themeColor="text1"/>
              </w:rPr>
            </w:pPr>
            <w:r w:rsidRPr="00707FF6">
              <w:rPr>
                <w:rFonts w:ascii="Arial" w:hAnsi="Arial" w:cs="Arial"/>
                <w:color w:val="000000" w:themeColor="text1"/>
              </w:rPr>
              <w:t>концентрированного белка (</w:t>
            </w:r>
            <w:r>
              <w:rPr>
                <w:rFonts w:ascii="Arial" w:hAnsi="Arial" w:cs="Arial"/>
                <w:color w:val="000000" w:themeColor="text1"/>
              </w:rPr>
              <w:t>поперечный</w:t>
            </w:r>
            <w:r w:rsidRPr="00707FF6">
              <w:rPr>
                <w:rFonts w:ascii="Arial" w:hAnsi="Arial" w:cs="Arial"/>
                <w:color w:val="000000" w:themeColor="text1"/>
              </w:rPr>
              <w:t xml:space="preserve"> срез)</w:t>
            </w:r>
          </w:p>
          <w:p w14:paraId="3B18F7E0" w14:textId="77777777" w:rsidR="00707FF6" w:rsidRDefault="00707FF6" w:rsidP="00707FF6">
            <w:pPr>
              <w:pStyle w:val="af3"/>
              <w:spacing w:line="360" w:lineRule="auto"/>
              <w:jc w:val="both"/>
              <w:textAlignment w:val="baseline"/>
              <w:rPr>
                <w:rFonts w:ascii="Arial" w:hAnsi="Arial" w:cs="Arial"/>
                <w:color w:val="000000" w:themeColor="text1"/>
              </w:rPr>
            </w:pPr>
          </w:p>
          <w:p w14:paraId="1041F934" w14:textId="77777777" w:rsidR="00707FF6" w:rsidRPr="00707FF6" w:rsidRDefault="00707FF6" w:rsidP="00707FF6">
            <w:pPr>
              <w:pStyle w:val="af3"/>
              <w:spacing w:line="360" w:lineRule="auto"/>
              <w:jc w:val="both"/>
              <w:textAlignment w:val="baseline"/>
              <w:rPr>
                <w:rFonts w:ascii="Arial" w:hAnsi="Arial" w:cs="Arial"/>
                <w:color w:val="000000" w:themeColor="text1"/>
              </w:rPr>
            </w:pPr>
          </w:p>
          <w:p w14:paraId="511DFA24" w14:textId="77777777" w:rsidR="00707FF6" w:rsidRDefault="00707FF6" w:rsidP="00707FF6">
            <w:pPr>
              <w:spacing w:line="360" w:lineRule="auto"/>
              <w:jc w:val="both"/>
              <w:textAlignment w:val="baseline"/>
              <w:rPr>
                <w:rFonts w:ascii="Arial" w:hAnsi="Arial" w:cs="Arial"/>
                <w:color w:val="000000" w:themeColor="text1"/>
              </w:rPr>
            </w:pPr>
          </w:p>
          <w:p w14:paraId="63778548" w14:textId="4E01EE1F" w:rsidR="00707FF6" w:rsidRPr="00707FF6" w:rsidRDefault="00707FF6" w:rsidP="00707FF6">
            <w:pPr>
              <w:spacing w:line="360" w:lineRule="auto"/>
              <w:jc w:val="both"/>
              <w:textAlignment w:val="baseline"/>
              <w:rPr>
                <w:rFonts w:ascii="Arial" w:hAnsi="Arial" w:cs="Arial"/>
                <w:color w:val="000000" w:themeColor="text1"/>
              </w:rPr>
            </w:pPr>
          </w:p>
        </w:tc>
      </w:tr>
    </w:tbl>
    <w:p w14:paraId="0060DBDA" w14:textId="77777777" w:rsidR="009A2026" w:rsidRDefault="009A2026" w:rsidP="009A2026">
      <w:pPr>
        <w:shd w:val="clear" w:color="auto" w:fill="FFFFFF"/>
        <w:spacing w:after="0" w:line="360" w:lineRule="auto"/>
        <w:textAlignment w:val="baseline"/>
        <w:rPr>
          <w:rFonts w:ascii="Arial" w:eastAsia="Times New Roman" w:hAnsi="Arial" w:cs="Arial"/>
          <w:color w:val="000000" w:themeColor="text1"/>
          <w:sz w:val="24"/>
          <w:szCs w:val="24"/>
          <w:lang w:eastAsia="ru-RU"/>
        </w:rPr>
      </w:pPr>
    </w:p>
    <w:p w14:paraId="1DBEB030" w14:textId="2463550B" w:rsidR="006E2DD8" w:rsidRDefault="009A2026" w:rsidP="009A2026">
      <w:pPr>
        <w:shd w:val="clear" w:color="auto" w:fill="FFFFFF"/>
        <w:spacing w:after="0" w:line="360" w:lineRule="auto"/>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Рисунок 2</w:t>
      </w:r>
      <w:r w:rsidR="006E2DD8">
        <w:rPr>
          <w:rFonts w:ascii="Arial" w:eastAsia="Times New Roman" w:hAnsi="Arial" w:cs="Arial"/>
          <w:color w:val="000000" w:themeColor="text1"/>
          <w:sz w:val="24"/>
          <w:szCs w:val="24"/>
          <w:lang w:eastAsia="ru-RU"/>
        </w:rPr>
        <w:t xml:space="preserve"> – Пример микроструктуры соевого концентрированного белка </w:t>
      </w:r>
      <w:r w:rsidR="006E2DD8" w:rsidRPr="00F27ADB">
        <w:rPr>
          <w:rFonts w:ascii="Arial" w:eastAsia="Times New Roman" w:hAnsi="Arial" w:cs="Arial"/>
          <w:color w:val="000000" w:themeColor="text1"/>
          <w:sz w:val="24"/>
          <w:szCs w:val="24"/>
          <w:lang w:eastAsia="ru-RU"/>
        </w:rPr>
        <w:t>(окраска</w:t>
      </w:r>
      <w:r w:rsidR="006E2DD8" w:rsidRPr="00CB233D">
        <w:rPr>
          <w:rFonts w:ascii="Arial" w:eastAsia="Times New Roman" w:hAnsi="Arial" w:cs="Arial"/>
          <w:color w:val="000000" w:themeColor="text1"/>
          <w:sz w:val="24"/>
          <w:szCs w:val="24"/>
          <w:lang w:eastAsia="ru-RU"/>
        </w:rPr>
        <w:t xml:space="preserve"> </w:t>
      </w:r>
      <w:r w:rsidR="006E2DD8" w:rsidRPr="00F27ADB">
        <w:rPr>
          <w:rFonts w:ascii="Arial" w:eastAsia="Times New Roman" w:hAnsi="Arial" w:cs="Arial"/>
          <w:color w:val="000000" w:themeColor="text1"/>
          <w:sz w:val="24"/>
          <w:szCs w:val="24"/>
          <w:lang w:eastAsia="ru-RU"/>
        </w:rPr>
        <w:t>гематоксилин-эозином</w:t>
      </w:r>
      <w:r w:rsidR="006E2DD8">
        <w:rPr>
          <w:rFonts w:ascii="Arial" w:eastAsia="Times New Roman" w:hAnsi="Arial" w:cs="Arial"/>
          <w:color w:val="000000" w:themeColor="text1"/>
          <w:sz w:val="24"/>
          <w:szCs w:val="24"/>
          <w:lang w:eastAsia="ru-RU"/>
        </w:rPr>
        <w:t xml:space="preserve">) </w:t>
      </w:r>
      <w:proofErr w:type="spellStart"/>
      <w:proofErr w:type="gramStart"/>
      <w:r w:rsidR="006E2DD8" w:rsidRPr="00F27ADB">
        <w:rPr>
          <w:rFonts w:ascii="Arial" w:eastAsia="Times New Roman" w:hAnsi="Arial" w:cs="Arial"/>
          <w:color w:val="000000" w:themeColor="text1"/>
          <w:sz w:val="24"/>
          <w:szCs w:val="24"/>
          <w:lang w:eastAsia="ru-RU"/>
        </w:rPr>
        <w:t>Об.х</w:t>
      </w:r>
      <w:proofErr w:type="spellEnd"/>
      <w:proofErr w:type="gramEnd"/>
      <w:r w:rsidR="006E2DD8" w:rsidRPr="00F27ADB">
        <w:rPr>
          <w:rFonts w:ascii="Arial" w:eastAsia="Times New Roman" w:hAnsi="Arial" w:cs="Arial"/>
          <w:color w:val="000000" w:themeColor="text1"/>
          <w:sz w:val="24"/>
          <w:szCs w:val="24"/>
          <w:lang w:eastAsia="ru-RU"/>
        </w:rPr>
        <w:t xml:space="preserve"> 20</w:t>
      </w:r>
    </w:p>
    <w:p w14:paraId="103D9C75" w14:textId="77777777" w:rsidR="000735D6" w:rsidRDefault="000735D6" w:rsidP="006E2DD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6425"/>
        <w:gridCol w:w="3236"/>
      </w:tblGrid>
      <w:tr w:rsidR="000735D6" w14:paraId="2D7A2E49" w14:textId="77777777" w:rsidTr="00A92909">
        <w:trPr>
          <w:trHeight w:val="4790"/>
        </w:trPr>
        <w:tc>
          <w:tcPr>
            <w:tcW w:w="6945" w:type="dxa"/>
          </w:tcPr>
          <w:p w14:paraId="1F244C52" w14:textId="14A3240B" w:rsidR="000735D6" w:rsidRDefault="000735D6" w:rsidP="00A92909">
            <w:pPr>
              <w:spacing w:line="360" w:lineRule="auto"/>
              <w:jc w:val="center"/>
              <w:textAlignment w:val="baseline"/>
              <w:rPr>
                <w:rFonts w:ascii="Arial" w:hAnsi="Arial" w:cs="Arial"/>
                <w:color w:val="000000" w:themeColor="text1"/>
                <w:sz w:val="24"/>
                <w:szCs w:val="24"/>
              </w:rPr>
            </w:pPr>
            <w:r>
              <w:rPr>
                <w:noProof/>
              </w:rPr>
              <mc:AlternateContent>
                <mc:Choice Requires="wps">
                  <w:drawing>
                    <wp:anchor distT="0" distB="0" distL="114300" distR="114300" simplePos="0" relativeHeight="251706880" behindDoc="0" locked="0" layoutInCell="1" allowOverlap="1" wp14:anchorId="42A48E7D" wp14:editId="57AD31FD">
                      <wp:simplePos x="0" y="0"/>
                      <wp:positionH relativeFrom="column">
                        <wp:posOffset>2722467</wp:posOffset>
                      </wp:positionH>
                      <wp:positionV relativeFrom="paragraph">
                        <wp:posOffset>151820</wp:posOffset>
                      </wp:positionV>
                      <wp:extent cx="1708701" cy="1216274"/>
                      <wp:effectExtent l="38100" t="0" r="25400" b="6032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701" cy="1216274"/>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492EBCF" id="Прямая со стрелкой 100" o:spid="_x0000_s1026" type="#_x0000_t32" style="position:absolute;margin-left:214.35pt;margin-top:11.95pt;width:134.55pt;height:95.7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">
                      <v:stroke endarrow="block"/>
                    </v:shape>
                  </w:pict>
                </mc:Fallback>
              </mc:AlternateContent>
            </w:r>
            <w:r>
              <w:rPr>
                <w:rFonts w:ascii="Arial" w:hAnsi="Arial" w:cs="Arial"/>
                <w:noProof/>
                <w:color w:val="000000" w:themeColor="text1"/>
                <w:sz w:val="24"/>
                <w:szCs w:val="24"/>
              </w:rPr>
              <w:drawing>
                <wp:inline distT="0" distB="0" distL="0" distR="0" wp14:anchorId="313616CF" wp14:editId="51AA8141">
                  <wp:extent cx="3649187" cy="2727298"/>
                  <wp:effectExtent l="0" t="0" r="8890" b="0"/>
                  <wp:docPr id="102" name="Рисунок 102" descr="C:\Users\l.elenskaya\Pictures\Обр фото\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lenskaya\Pictures\Обр фото\0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9790" cy="2727749"/>
                          </a:xfrm>
                          <a:prstGeom prst="rect">
                            <a:avLst/>
                          </a:prstGeom>
                          <a:noFill/>
                          <a:ln>
                            <a:noFill/>
                          </a:ln>
                        </pic:spPr>
                      </pic:pic>
                    </a:graphicData>
                  </a:graphic>
                </wp:inline>
              </w:drawing>
            </w:r>
          </w:p>
        </w:tc>
        <w:tc>
          <w:tcPr>
            <w:tcW w:w="2835" w:type="dxa"/>
          </w:tcPr>
          <w:p w14:paraId="4E90AD32" w14:textId="77777777" w:rsidR="000735D6" w:rsidRPr="00707FF6" w:rsidRDefault="000735D6" w:rsidP="000735D6">
            <w:pPr>
              <w:pStyle w:val="af3"/>
              <w:numPr>
                <w:ilvl w:val="0"/>
                <w:numId w:val="19"/>
              </w:numPr>
              <w:spacing w:line="360" w:lineRule="auto"/>
              <w:jc w:val="both"/>
              <w:textAlignment w:val="baseline"/>
              <w:rPr>
                <w:rFonts w:ascii="Arial" w:hAnsi="Arial" w:cs="Arial"/>
                <w:color w:val="000000" w:themeColor="text1"/>
              </w:rPr>
            </w:pPr>
            <w:r w:rsidRPr="00707FF6">
              <w:rPr>
                <w:rFonts w:ascii="Arial" w:hAnsi="Arial" w:cs="Arial"/>
                <w:color w:val="000000" w:themeColor="text1"/>
              </w:rPr>
              <w:t xml:space="preserve">Частица соевого </w:t>
            </w:r>
          </w:p>
          <w:p w14:paraId="1F5134FA" w14:textId="6382F6BE" w:rsidR="000735D6" w:rsidRDefault="000735D6" w:rsidP="00A92909">
            <w:pPr>
              <w:pStyle w:val="af3"/>
              <w:spacing w:line="360" w:lineRule="auto"/>
              <w:jc w:val="both"/>
              <w:textAlignment w:val="baseline"/>
              <w:rPr>
                <w:rFonts w:ascii="Arial" w:hAnsi="Arial" w:cs="Arial"/>
                <w:color w:val="000000" w:themeColor="text1"/>
              </w:rPr>
            </w:pPr>
            <w:r w:rsidRPr="00707FF6">
              <w:rPr>
                <w:rFonts w:ascii="Arial" w:hAnsi="Arial" w:cs="Arial"/>
                <w:color w:val="000000" w:themeColor="text1"/>
              </w:rPr>
              <w:t xml:space="preserve">концентрированного белка </w:t>
            </w:r>
          </w:p>
          <w:p w14:paraId="7FAB935D" w14:textId="77777777" w:rsidR="000735D6" w:rsidRPr="000735D6" w:rsidRDefault="000735D6" w:rsidP="000735D6">
            <w:pPr>
              <w:spacing w:line="360" w:lineRule="auto"/>
              <w:jc w:val="both"/>
              <w:textAlignment w:val="baseline"/>
              <w:rPr>
                <w:rFonts w:ascii="Arial" w:hAnsi="Arial" w:cs="Arial"/>
                <w:color w:val="000000" w:themeColor="text1"/>
              </w:rPr>
            </w:pPr>
          </w:p>
          <w:p w14:paraId="74414E11" w14:textId="77777777" w:rsidR="000735D6" w:rsidRPr="00707FF6" w:rsidRDefault="000735D6" w:rsidP="00A92909">
            <w:pPr>
              <w:pStyle w:val="af3"/>
              <w:spacing w:line="360" w:lineRule="auto"/>
              <w:jc w:val="both"/>
              <w:textAlignment w:val="baseline"/>
              <w:rPr>
                <w:rFonts w:ascii="Arial" w:hAnsi="Arial" w:cs="Arial"/>
                <w:color w:val="000000" w:themeColor="text1"/>
              </w:rPr>
            </w:pPr>
          </w:p>
          <w:p w14:paraId="085CE8FA" w14:textId="77777777" w:rsidR="000735D6" w:rsidRDefault="000735D6" w:rsidP="00A92909">
            <w:pPr>
              <w:spacing w:line="360" w:lineRule="auto"/>
              <w:jc w:val="both"/>
              <w:textAlignment w:val="baseline"/>
              <w:rPr>
                <w:rFonts w:ascii="Arial" w:hAnsi="Arial" w:cs="Arial"/>
                <w:color w:val="000000" w:themeColor="text1"/>
              </w:rPr>
            </w:pPr>
          </w:p>
          <w:p w14:paraId="6F62699A" w14:textId="77777777" w:rsidR="000735D6" w:rsidRPr="00707FF6" w:rsidRDefault="000735D6" w:rsidP="00A92909">
            <w:pPr>
              <w:spacing w:line="360" w:lineRule="auto"/>
              <w:jc w:val="both"/>
              <w:textAlignment w:val="baseline"/>
              <w:rPr>
                <w:rFonts w:ascii="Arial" w:hAnsi="Arial" w:cs="Arial"/>
                <w:color w:val="000000" w:themeColor="text1"/>
              </w:rPr>
            </w:pPr>
          </w:p>
        </w:tc>
      </w:tr>
    </w:tbl>
    <w:p w14:paraId="26A7E12A" w14:textId="77777777" w:rsidR="000735D6" w:rsidRDefault="000735D6" w:rsidP="006E2DD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4ABF547F" w14:textId="68C4C684" w:rsidR="000735D6" w:rsidRDefault="00627BA8" w:rsidP="000735D6">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Рисунок </w:t>
      </w:r>
      <w:r w:rsidR="009A2026">
        <w:rPr>
          <w:rFonts w:ascii="Arial" w:eastAsia="Times New Roman" w:hAnsi="Arial" w:cs="Arial"/>
          <w:color w:val="000000" w:themeColor="text1"/>
          <w:sz w:val="24"/>
          <w:szCs w:val="24"/>
          <w:lang w:eastAsia="ru-RU"/>
        </w:rPr>
        <w:t>3</w:t>
      </w:r>
      <w:r w:rsidR="000735D6">
        <w:rPr>
          <w:rFonts w:ascii="Arial" w:eastAsia="Times New Roman" w:hAnsi="Arial" w:cs="Arial"/>
          <w:color w:val="000000" w:themeColor="text1"/>
          <w:sz w:val="24"/>
          <w:szCs w:val="24"/>
          <w:lang w:eastAsia="ru-RU"/>
        </w:rPr>
        <w:t xml:space="preserve"> – Пример микроструктуры соевого концентрированного белка </w:t>
      </w:r>
      <w:r w:rsidR="000735D6" w:rsidRPr="00F27ADB">
        <w:rPr>
          <w:rFonts w:ascii="Arial" w:eastAsia="Times New Roman" w:hAnsi="Arial" w:cs="Arial"/>
          <w:color w:val="000000" w:themeColor="text1"/>
          <w:sz w:val="24"/>
          <w:szCs w:val="24"/>
          <w:lang w:eastAsia="ru-RU"/>
        </w:rPr>
        <w:t>(окраска</w:t>
      </w:r>
      <w:r w:rsidR="000735D6" w:rsidRPr="00CB233D">
        <w:rPr>
          <w:rFonts w:ascii="Arial" w:eastAsia="Times New Roman" w:hAnsi="Arial" w:cs="Arial"/>
          <w:color w:val="000000" w:themeColor="text1"/>
          <w:sz w:val="24"/>
          <w:szCs w:val="24"/>
          <w:lang w:eastAsia="ru-RU"/>
        </w:rPr>
        <w:t xml:space="preserve"> </w:t>
      </w:r>
      <w:r w:rsidR="000735D6" w:rsidRPr="00F27ADB">
        <w:rPr>
          <w:rFonts w:ascii="Arial" w:eastAsia="Times New Roman" w:hAnsi="Arial" w:cs="Arial"/>
          <w:color w:val="000000" w:themeColor="text1"/>
          <w:sz w:val="24"/>
          <w:szCs w:val="24"/>
          <w:lang w:eastAsia="ru-RU"/>
        </w:rPr>
        <w:t>гематоксилин-эозином</w:t>
      </w:r>
      <w:r w:rsidR="000735D6">
        <w:rPr>
          <w:rFonts w:ascii="Arial" w:eastAsia="Times New Roman" w:hAnsi="Arial" w:cs="Arial"/>
          <w:color w:val="000000" w:themeColor="text1"/>
          <w:sz w:val="24"/>
          <w:szCs w:val="24"/>
          <w:lang w:eastAsia="ru-RU"/>
        </w:rPr>
        <w:t xml:space="preserve">) </w:t>
      </w:r>
      <w:proofErr w:type="spellStart"/>
      <w:proofErr w:type="gramStart"/>
      <w:r w:rsidR="000735D6" w:rsidRPr="00F27ADB">
        <w:rPr>
          <w:rFonts w:ascii="Arial" w:eastAsia="Times New Roman" w:hAnsi="Arial" w:cs="Arial"/>
          <w:color w:val="000000" w:themeColor="text1"/>
          <w:sz w:val="24"/>
          <w:szCs w:val="24"/>
          <w:lang w:eastAsia="ru-RU"/>
        </w:rPr>
        <w:t>Об.х</w:t>
      </w:r>
      <w:proofErr w:type="spellEnd"/>
      <w:proofErr w:type="gramEnd"/>
      <w:r w:rsidR="000735D6" w:rsidRPr="00F27ADB">
        <w:rPr>
          <w:rFonts w:ascii="Arial" w:eastAsia="Times New Roman" w:hAnsi="Arial" w:cs="Arial"/>
          <w:color w:val="000000" w:themeColor="text1"/>
          <w:sz w:val="24"/>
          <w:szCs w:val="24"/>
          <w:lang w:eastAsia="ru-RU"/>
        </w:rPr>
        <w:t xml:space="preserve"> 20</w:t>
      </w:r>
    </w:p>
    <w:p w14:paraId="2D1003AD" w14:textId="77777777" w:rsidR="006E2DD8" w:rsidRDefault="006E2DD8" w:rsidP="006E2DD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6854"/>
        <w:gridCol w:w="2807"/>
      </w:tblGrid>
      <w:tr w:rsidR="006E2DD8" w14:paraId="29A3BB81" w14:textId="77777777" w:rsidTr="00A92909">
        <w:trPr>
          <w:trHeight w:val="4790"/>
        </w:trPr>
        <w:tc>
          <w:tcPr>
            <w:tcW w:w="6945" w:type="dxa"/>
          </w:tcPr>
          <w:p w14:paraId="7E74817F" w14:textId="7814B701" w:rsidR="006E2DD8" w:rsidRDefault="006E2DD8" w:rsidP="00A92909">
            <w:pPr>
              <w:spacing w:line="360" w:lineRule="auto"/>
              <w:jc w:val="center"/>
              <w:textAlignment w:val="baseline"/>
              <w:rPr>
                <w:rFonts w:ascii="Arial" w:hAnsi="Arial" w:cs="Arial"/>
                <w:color w:val="000000" w:themeColor="text1"/>
                <w:sz w:val="24"/>
                <w:szCs w:val="24"/>
              </w:rPr>
            </w:pPr>
            <w:r>
              <w:rPr>
                <w:noProof/>
              </w:rPr>
              <mc:AlternateContent>
                <mc:Choice Requires="wps">
                  <w:drawing>
                    <wp:anchor distT="0" distB="0" distL="114300" distR="114300" simplePos="0" relativeHeight="251701760" behindDoc="0" locked="0" layoutInCell="1" allowOverlap="1" wp14:anchorId="4DBD9C78" wp14:editId="6225C9A0">
                      <wp:simplePos x="0" y="0"/>
                      <wp:positionH relativeFrom="column">
                        <wp:posOffset>2094313</wp:posOffset>
                      </wp:positionH>
                      <wp:positionV relativeFrom="paragraph">
                        <wp:posOffset>120014</wp:posOffset>
                      </wp:positionV>
                      <wp:extent cx="2336855" cy="1956021"/>
                      <wp:effectExtent l="38100" t="0" r="25400" b="63500"/>
                      <wp:wrapNone/>
                      <wp:docPr id="93" name="Прямая со стрелкой 93"/>
                      <wp:cNvGraphicFramePr/>
                      <a:graphic xmlns:a="http://schemas.openxmlformats.org/drawingml/2006/main">
                        <a:graphicData uri="http://schemas.microsoft.com/office/word/2010/wordprocessingShape">
                          <wps:wsp>
                            <wps:cNvCnPr/>
                            <wps:spPr>
                              <a:xfrm flipH="1">
                                <a:off x="0" y="0"/>
                                <a:ext cx="2336855" cy="19560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B97C8D" id="Прямая со стрелкой 93" o:spid="_x0000_s1026" type="#_x0000_t32" style="position:absolute;margin-left:164.9pt;margin-top:9.45pt;width:184pt;height:154pt;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" strokecolor="black [3040]">
                      <v:stroke endarrow="open"/>
                    </v:shape>
                  </w:pict>
                </mc:Fallback>
              </mc:AlternateContent>
            </w:r>
            <w:r>
              <w:rPr>
                <w:noProof/>
              </w:rPr>
              <mc:AlternateContent>
                <mc:Choice Requires="wps">
                  <w:drawing>
                    <wp:anchor distT="0" distB="0" distL="114300" distR="114300" simplePos="0" relativeHeight="251700736" behindDoc="0" locked="0" layoutInCell="1" allowOverlap="1" wp14:anchorId="6F623AB8" wp14:editId="56745540">
                      <wp:simplePos x="0" y="0"/>
                      <wp:positionH relativeFrom="column">
                        <wp:posOffset>2308998</wp:posOffset>
                      </wp:positionH>
                      <wp:positionV relativeFrom="paragraph">
                        <wp:posOffset>120015</wp:posOffset>
                      </wp:positionV>
                      <wp:extent cx="2122254" cy="429370"/>
                      <wp:effectExtent l="38100" t="0" r="11430" b="8509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2254" cy="42937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C16134" id="Прямая со стрелкой 89" o:spid="_x0000_s1026" type="#_x0000_t32" style="position:absolute;margin-left:181.8pt;margin-top:9.45pt;width:167.1pt;height:33.8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" strokecolor="black [3040]">
                      <v:stroke endarrow="block"/>
                    </v:shape>
                  </w:pict>
                </mc:Fallback>
              </mc:AlternateContent>
            </w:r>
            <w:r>
              <w:rPr>
                <w:rFonts w:ascii="Arial" w:hAnsi="Arial" w:cs="Arial"/>
                <w:noProof/>
                <w:color w:val="000000" w:themeColor="text1"/>
                <w:sz w:val="24"/>
                <w:szCs w:val="24"/>
              </w:rPr>
              <w:drawing>
                <wp:inline distT="0" distB="0" distL="0" distR="0" wp14:anchorId="62D8531B" wp14:editId="559C0577">
                  <wp:extent cx="3894186" cy="2822713"/>
                  <wp:effectExtent l="0" t="0" r="0" b="0"/>
                  <wp:docPr id="92" name="Рисунок 92" descr="C:\Users\l.elenskaya\Pictures\Обр фот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lenskaya\Pictures\Обр фото\1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94909" cy="2823237"/>
                          </a:xfrm>
                          <a:prstGeom prst="rect">
                            <a:avLst/>
                          </a:prstGeom>
                          <a:noFill/>
                          <a:ln>
                            <a:noFill/>
                          </a:ln>
                        </pic:spPr>
                      </pic:pic>
                    </a:graphicData>
                  </a:graphic>
                </wp:inline>
              </w:drawing>
            </w:r>
          </w:p>
        </w:tc>
        <w:tc>
          <w:tcPr>
            <w:tcW w:w="2835" w:type="dxa"/>
          </w:tcPr>
          <w:p w14:paraId="5698EB8F" w14:textId="2797F5D2" w:rsidR="006E2DD8" w:rsidRPr="006E2DD8" w:rsidRDefault="006E2DD8" w:rsidP="006E2DD8">
            <w:pPr>
              <w:pStyle w:val="af3"/>
              <w:numPr>
                <w:ilvl w:val="0"/>
                <w:numId w:val="17"/>
              </w:numPr>
              <w:spacing w:line="360" w:lineRule="auto"/>
              <w:ind w:left="317" w:firstLine="43"/>
              <w:jc w:val="both"/>
              <w:textAlignment w:val="baseline"/>
              <w:rPr>
                <w:rFonts w:ascii="Arial" w:hAnsi="Arial" w:cs="Arial"/>
                <w:color w:val="000000" w:themeColor="text1"/>
              </w:rPr>
            </w:pPr>
            <w:r w:rsidRPr="006E2DD8">
              <w:rPr>
                <w:rFonts w:ascii="Arial" w:hAnsi="Arial" w:cs="Arial"/>
                <w:color w:val="000000" w:themeColor="text1"/>
              </w:rPr>
              <w:t>Частица соевого текстурированного белкового продукта</w:t>
            </w:r>
          </w:p>
          <w:p w14:paraId="028BFFC3" w14:textId="77777777" w:rsidR="006E2DD8" w:rsidRPr="006E2DD8" w:rsidRDefault="006E2DD8" w:rsidP="006E2DD8">
            <w:pPr>
              <w:spacing w:line="360" w:lineRule="auto"/>
              <w:jc w:val="both"/>
              <w:textAlignment w:val="baseline"/>
              <w:rPr>
                <w:rFonts w:ascii="Arial" w:hAnsi="Arial" w:cs="Arial"/>
                <w:color w:val="000000" w:themeColor="text1"/>
              </w:rPr>
            </w:pPr>
          </w:p>
          <w:p w14:paraId="4FDF8A85" w14:textId="77777777" w:rsidR="006E2DD8" w:rsidRPr="00707FF6" w:rsidRDefault="006E2DD8" w:rsidP="00A92909">
            <w:pPr>
              <w:pStyle w:val="af3"/>
              <w:spacing w:line="360" w:lineRule="auto"/>
              <w:jc w:val="both"/>
              <w:textAlignment w:val="baseline"/>
              <w:rPr>
                <w:rFonts w:ascii="Arial" w:hAnsi="Arial" w:cs="Arial"/>
                <w:color w:val="000000" w:themeColor="text1"/>
              </w:rPr>
            </w:pPr>
          </w:p>
          <w:p w14:paraId="4DD1F060" w14:textId="77777777" w:rsidR="006E2DD8" w:rsidRDefault="006E2DD8" w:rsidP="00A92909">
            <w:pPr>
              <w:spacing w:line="360" w:lineRule="auto"/>
              <w:jc w:val="both"/>
              <w:textAlignment w:val="baseline"/>
              <w:rPr>
                <w:rFonts w:ascii="Arial" w:hAnsi="Arial" w:cs="Arial"/>
                <w:color w:val="000000" w:themeColor="text1"/>
              </w:rPr>
            </w:pPr>
          </w:p>
          <w:p w14:paraId="09FF7E7A" w14:textId="77777777" w:rsidR="006E2DD8" w:rsidRPr="00707FF6" w:rsidRDefault="006E2DD8" w:rsidP="00A92909">
            <w:pPr>
              <w:spacing w:line="360" w:lineRule="auto"/>
              <w:jc w:val="both"/>
              <w:textAlignment w:val="baseline"/>
              <w:rPr>
                <w:rFonts w:ascii="Arial" w:hAnsi="Arial" w:cs="Arial"/>
                <w:color w:val="000000" w:themeColor="text1"/>
              </w:rPr>
            </w:pPr>
          </w:p>
        </w:tc>
      </w:tr>
    </w:tbl>
    <w:p w14:paraId="5A69DD50" w14:textId="77777777" w:rsidR="006E2DD8" w:rsidRDefault="006E2DD8" w:rsidP="006E2DD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0006A5E5" w14:textId="13DACAEB" w:rsidR="00FE2A58" w:rsidRDefault="00FE2A58" w:rsidP="00FE2A5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Рисунок </w:t>
      </w:r>
      <w:r w:rsidR="009A2026">
        <w:rPr>
          <w:rFonts w:ascii="Arial" w:eastAsia="Times New Roman" w:hAnsi="Arial" w:cs="Arial"/>
          <w:color w:val="000000" w:themeColor="text1"/>
          <w:sz w:val="24"/>
          <w:szCs w:val="24"/>
          <w:lang w:eastAsia="ru-RU"/>
        </w:rPr>
        <w:t>4</w:t>
      </w:r>
      <w:r>
        <w:rPr>
          <w:rFonts w:ascii="Arial" w:eastAsia="Times New Roman" w:hAnsi="Arial" w:cs="Arial"/>
          <w:color w:val="000000" w:themeColor="text1"/>
          <w:sz w:val="24"/>
          <w:szCs w:val="24"/>
          <w:lang w:eastAsia="ru-RU"/>
        </w:rPr>
        <w:t xml:space="preserve"> – Пример микроструктуры соевого текстурированного белкового продукта </w:t>
      </w:r>
      <w:r w:rsidRPr="00F27ADB">
        <w:rPr>
          <w:rFonts w:ascii="Arial" w:eastAsia="Times New Roman" w:hAnsi="Arial" w:cs="Arial"/>
          <w:color w:val="000000" w:themeColor="text1"/>
          <w:sz w:val="24"/>
          <w:szCs w:val="24"/>
          <w:lang w:eastAsia="ru-RU"/>
        </w:rPr>
        <w:t>(окраска</w:t>
      </w:r>
      <w:r w:rsidRPr="00CB233D">
        <w:rPr>
          <w:rFonts w:ascii="Arial" w:eastAsia="Times New Roman" w:hAnsi="Arial" w:cs="Arial"/>
          <w:color w:val="000000" w:themeColor="text1"/>
          <w:sz w:val="24"/>
          <w:szCs w:val="24"/>
          <w:lang w:eastAsia="ru-RU"/>
        </w:rPr>
        <w:t xml:space="preserve"> </w:t>
      </w:r>
      <w:r w:rsidRPr="00F27ADB">
        <w:rPr>
          <w:rFonts w:ascii="Arial" w:eastAsia="Times New Roman" w:hAnsi="Arial" w:cs="Arial"/>
          <w:color w:val="000000" w:themeColor="text1"/>
          <w:sz w:val="24"/>
          <w:szCs w:val="24"/>
          <w:lang w:eastAsia="ru-RU"/>
        </w:rPr>
        <w:t>гематоксилин-эозином</w:t>
      </w:r>
      <w:r>
        <w:rPr>
          <w:rFonts w:ascii="Arial" w:eastAsia="Times New Roman" w:hAnsi="Arial" w:cs="Arial"/>
          <w:color w:val="000000" w:themeColor="text1"/>
          <w:sz w:val="24"/>
          <w:szCs w:val="24"/>
          <w:lang w:eastAsia="ru-RU"/>
        </w:rPr>
        <w:t xml:space="preserve">) </w:t>
      </w:r>
      <w:proofErr w:type="spellStart"/>
      <w:proofErr w:type="gramStart"/>
      <w:r w:rsidRPr="00F27ADB">
        <w:rPr>
          <w:rFonts w:ascii="Arial" w:eastAsia="Times New Roman" w:hAnsi="Arial" w:cs="Arial"/>
          <w:color w:val="000000" w:themeColor="text1"/>
          <w:sz w:val="24"/>
          <w:szCs w:val="24"/>
          <w:lang w:eastAsia="ru-RU"/>
        </w:rPr>
        <w:t>Об.х</w:t>
      </w:r>
      <w:proofErr w:type="spellEnd"/>
      <w:proofErr w:type="gramEnd"/>
      <w:r w:rsidRPr="00F27ADB">
        <w:rPr>
          <w:rFonts w:ascii="Arial" w:eastAsia="Times New Roman" w:hAnsi="Arial" w:cs="Arial"/>
          <w:color w:val="000000" w:themeColor="text1"/>
          <w:sz w:val="24"/>
          <w:szCs w:val="24"/>
          <w:lang w:eastAsia="ru-RU"/>
        </w:rPr>
        <w:t xml:space="preserve"> 20</w:t>
      </w:r>
    </w:p>
    <w:p w14:paraId="532021A8" w14:textId="77777777" w:rsidR="00FE2A58" w:rsidRDefault="00FE2A58" w:rsidP="00FE2A5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6865"/>
        <w:gridCol w:w="2796"/>
      </w:tblGrid>
      <w:tr w:rsidR="00FE2A58" w14:paraId="2F65EADB" w14:textId="77777777" w:rsidTr="00A92909">
        <w:trPr>
          <w:trHeight w:val="4790"/>
        </w:trPr>
        <w:tc>
          <w:tcPr>
            <w:tcW w:w="6945" w:type="dxa"/>
          </w:tcPr>
          <w:p w14:paraId="18C40775" w14:textId="2AFC0228" w:rsidR="00FE2A58" w:rsidRDefault="000735D6" w:rsidP="00A92909">
            <w:pPr>
              <w:spacing w:line="360" w:lineRule="auto"/>
              <w:jc w:val="center"/>
              <w:textAlignment w:val="baseline"/>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03808" behindDoc="0" locked="0" layoutInCell="1" allowOverlap="1" wp14:anchorId="6435A66D" wp14:editId="1EB7C63B">
                      <wp:simplePos x="0" y="0"/>
                      <wp:positionH relativeFrom="column">
                        <wp:posOffset>3581207</wp:posOffset>
                      </wp:positionH>
                      <wp:positionV relativeFrom="paragraph">
                        <wp:posOffset>117613</wp:posOffset>
                      </wp:positionV>
                      <wp:extent cx="977597" cy="715617"/>
                      <wp:effectExtent l="38100" t="0" r="32385" b="6604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597" cy="715617"/>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B1E7F95" id="Прямая со стрелкой 95" o:spid="_x0000_s1026" type="#_x0000_t32" style="position:absolute;margin-left:282pt;margin-top:9.25pt;width:77pt;height:56.3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">
                      <v:stroke endarrow="block"/>
                    </v:shape>
                  </w:pict>
                </mc:Fallback>
              </mc:AlternateContent>
            </w:r>
            <w:r>
              <w:rPr>
                <w:noProof/>
              </w:rPr>
              <mc:AlternateContent>
                <mc:Choice Requires="wps">
                  <w:drawing>
                    <wp:anchor distT="0" distB="0" distL="114300" distR="114300" simplePos="0" relativeHeight="251704832" behindDoc="0" locked="0" layoutInCell="1" allowOverlap="1" wp14:anchorId="73EFAFDE" wp14:editId="57678BFA">
                      <wp:simplePos x="0" y="0"/>
                      <wp:positionH relativeFrom="column">
                        <wp:posOffset>3263155</wp:posOffset>
                      </wp:positionH>
                      <wp:positionV relativeFrom="paragraph">
                        <wp:posOffset>117613</wp:posOffset>
                      </wp:positionV>
                      <wp:extent cx="1296062" cy="2249998"/>
                      <wp:effectExtent l="38100" t="0" r="18415" b="55245"/>
                      <wp:wrapNone/>
                      <wp:docPr id="94" name="Прямая со стрелкой 94"/>
                      <wp:cNvGraphicFramePr/>
                      <a:graphic xmlns:a="http://schemas.openxmlformats.org/drawingml/2006/main">
                        <a:graphicData uri="http://schemas.microsoft.com/office/word/2010/wordprocessingShape">
                          <wps:wsp>
                            <wps:cNvCnPr/>
                            <wps:spPr>
                              <a:xfrm flipH="1">
                                <a:off x="0" y="0"/>
                                <a:ext cx="1296062" cy="224999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926163" id="Прямая со стрелкой 94" o:spid="_x0000_s1026" type="#_x0000_t32" style="position:absolute;margin-left:256.95pt;margin-top:9.25pt;width:102.05pt;height:177.1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">
                      <v:stroke endarrow="open"/>
                    </v:shape>
                  </w:pict>
                </mc:Fallback>
              </mc:AlternateContent>
            </w:r>
            <w:r w:rsidR="00FE2A58">
              <w:rPr>
                <w:rFonts w:ascii="Arial" w:hAnsi="Arial" w:cs="Arial"/>
                <w:noProof/>
                <w:color w:val="000000" w:themeColor="text1"/>
                <w:sz w:val="24"/>
                <w:szCs w:val="24"/>
              </w:rPr>
              <w:drawing>
                <wp:inline distT="0" distB="0" distL="0" distR="0" wp14:anchorId="60509CB5" wp14:editId="20EB8CE7">
                  <wp:extent cx="4025932" cy="3021496"/>
                  <wp:effectExtent l="0" t="0" r="0" b="7620"/>
                  <wp:docPr id="97" name="Рисунок 97" descr="C:\Users\l.elenskaya\Pictures\Обр фот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lenskaya\Pictures\Обр фото\1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26216" cy="3021709"/>
                          </a:xfrm>
                          <a:prstGeom prst="rect">
                            <a:avLst/>
                          </a:prstGeom>
                          <a:noFill/>
                          <a:ln>
                            <a:noFill/>
                          </a:ln>
                        </pic:spPr>
                      </pic:pic>
                    </a:graphicData>
                  </a:graphic>
                </wp:inline>
              </w:drawing>
            </w:r>
          </w:p>
        </w:tc>
        <w:tc>
          <w:tcPr>
            <w:tcW w:w="2835" w:type="dxa"/>
          </w:tcPr>
          <w:p w14:paraId="335ECB67" w14:textId="7860ACFA" w:rsidR="00FE2A58" w:rsidRPr="006E2DD8" w:rsidRDefault="00FE2A58" w:rsidP="000735D6">
            <w:pPr>
              <w:pStyle w:val="af3"/>
              <w:numPr>
                <w:ilvl w:val="0"/>
                <w:numId w:val="18"/>
              </w:numPr>
              <w:spacing w:line="360" w:lineRule="auto"/>
              <w:ind w:left="317" w:hanging="142"/>
              <w:jc w:val="both"/>
              <w:textAlignment w:val="baseline"/>
              <w:rPr>
                <w:rFonts w:ascii="Arial" w:hAnsi="Arial" w:cs="Arial"/>
                <w:color w:val="000000" w:themeColor="text1"/>
              </w:rPr>
            </w:pPr>
            <w:r w:rsidRPr="006E2DD8">
              <w:rPr>
                <w:rFonts w:ascii="Arial" w:hAnsi="Arial" w:cs="Arial"/>
                <w:color w:val="000000" w:themeColor="text1"/>
              </w:rPr>
              <w:t xml:space="preserve">Частица соевого текстурированного </w:t>
            </w:r>
            <w:r w:rsidR="000735D6">
              <w:rPr>
                <w:rFonts w:ascii="Arial" w:hAnsi="Arial" w:cs="Arial"/>
                <w:color w:val="000000" w:themeColor="text1"/>
              </w:rPr>
              <w:t xml:space="preserve">белкового </w:t>
            </w:r>
            <w:r w:rsidRPr="006E2DD8">
              <w:rPr>
                <w:rFonts w:ascii="Arial" w:hAnsi="Arial" w:cs="Arial"/>
                <w:color w:val="000000" w:themeColor="text1"/>
              </w:rPr>
              <w:t>продукта</w:t>
            </w:r>
          </w:p>
          <w:p w14:paraId="56ADF539" w14:textId="77777777" w:rsidR="00FE2A58" w:rsidRPr="006E2DD8" w:rsidRDefault="00FE2A58" w:rsidP="00A92909">
            <w:pPr>
              <w:spacing w:line="360" w:lineRule="auto"/>
              <w:jc w:val="both"/>
              <w:textAlignment w:val="baseline"/>
              <w:rPr>
                <w:rFonts w:ascii="Arial" w:hAnsi="Arial" w:cs="Arial"/>
                <w:color w:val="000000" w:themeColor="text1"/>
              </w:rPr>
            </w:pPr>
          </w:p>
          <w:p w14:paraId="6AA57E7F" w14:textId="77777777" w:rsidR="00FE2A58" w:rsidRPr="00707FF6" w:rsidRDefault="00FE2A58" w:rsidP="00A92909">
            <w:pPr>
              <w:pStyle w:val="af3"/>
              <w:spacing w:line="360" w:lineRule="auto"/>
              <w:jc w:val="both"/>
              <w:textAlignment w:val="baseline"/>
              <w:rPr>
                <w:rFonts w:ascii="Arial" w:hAnsi="Arial" w:cs="Arial"/>
                <w:color w:val="000000" w:themeColor="text1"/>
              </w:rPr>
            </w:pPr>
          </w:p>
          <w:p w14:paraId="69F2B277" w14:textId="77777777" w:rsidR="00FE2A58" w:rsidRDefault="00FE2A58" w:rsidP="00A92909">
            <w:pPr>
              <w:spacing w:line="360" w:lineRule="auto"/>
              <w:jc w:val="both"/>
              <w:textAlignment w:val="baseline"/>
              <w:rPr>
                <w:rFonts w:ascii="Arial" w:hAnsi="Arial" w:cs="Arial"/>
                <w:color w:val="000000" w:themeColor="text1"/>
              </w:rPr>
            </w:pPr>
          </w:p>
          <w:p w14:paraId="1EB56164" w14:textId="77777777" w:rsidR="00FE2A58" w:rsidRPr="00707FF6" w:rsidRDefault="00FE2A58" w:rsidP="00A92909">
            <w:pPr>
              <w:spacing w:line="360" w:lineRule="auto"/>
              <w:jc w:val="both"/>
              <w:textAlignment w:val="baseline"/>
              <w:rPr>
                <w:rFonts w:ascii="Arial" w:hAnsi="Arial" w:cs="Arial"/>
                <w:color w:val="000000" w:themeColor="text1"/>
              </w:rPr>
            </w:pPr>
          </w:p>
        </w:tc>
      </w:tr>
    </w:tbl>
    <w:p w14:paraId="794EAECD" w14:textId="77777777"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2B9BBA0F" w14:textId="23B85970" w:rsidR="000735D6" w:rsidRDefault="009A2026" w:rsidP="000735D6">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Рисунок 5</w:t>
      </w:r>
      <w:r w:rsidR="000735D6">
        <w:rPr>
          <w:rFonts w:ascii="Arial" w:eastAsia="Times New Roman" w:hAnsi="Arial" w:cs="Arial"/>
          <w:color w:val="000000" w:themeColor="text1"/>
          <w:sz w:val="24"/>
          <w:szCs w:val="24"/>
          <w:lang w:eastAsia="ru-RU"/>
        </w:rPr>
        <w:t xml:space="preserve"> – Пример микроструктуры соевого текстурированного белкового продукта </w:t>
      </w:r>
      <w:r w:rsidR="000735D6" w:rsidRPr="00F27ADB">
        <w:rPr>
          <w:rFonts w:ascii="Arial" w:eastAsia="Times New Roman" w:hAnsi="Arial" w:cs="Arial"/>
          <w:color w:val="000000" w:themeColor="text1"/>
          <w:sz w:val="24"/>
          <w:szCs w:val="24"/>
          <w:lang w:eastAsia="ru-RU"/>
        </w:rPr>
        <w:t>(окраска</w:t>
      </w:r>
      <w:r w:rsidR="000735D6" w:rsidRPr="00CB233D">
        <w:rPr>
          <w:rFonts w:ascii="Arial" w:eastAsia="Times New Roman" w:hAnsi="Arial" w:cs="Arial"/>
          <w:color w:val="000000" w:themeColor="text1"/>
          <w:sz w:val="24"/>
          <w:szCs w:val="24"/>
          <w:lang w:eastAsia="ru-RU"/>
        </w:rPr>
        <w:t xml:space="preserve"> </w:t>
      </w:r>
      <w:r w:rsidR="000735D6" w:rsidRPr="00F27ADB">
        <w:rPr>
          <w:rFonts w:ascii="Arial" w:eastAsia="Times New Roman" w:hAnsi="Arial" w:cs="Arial"/>
          <w:color w:val="000000" w:themeColor="text1"/>
          <w:sz w:val="24"/>
          <w:szCs w:val="24"/>
          <w:lang w:eastAsia="ru-RU"/>
        </w:rPr>
        <w:t>гематоксилин-эозином</w:t>
      </w:r>
      <w:r w:rsidR="000735D6">
        <w:rPr>
          <w:rFonts w:ascii="Arial" w:eastAsia="Times New Roman" w:hAnsi="Arial" w:cs="Arial"/>
          <w:color w:val="000000" w:themeColor="text1"/>
          <w:sz w:val="24"/>
          <w:szCs w:val="24"/>
          <w:lang w:eastAsia="ru-RU"/>
        </w:rPr>
        <w:t xml:space="preserve">) </w:t>
      </w:r>
      <w:proofErr w:type="spellStart"/>
      <w:proofErr w:type="gramStart"/>
      <w:r w:rsidR="000735D6" w:rsidRPr="00F27ADB">
        <w:rPr>
          <w:rFonts w:ascii="Arial" w:eastAsia="Times New Roman" w:hAnsi="Arial" w:cs="Arial"/>
          <w:color w:val="000000" w:themeColor="text1"/>
          <w:sz w:val="24"/>
          <w:szCs w:val="24"/>
          <w:lang w:eastAsia="ru-RU"/>
        </w:rPr>
        <w:t>Об.х</w:t>
      </w:r>
      <w:proofErr w:type="spellEnd"/>
      <w:proofErr w:type="gramEnd"/>
      <w:r w:rsidR="000735D6" w:rsidRPr="00F27ADB">
        <w:rPr>
          <w:rFonts w:ascii="Arial" w:eastAsia="Times New Roman" w:hAnsi="Arial" w:cs="Arial"/>
          <w:color w:val="000000" w:themeColor="text1"/>
          <w:sz w:val="24"/>
          <w:szCs w:val="24"/>
          <w:lang w:eastAsia="ru-RU"/>
        </w:rPr>
        <w:t xml:space="preserve"> 20</w:t>
      </w:r>
    </w:p>
    <w:p w14:paraId="291969E0" w14:textId="77777777" w:rsidR="000735D6" w:rsidRDefault="000735D6" w:rsidP="000735D6">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p>
    <w:p w14:paraId="5A94E755" w14:textId="77777777" w:rsidR="003E2491" w:rsidRPr="00085A58" w:rsidRDefault="003E2491"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tbl>
      <w:tblPr>
        <w:tblStyle w:val="ae"/>
        <w:tblW w:w="0" w:type="auto"/>
        <w:tblInd w:w="-316" w:type="dxa"/>
        <w:tblLook w:val="04A0" w:firstRow="1" w:lastRow="0" w:firstColumn="1" w:lastColumn="0" w:noHBand="0" w:noVBand="1"/>
      </w:tblPr>
      <w:tblGrid>
        <w:gridCol w:w="6866"/>
        <w:gridCol w:w="2795"/>
      </w:tblGrid>
      <w:tr w:rsidR="000735D6" w14:paraId="4C7E1120" w14:textId="77777777" w:rsidTr="00A92909">
        <w:trPr>
          <w:trHeight w:val="4790"/>
        </w:trPr>
        <w:tc>
          <w:tcPr>
            <w:tcW w:w="6945" w:type="dxa"/>
          </w:tcPr>
          <w:p w14:paraId="5B4BA72C" w14:textId="09562763" w:rsidR="000735D6" w:rsidRDefault="00627BA8" w:rsidP="00A92909">
            <w:pPr>
              <w:spacing w:line="360" w:lineRule="auto"/>
              <w:jc w:val="center"/>
              <w:textAlignment w:val="baseline"/>
              <w:rPr>
                <w:rFonts w:ascii="Arial" w:hAnsi="Arial" w:cs="Arial"/>
                <w:color w:val="000000" w:themeColor="text1"/>
                <w:sz w:val="24"/>
                <w:szCs w:val="24"/>
              </w:rPr>
            </w:pPr>
            <w:r>
              <w:rPr>
                <w:noProof/>
              </w:rPr>
              <mc:AlternateContent>
                <mc:Choice Requires="wps">
                  <w:drawing>
                    <wp:anchor distT="0" distB="0" distL="114300" distR="114300" simplePos="0" relativeHeight="251709952" behindDoc="0" locked="0" layoutInCell="1" allowOverlap="1" wp14:anchorId="670E5254" wp14:editId="58FE758C">
                      <wp:simplePos x="0" y="0"/>
                      <wp:positionH relativeFrom="column">
                        <wp:posOffset>2507615</wp:posOffset>
                      </wp:positionH>
                      <wp:positionV relativeFrom="paragraph">
                        <wp:posOffset>116840</wp:posOffset>
                      </wp:positionV>
                      <wp:extent cx="2050415" cy="1438275"/>
                      <wp:effectExtent l="38100" t="0" r="26035" b="47625"/>
                      <wp:wrapNone/>
                      <wp:docPr id="104" name="Прямая со стрелкой 104"/>
                      <wp:cNvGraphicFramePr/>
                      <a:graphic xmlns:a="http://schemas.openxmlformats.org/drawingml/2006/main">
                        <a:graphicData uri="http://schemas.microsoft.com/office/word/2010/wordprocessingShape">
                          <wps:wsp>
                            <wps:cNvCnPr/>
                            <wps:spPr>
                              <a:xfrm flipH="1">
                                <a:off x="0" y="0"/>
                                <a:ext cx="2050415" cy="1438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1941EE" id="Прямая со стрелкой 104" o:spid="_x0000_s1026" type="#_x0000_t32" style="position:absolute;margin-left:197.45pt;margin-top:9.2pt;width:161.45pt;height:113.2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">
                      <v:stroke endarrow="open"/>
                    </v:shape>
                  </w:pict>
                </mc:Fallback>
              </mc:AlternateContent>
            </w:r>
            <w:r>
              <w:rPr>
                <w:noProof/>
              </w:rPr>
              <mc:AlternateContent>
                <mc:Choice Requires="wps">
                  <w:drawing>
                    <wp:anchor distT="0" distB="0" distL="114300" distR="114300" simplePos="0" relativeHeight="251708928" behindDoc="0" locked="0" layoutInCell="1" allowOverlap="1" wp14:anchorId="1B63DCBB" wp14:editId="1DD2F66D">
                      <wp:simplePos x="0" y="0"/>
                      <wp:positionH relativeFrom="column">
                        <wp:posOffset>1990725</wp:posOffset>
                      </wp:positionH>
                      <wp:positionV relativeFrom="paragraph">
                        <wp:posOffset>116840</wp:posOffset>
                      </wp:positionV>
                      <wp:extent cx="2567305" cy="715010"/>
                      <wp:effectExtent l="38100" t="0" r="23495" b="6604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7305" cy="715010"/>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F7565D5" id="Прямая со стрелкой 103" o:spid="_x0000_s1026" type="#_x0000_t32" style="position:absolute;margin-left:156.75pt;margin-top:9.2pt;width:202.15pt;height:56.3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">
                      <v:stroke endarrow="block"/>
                    </v:shape>
                  </w:pict>
                </mc:Fallback>
              </mc:AlternateContent>
            </w:r>
            <w:r>
              <w:rPr>
                <w:rFonts w:ascii="Arial" w:hAnsi="Arial" w:cs="Arial"/>
                <w:noProof/>
                <w:color w:val="000000" w:themeColor="text1"/>
                <w:sz w:val="24"/>
                <w:szCs w:val="24"/>
              </w:rPr>
              <w:drawing>
                <wp:inline distT="0" distB="0" distL="0" distR="0" wp14:anchorId="024990EB" wp14:editId="1EF2F912">
                  <wp:extent cx="3053301" cy="3053301"/>
                  <wp:effectExtent l="0" t="0" r="0" b="0"/>
                  <wp:docPr id="106" name="Рисунок 106" descr="C:\Users\l.elenskaya\Pictures\Обр фото\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lenskaya\Pictures\Обр фото\2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53807" cy="3053807"/>
                          </a:xfrm>
                          <a:prstGeom prst="rect">
                            <a:avLst/>
                          </a:prstGeom>
                          <a:noFill/>
                          <a:ln>
                            <a:noFill/>
                          </a:ln>
                        </pic:spPr>
                      </pic:pic>
                    </a:graphicData>
                  </a:graphic>
                </wp:inline>
              </w:drawing>
            </w:r>
          </w:p>
        </w:tc>
        <w:tc>
          <w:tcPr>
            <w:tcW w:w="2835" w:type="dxa"/>
          </w:tcPr>
          <w:p w14:paraId="78F816B0" w14:textId="0220A1A6" w:rsidR="000735D6" w:rsidRPr="00627BA8" w:rsidRDefault="000735D6" w:rsidP="00A92909">
            <w:pPr>
              <w:pStyle w:val="af3"/>
              <w:numPr>
                <w:ilvl w:val="0"/>
                <w:numId w:val="20"/>
              </w:numPr>
              <w:spacing w:line="360" w:lineRule="auto"/>
              <w:jc w:val="both"/>
              <w:textAlignment w:val="baseline"/>
              <w:rPr>
                <w:rFonts w:ascii="Arial" w:hAnsi="Arial" w:cs="Arial"/>
                <w:color w:val="000000" w:themeColor="text1"/>
              </w:rPr>
            </w:pPr>
            <w:r w:rsidRPr="00627BA8">
              <w:rPr>
                <w:rFonts w:ascii="Arial" w:hAnsi="Arial" w:cs="Arial"/>
                <w:color w:val="000000" w:themeColor="text1"/>
              </w:rPr>
              <w:t>Частица</w:t>
            </w:r>
            <w:r w:rsidR="00627BA8">
              <w:rPr>
                <w:rFonts w:ascii="Arial" w:hAnsi="Arial" w:cs="Arial"/>
                <w:color w:val="000000" w:themeColor="text1"/>
              </w:rPr>
              <w:t xml:space="preserve"> гороха</w:t>
            </w:r>
          </w:p>
          <w:p w14:paraId="608B53B9" w14:textId="77777777" w:rsidR="000735D6" w:rsidRPr="00707FF6" w:rsidRDefault="000735D6" w:rsidP="00A92909">
            <w:pPr>
              <w:pStyle w:val="af3"/>
              <w:spacing w:line="360" w:lineRule="auto"/>
              <w:jc w:val="both"/>
              <w:textAlignment w:val="baseline"/>
              <w:rPr>
                <w:rFonts w:ascii="Arial" w:hAnsi="Arial" w:cs="Arial"/>
                <w:color w:val="000000" w:themeColor="text1"/>
              </w:rPr>
            </w:pPr>
          </w:p>
          <w:p w14:paraId="5C17DD1C" w14:textId="77777777" w:rsidR="000735D6" w:rsidRDefault="000735D6" w:rsidP="00A92909">
            <w:pPr>
              <w:spacing w:line="360" w:lineRule="auto"/>
              <w:jc w:val="both"/>
              <w:textAlignment w:val="baseline"/>
              <w:rPr>
                <w:rFonts w:ascii="Arial" w:hAnsi="Arial" w:cs="Arial"/>
                <w:color w:val="000000" w:themeColor="text1"/>
              </w:rPr>
            </w:pPr>
          </w:p>
          <w:p w14:paraId="1A8A7382" w14:textId="77777777" w:rsidR="000735D6" w:rsidRPr="00707FF6" w:rsidRDefault="000735D6" w:rsidP="00A92909">
            <w:pPr>
              <w:spacing w:line="360" w:lineRule="auto"/>
              <w:jc w:val="both"/>
              <w:textAlignment w:val="baseline"/>
              <w:rPr>
                <w:rFonts w:ascii="Arial" w:hAnsi="Arial" w:cs="Arial"/>
                <w:color w:val="000000" w:themeColor="text1"/>
              </w:rPr>
            </w:pPr>
          </w:p>
        </w:tc>
      </w:tr>
    </w:tbl>
    <w:p w14:paraId="261B024B" w14:textId="77777777" w:rsidR="004235C5" w:rsidRPr="00085A58" w:rsidRDefault="004235C5"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664AB409" w14:textId="44E3EBA6" w:rsidR="00627BA8" w:rsidRDefault="009A2026" w:rsidP="00627BA8">
      <w:pPr>
        <w:shd w:val="clear" w:color="auto" w:fill="FFFFFF"/>
        <w:spacing w:after="0" w:line="360" w:lineRule="auto"/>
        <w:ind w:firstLine="567"/>
        <w:jc w:val="center"/>
        <w:textAlignment w:val="baseline"/>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Рисунок 6</w:t>
      </w:r>
      <w:r w:rsidR="00627BA8">
        <w:rPr>
          <w:rFonts w:ascii="Arial" w:eastAsia="Times New Roman" w:hAnsi="Arial" w:cs="Arial"/>
          <w:color w:val="000000" w:themeColor="text1"/>
          <w:sz w:val="24"/>
          <w:szCs w:val="24"/>
          <w:lang w:eastAsia="ru-RU"/>
        </w:rPr>
        <w:t xml:space="preserve"> – Пример микроструктуры гороха </w:t>
      </w:r>
      <w:r w:rsidR="00627BA8" w:rsidRPr="00F27ADB">
        <w:rPr>
          <w:rFonts w:ascii="Arial" w:eastAsia="Times New Roman" w:hAnsi="Arial" w:cs="Arial"/>
          <w:color w:val="000000" w:themeColor="text1"/>
          <w:sz w:val="24"/>
          <w:szCs w:val="24"/>
          <w:lang w:eastAsia="ru-RU"/>
        </w:rPr>
        <w:t>(окраска</w:t>
      </w:r>
      <w:r w:rsidR="00627BA8" w:rsidRPr="00CB233D">
        <w:rPr>
          <w:rFonts w:ascii="Arial" w:eastAsia="Times New Roman" w:hAnsi="Arial" w:cs="Arial"/>
          <w:color w:val="000000" w:themeColor="text1"/>
          <w:sz w:val="24"/>
          <w:szCs w:val="24"/>
          <w:lang w:eastAsia="ru-RU"/>
        </w:rPr>
        <w:t xml:space="preserve"> </w:t>
      </w:r>
      <w:r w:rsidR="00627BA8" w:rsidRPr="00F27ADB">
        <w:rPr>
          <w:rFonts w:ascii="Arial" w:eastAsia="Times New Roman" w:hAnsi="Arial" w:cs="Arial"/>
          <w:color w:val="000000" w:themeColor="text1"/>
          <w:sz w:val="24"/>
          <w:szCs w:val="24"/>
          <w:lang w:eastAsia="ru-RU"/>
        </w:rPr>
        <w:t>гематоксилин-эозином</w:t>
      </w:r>
      <w:r w:rsidR="00627BA8">
        <w:rPr>
          <w:rFonts w:ascii="Arial" w:eastAsia="Times New Roman" w:hAnsi="Arial" w:cs="Arial"/>
          <w:color w:val="000000" w:themeColor="text1"/>
          <w:sz w:val="24"/>
          <w:szCs w:val="24"/>
          <w:lang w:eastAsia="ru-RU"/>
        </w:rPr>
        <w:t xml:space="preserve">) </w:t>
      </w:r>
      <w:proofErr w:type="spellStart"/>
      <w:proofErr w:type="gramStart"/>
      <w:r w:rsidR="00627BA8" w:rsidRPr="00F27ADB">
        <w:rPr>
          <w:rFonts w:ascii="Arial" w:eastAsia="Times New Roman" w:hAnsi="Arial" w:cs="Arial"/>
          <w:color w:val="000000" w:themeColor="text1"/>
          <w:sz w:val="24"/>
          <w:szCs w:val="24"/>
          <w:lang w:eastAsia="ru-RU"/>
        </w:rPr>
        <w:t>Об.х</w:t>
      </w:r>
      <w:proofErr w:type="spellEnd"/>
      <w:proofErr w:type="gramEnd"/>
      <w:r w:rsidR="00627BA8" w:rsidRPr="00F27ADB">
        <w:rPr>
          <w:rFonts w:ascii="Arial" w:eastAsia="Times New Roman" w:hAnsi="Arial" w:cs="Arial"/>
          <w:color w:val="000000" w:themeColor="text1"/>
          <w:sz w:val="24"/>
          <w:szCs w:val="24"/>
          <w:lang w:eastAsia="ru-RU"/>
        </w:rPr>
        <w:t xml:space="preserve"> 20</w:t>
      </w:r>
    </w:p>
    <w:p w14:paraId="7533C2FF" w14:textId="77777777" w:rsidR="004235C5" w:rsidRPr="00085A58" w:rsidRDefault="004235C5"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5DCCA2FA" w14:textId="77777777" w:rsidR="004235C5" w:rsidRPr="00085A58" w:rsidRDefault="004235C5"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0E9531DB" w14:textId="77777777" w:rsidR="004235C5" w:rsidRPr="00085A58" w:rsidRDefault="004235C5"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0CA65AA8" w14:textId="77777777" w:rsidR="004235C5" w:rsidRPr="00085A58" w:rsidRDefault="004235C5"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64F08611" w14:textId="77777777" w:rsidR="004235C5" w:rsidRPr="00085A58" w:rsidRDefault="004235C5"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p w14:paraId="7A542C5D" w14:textId="05D79640" w:rsidR="005B6D80" w:rsidRPr="00085A58" w:rsidRDefault="005B6D80" w:rsidP="007F5C24">
      <w:pPr>
        <w:shd w:val="clear" w:color="auto" w:fill="FFFFFF"/>
        <w:spacing w:after="0" w:line="360" w:lineRule="auto"/>
        <w:ind w:firstLine="567"/>
        <w:textAlignment w:val="baseline"/>
        <w:rPr>
          <w:rFonts w:ascii="Arial" w:eastAsia="Times New Roman" w:hAnsi="Arial" w:cs="Arial"/>
          <w:color w:val="000000" w:themeColor="text1"/>
          <w:sz w:val="24"/>
          <w:szCs w:val="24"/>
          <w:lang w:eastAsia="ru-RU"/>
        </w:rPr>
      </w:pPr>
    </w:p>
    <w:tbl>
      <w:tblPr>
        <w:tblW w:w="0" w:type="auto"/>
        <w:tblCellMar>
          <w:left w:w="0" w:type="dxa"/>
          <w:right w:w="0" w:type="dxa"/>
        </w:tblCellMar>
        <w:tblLook w:val="04A0" w:firstRow="1" w:lastRow="0" w:firstColumn="1" w:lastColumn="0" w:noHBand="0" w:noVBand="1"/>
      </w:tblPr>
      <w:tblGrid>
        <w:gridCol w:w="5058"/>
        <w:gridCol w:w="4297"/>
      </w:tblGrid>
      <w:tr w:rsidR="00085A58" w:rsidRPr="00085A58" w14:paraId="48A57173" w14:textId="77777777" w:rsidTr="005B6D80">
        <w:trPr>
          <w:trHeight w:val="15"/>
        </w:trPr>
        <w:tc>
          <w:tcPr>
            <w:tcW w:w="5544" w:type="dxa"/>
            <w:tcBorders>
              <w:top w:val="nil"/>
              <w:left w:val="nil"/>
              <w:bottom w:val="nil"/>
              <w:right w:val="nil"/>
            </w:tcBorders>
            <w:shd w:val="clear" w:color="auto" w:fill="auto"/>
            <w:hideMark/>
          </w:tcPr>
          <w:p w14:paraId="0A36E519" w14:textId="77777777" w:rsidR="005B6D80" w:rsidRPr="00085A58" w:rsidRDefault="005B6D80" w:rsidP="005B6D80">
            <w:pPr>
              <w:spacing w:after="0" w:line="240" w:lineRule="auto"/>
              <w:rPr>
                <w:rFonts w:ascii="Times New Roman" w:eastAsia="Times New Roman" w:hAnsi="Times New Roman" w:cs="Times New Roman"/>
                <w:color w:val="000000" w:themeColor="text1"/>
                <w:sz w:val="2"/>
                <w:szCs w:val="24"/>
                <w:lang w:eastAsia="ru-RU"/>
              </w:rPr>
            </w:pPr>
          </w:p>
        </w:tc>
        <w:tc>
          <w:tcPr>
            <w:tcW w:w="5544" w:type="dxa"/>
            <w:tcBorders>
              <w:top w:val="nil"/>
              <w:left w:val="nil"/>
              <w:bottom w:val="nil"/>
              <w:right w:val="nil"/>
            </w:tcBorders>
            <w:shd w:val="clear" w:color="auto" w:fill="auto"/>
            <w:hideMark/>
          </w:tcPr>
          <w:p w14:paraId="76FFA68D" w14:textId="77777777" w:rsidR="005B6D80" w:rsidRPr="00085A58" w:rsidRDefault="005B6D80" w:rsidP="005B6D80">
            <w:pPr>
              <w:spacing w:after="0" w:line="240" w:lineRule="auto"/>
              <w:rPr>
                <w:rFonts w:ascii="Times New Roman" w:eastAsia="Times New Roman" w:hAnsi="Times New Roman" w:cs="Times New Roman"/>
                <w:color w:val="000000" w:themeColor="text1"/>
                <w:sz w:val="2"/>
                <w:szCs w:val="24"/>
                <w:lang w:eastAsia="ru-RU"/>
              </w:rPr>
            </w:pPr>
          </w:p>
        </w:tc>
      </w:tr>
      <w:tr w:rsidR="00085A58" w:rsidRPr="00EB7426" w14:paraId="28E5D9FD" w14:textId="77777777" w:rsidTr="005B6D80">
        <w:tc>
          <w:tcPr>
            <w:tcW w:w="5544" w:type="dxa"/>
            <w:tcBorders>
              <w:top w:val="single" w:sz="6" w:space="0" w:color="000000"/>
              <w:left w:val="nil"/>
              <w:bottom w:val="nil"/>
              <w:right w:val="nil"/>
            </w:tcBorders>
            <w:shd w:val="clear" w:color="auto" w:fill="auto"/>
            <w:tcMar>
              <w:top w:w="0" w:type="dxa"/>
              <w:left w:w="149" w:type="dxa"/>
              <w:bottom w:w="0" w:type="dxa"/>
              <w:right w:w="149" w:type="dxa"/>
            </w:tcMar>
            <w:hideMark/>
          </w:tcPr>
          <w:p w14:paraId="0DFE16EE" w14:textId="6A37E523" w:rsidR="005B6D80" w:rsidRPr="00EB7426" w:rsidRDefault="005B6D80" w:rsidP="00EB7426">
            <w:pPr>
              <w:spacing w:after="0" w:line="360" w:lineRule="auto"/>
              <w:jc w:val="both"/>
              <w:textAlignment w:val="baseline"/>
              <w:rPr>
                <w:rFonts w:ascii="Arial" w:eastAsia="Times New Roman" w:hAnsi="Arial" w:cs="Arial"/>
                <w:color w:val="000000" w:themeColor="text1"/>
                <w:sz w:val="24"/>
                <w:szCs w:val="24"/>
                <w:lang w:eastAsia="ru-RU"/>
              </w:rPr>
            </w:pPr>
            <w:r w:rsidRPr="00EB7426">
              <w:rPr>
                <w:rFonts w:ascii="Arial" w:eastAsia="Times New Roman" w:hAnsi="Arial" w:cs="Arial"/>
                <w:color w:val="000000" w:themeColor="text1"/>
                <w:sz w:val="24"/>
                <w:szCs w:val="24"/>
                <w:lang w:eastAsia="ru-RU"/>
              </w:rPr>
              <w:t>У</w:t>
            </w:r>
            <w:r w:rsidR="007F5C24" w:rsidRPr="00EB7426">
              <w:rPr>
                <w:rFonts w:ascii="Arial" w:eastAsia="Times New Roman" w:hAnsi="Arial" w:cs="Arial"/>
                <w:color w:val="000000" w:themeColor="text1"/>
                <w:sz w:val="24"/>
                <w:szCs w:val="24"/>
                <w:lang w:eastAsia="ru-RU"/>
              </w:rPr>
              <w:t>ДК 637.5.04/.07:611.018:006.354</w:t>
            </w:r>
          </w:p>
        </w:tc>
        <w:tc>
          <w:tcPr>
            <w:tcW w:w="5544" w:type="dxa"/>
            <w:tcBorders>
              <w:top w:val="single" w:sz="6" w:space="0" w:color="000000"/>
              <w:left w:val="nil"/>
              <w:bottom w:val="nil"/>
              <w:right w:val="nil"/>
            </w:tcBorders>
            <w:shd w:val="clear" w:color="auto" w:fill="auto"/>
            <w:tcMar>
              <w:top w:w="0" w:type="dxa"/>
              <w:left w:w="149" w:type="dxa"/>
              <w:bottom w:w="0" w:type="dxa"/>
              <w:right w:w="149" w:type="dxa"/>
            </w:tcMar>
            <w:hideMark/>
          </w:tcPr>
          <w:p w14:paraId="67C26D3E" w14:textId="77777777" w:rsidR="005B6D80" w:rsidRPr="00EB7426" w:rsidRDefault="005B6D80" w:rsidP="00EB7426">
            <w:pPr>
              <w:spacing w:after="0" w:line="360" w:lineRule="auto"/>
              <w:jc w:val="both"/>
              <w:textAlignment w:val="baseline"/>
              <w:rPr>
                <w:rFonts w:ascii="Arial" w:eastAsia="Times New Roman" w:hAnsi="Arial" w:cs="Arial"/>
                <w:color w:val="000000" w:themeColor="text1"/>
                <w:sz w:val="24"/>
                <w:szCs w:val="24"/>
                <w:lang w:eastAsia="ru-RU"/>
              </w:rPr>
            </w:pPr>
          </w:p>
        </w:tc>
      </w:tr>
      <w:tr w:rsidR="005B6D80" w:rsidRPr="00EB7426" w14:paraId="3578E621" w14:textId="77777777" w:rsidTr="005B6D80">
        <w:tc>
          <w:tcPr>
            <w:tcW w:w="11088" w:type="dxa"/>
            <w:gridSpan w:val="2"/>
            <w:tcBorders>
              <w:top w:val="nil"/>
              <w:left w:val="nil"/>
              <w:bottom w:val="single" w:sz="6" w:space="0" w:color="000000"/>
              <w:right w:val="nil"/>
            </w:tcBorders>
            <w:shd w:val="clear" w:color="auto" w:fill="auto"/>
            <w:tcMar>
              <w:top w:w="0" w:type="dxa"/>
              <w:left w:w="149" w:type="dxa"/>
              <w:bottom w:w="0" w:type="dxa"/>
              <w:right w:w="149" w:type="dxa"/>
            </w:tcMar>
            <w:hideMark/>
          </w:tcPr>
          <w:p w14:paraId="14E8790F" w14:textId="5600E77E" w:rsidR="005B6D80" w:rsidRPr="00EB7426" w:rsidRDefault="005B6D80" w:rsidP="00EB7426">
            <w:pPr>
              <w:spacing w:after="0" w:line="360" w:lineRule="auto"/>
              <w:jc w:val="both"/>
              <w:textAlignment w:val="baseline"/>
              <w:rPr>
                <w:rFonts w:ascii="Arial" w:eastAsia="Times New Roman" w:hAnsi="Arial" w:cs="Arial"/>
                <w:color w:val="000000" w:themeColor="text1"/>
                <w:sz w:val="24"/>
                <w:szCs w:val="24"/>
                <w:lang w:eastAsia="ru-RU"/>
              </w:rPr>
            </w:pPr>
            <w:r w:rsidRPr="00EB7426">
              <w:rPr>
                <w:rFonts w:ascii="Arial" w:eastAsia="Times New Roman" w:hAnsi="Arial" w:cs="Arial"/>
                <w:color w:val="000000" w:themeColor="text1"/>
                <w:sz w:val="24"/>
                <w:szCs w:val="24"/>
                <w:lang w:eastAsia="ru-RU"/>
              </w:rPr>
              <w:t xml:space="preserve">Ключевые слова: мясо, </w:t>
            </w:r>
            <w:r w:rsidR="00EB7426" w:rsidRPr="00EB7426">
              <w:rPr>
                <w:rFonts w:ascii="Arial" w:eastAsia="Times New Roman" w:hAnsi="Arial" w:cs="Arial"/>
                <w:color w:val="000000" w:themeColor="text1"/>
                <w:sz w:val="24"/>
                <w:szCs w:val="24"/>
                <w:lang w:eastAsia="ru-RU"/>
              </w:rPr>
              <w:t>мясо птицы</w:t>
            </w:r>
            <w:r w:rsidR="004350AA">
              <w:rPr>
                <w:rFonts w:ascii="Arial" w:eastAsia="Times New Roman" w:hAnsi="Arial" w:cs="Arial"/>
                <w:color w:val="000000" w:themeColor="text1"/>
                <w:sz w:val="24"/>
                <w:szCs w:val="24"/>
                <w:lang w:eastAsia="ru-RU"/>
              </w:rPr>
              <w:t>,</w:t>
            </w:r>
            <w:r w:rsidR="00EB7426" w:rsidRPr="00EB7426">
              <w:rPr>
                <w:rFonts w:ascii="Arial" w:eastAsia="Times New Roman" w:hAnsi="Arial" w:cs="Arial"/>
                <w:color w:val="000000" w:themeColor="text1"/>
                <w:sz w:val="24"/>
                <w:szCs w:val="24"/>
                <w:lang w:eastAsia="ru-RU"/>
              </w:rPr>
              <w:t xml:space="preserve"> </w:t>
            </w:r>
            <w:r w:rsidRPr="00EB7426">
              <w:rPr>
                <w:rFonts w:ascii="Arial" w:eastAsia="Times New Roman" w:hAnsi="Arial" w:cs="Arial"/>
                <w:color w:val="000000" w:themeColor="text1"/>
                <w:sz w:val="24"/>
                <w:szCs w:val="24"/>
                <w:lang w:eastAsia="ru-RU"/>
              </w:rPr>
              <w:t xml:space="preserve">мясные продукты, </w:t>
            </w:r>
            <w:r w:rsidR="007F5C24" w:rsidRPr="00EB7426">
              <w:rPr>
                <w:rFonts w:ascii="Arial" w:eastAsia="Times New Roman" w:hAnsi="Arial" w:cs="Arial"/>
                <w:color w:val="000000" w:themeColor="text1"/>
                <w:sz w:val="24"/>
                <w:szCs w:val="24"/>
                <w:lang w:eastAsia="ru-RU"/>
              </w:rPr>
              <w:t>идентификация состава, гистологический метод</w:t>
            </w:r>
            <w:r w:rsidRPr="00EB7426">
              <w:rPr>
                <w:rFonts w:ascii="Arial" w:eastAsia="Times New Roman" w:hAnsi="Arial" w:cs="Arial"/>
                <w:color w:val="000000" w:themeColor="text1"/>
                <w:sz w:val="24"/>
                <w:szCs w:val="24"/>
                <w:lang w:eastAsia="ru-RU"/>
              </w:rPr>
              <w:t xml:space="preserve">, </w:t>
            </w:r>
            <w:r w:rsidR="00EB7426" w:rsidRPr="00EB7426">
              <w:rPr>
                <w:rFonts w:ascii="Arial" w:eastAsia="Times New Roman" w:hAnsi="Arial" w:cs="Arial"/>
                <w:color w:val="000000" w:themeColor="text1"/>
                <w:sz w:val="24"/>
                <w:szCs w:val="24"/>
                <w:lang w:eastAsia="ru-RU"/>
              </w:rPr>
              <w:t xml:space="preserve">растительные белковые добавки, растительные углеводные добавки, </w:t>
            </w:r>
            <w:r w:rsidRPr="00EB7426">
              <w:rPr>
                <w:rFonts w:ascii="Arial" w:eastAsia="Times New Roman" w:hAnsi="Arial" w:cs="Arial"/>
                <w:color w:val="000000" w:themeColor="text1"/>
                <w:sz w:val="24"/>
                <w:szCs w:val="24"/>
                <w:lang w:eastAsia="ru-RU"/>
              </w:rPr>
              <w:t>полуколичественный анализ</w:t>
            </w:r>
          </w:p>
        </w:tc>
      </w:tr>
    </w:tbl>
    <w:p w14:paraId="7A2143DF" w14:textId="77777777" w:rsidR="005B6D80" w:rsidRPr="00EB7426" w:rsidRDefault="005B6D80" w:rsidP="00EB7426">
      <w:pPr>
        <w:spacing w:after="0" w:line="360" w:lineRule="auto"/>
        <w:jc w:val="both"/>
        <w:rPr>
          <w:rFonts w:ascii="Arial" w:hAnsi="Arial" w:cs="Arial"/>
          <w:color w:val="000000" w:themeColor="text1"/>
        </w:rPr>
      </w:pPr>
    </w:p>
    <w:sectPr w:rsidR="005B6D80" w:rsidRPr="00EB7426" w:rsidSect="00F465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78025" w14:textId="77777777" w:rsidR="004B24A5" w:rsidRDefault="004B24A5" w:rsidP="00F46527">
      <w:pPr>
        <w:spacing w:after="0" w:line="240" w:lineRule="auto"/>
      </w:pPr>
      <w:r>
        <w:separator/>
      </w:r>
    </w:p>
  </w:endnote>
  <w:endnote w:type="continuationSeparator" w:id="0">
    <w:p w14:paraId="6B56B91D" w14:textId="77777777" w:rsidR="004B24A5" w:rsidRDefault="004B24A5" w:rsidP="00F46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305688"/>
      <w:docPartObj>
        <w:docPartGallery w:val="Page Numbers (Bottom of Page)"/>
        <w:docPartUnique/>
      </w:docPartObj>
    </w:sdtPr>
    <w:sdtEndPr/>
    <w:sdtContent>
      <w:p w14:paraId="4982DA1C" w14:textId="6ED2E07C" w:rsidR="008D48AB" w:rsidRDefault="008D48AB" w:rsidP="0044441E">
        <w:pPr>
          <w:pStyle w:val="af1"/>
        </w:pPr>
        <w:r>
          <w:fldChar w:fldCharType="begin"/>
        </w:r>
        <w:r>
          <w:instrText>PAGE   \* MERGEFORMAT</w:instrText>
        </w:r>
        <w:r>
          <w:fldChar w:fldCharType="separate"/>
        </w:r>
        <w:r w:rsidR="002006E7">
          <w:rPr>
            <w:noProof/>
          </w:rPr>
          <w:t>42</w:t>
        </w:r>
        <w:r>
          <w:fldChar w:fldCharType="end"/>
        </w:r>
      </w:p>
    </w:sdtContent>
  </w:sdt>
  <w:p w14:paraId="4F5A71B1" w14:textId="77777777" w:rsidR="008D48AB" w:rsidRDefault="008D48A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51E18" w14:textId="77777777" w:rsidR="004B24A5" w:rsidRDefault="004B24A5" w:rsidP="00F46527">
      <w:pPr>
        <w:spacing w:after="0" w:line="240" w:lineRule="auto"/>
      </w:pPr>
      <w:r>
        <w:separator/>
      </w:r>
    </w:p>
  </w:footnote>
  <w:footnote w:type="continuationSeparator" w:id="0">
    <w:p w14:paraId="26EFBF53" w14:textId="77777777" w:rsidR="004B24A5" w:rsidRDefault="004B24A5" w:rsidP="00F465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668F" w14:textId="598ECE8A" w:rsidR="008D48AB" w:rsidRPr="00F46527" w:rsidRDefault="008D48AB">
    <w:pPr>
      <w:pStyle w:val="af"/>
      <w:rPr>
        <w:rFonts w:ascii="Arial" w:hAnsi="Arial" w:cs="Arial"/>
        <w:b/>
        <w:sz w:val="24"/>
        <w:szCs w:val="24"/>
      </w:rPr>
    </w:pPr>
    <w:r w:rsidRPr="00F46527">
      <w:rPr>
        <w:rFonts w:ascii="Arial" w:hAnsi="Arial" w:cs="Arial"/>
        <w:b/>
        <w:sz w:val="24"/>
        <w:szCs w:val="24"/>
      </w:rPr>
      <w:t>ГОСТ</w:t>
    </w:r>
  </w:p>
  <w:p w14:paraId="552A79C8" w14:textId="6D227200" w:rsidR="008D48AB" w:rsidRPr="00F46527" w:rsidRDefault="008D48AB">
    <w:pPr>
      <w:pStyle w:val="af"/>
      <w:rPr>
        <w:rFonts w:ascii="Arial" w:hAnsi="Arial" w:cs="Arial"/>
        <w:i/>
        <w:sz w:val="24"/>
        <w:szCs w:val="24"/>
      </w:rPr>
    </w:pPr>
    <w:r w:rsidRPr="00F46527">
      <w:rPr>
        <w:rFonts w:ascii="Arial" w:hAnsi="Arial" w:cs="Arial"/>
        <w:i/>
        <w:sz w:val="24"/>
        <w:szCs w:val="24"/>
      </w:rPr>
      <w:t xml:space="preserve">(проект, </w:t>
    </w:r>
    <w:r>
      <w:rPr>
        <w:rFonts w:ascii="Arial" w:hAnsi="Arial" w:cs="Arial"/>
        <w:i/>
        <w:sz w:val="24"/>
        <w:szCs w:val="24"/>
        <w:lang w:val="en-US"/>
      </w:rPr>
      <w:t>RU</w:t>
    </w:r>
    <w:r w:rsidRPr="000E555C">
      <w:rPr>
        <w:rFonts w:ascii="Arial" w:hAnsi="Arial" w:cs="Arial"/>
        <w:i/>
        <w:sz w:val="24"/>
        <w:szCs w:val="24"/>
      </w:rPr>
      <w:t xml:space="preserve">, </w:t>
    </w:r>
    <w:r w:rsidRPr="00F46527">
      <w:rPr>
        <w:rFonts w:ascii="Arial" w:hAnsi="Arial" w:cs="Arial"/>
        <w:i/>
        <w:sz w:val="24"/>
        <w:szCs w:val="24"/>
      </w:rPr>
      <w:t>первая 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9D06" w14:textId="77777777" w:rsidR="008D48AB" w:rsidRPr="00F46527" w:rsidRDefault="008D48AB" w:rsidP="008B632A">
    <w:pPr>
      <w:pStyle w:val="af"/>
      <w:jc w:val="right"/>
      <w:rPr>
        <w:rFonts w:ascii="Arial" w:hAnsi="Arial" w:cs="Arial"/>
        <w:b/>
        <w:sz w:val="24"/>
        <w:szCs w:val="24"/>
      </w:rPr>
    </w:pPr>
    <w:r w:rsidRPr="00F46527">
      <w:rPr>
        <w:rFonts w:ascii="Arial" w:hAnsi="Arial" w:cs="Arial"/>
        <w:b/>
        <w:sz w:val="24"/>
        <w:szCs w:val="24"/>
      </w:rPr>
      <w:t>ГОСТ</w:t>
    </w:r>
  </w:p>
  <w:p w14:paraId="7876F107" w14:textId="77777777" w:rsidR="008D48AB" w:rsidRPr="00F46527" w:rsidRDefault="008D48AB" w:rsidP="008B632A">
    <w:pPr>
      <w:pStyle w:val="af"/>
      <w:jc w:val="right"/>
      <w:rPr>
        <w:rFonts w:ascii="Arial" w:hAnsi="Arial" w:cs="Arial"/>
        <w:i/>
        <w:sz w:val="24"/>
        <w:szCs w:val="24"/>
      </w:rPr>
    </w:pPr>
    <w:r w:rsidRPr="00F46527">
      <w:rPr>
        <w:rFonts w:ascii="Arial" w:hAnsi="Arial" w:cs="Arial"/>
        <w:i/>
        <w:sz w:val="24"/>
        <w:szCs w:val="24"/>
      </w:rPr>
      <w:t xml:space="preserve">(проект, </w:t>
    </w:r>
    <w:r>
      <w:rPr>
        <w:rFonts w:ascii="Arial" w:hAnsi="Arial" w:cs="Arial"/>
        <w:i/>
        <w:sz w:val="24"/>
        <w:szCs w:val="24"/>
        <w:lang w:val="en-US"/>
      </w:rPr>
      <w:t>RU</w:t>
    </w:r>
    <w:r w:rsidRPr="008B632A">
      <w:rPr>
        <w:rFonts w:ascii="Arial" w:hAnsi="Arial" w:cs="Arial"/>
        <w:i/>
        <w:sz w:val="24"/>
        <w:szCs w:val="24"/>
      </w:rPr>
      <w:t xml:space="preserve">, </w:t>
    </w:r>
    <w:r w:rsidRPr="00F46527">
      <w:rPr>
        <w:rFonts w:ascii="Arial" w:hAnsi="Arial" w:cs="Arial"/>
        <w:i/>
        <w:sz w:val="24"/>
        <w:szCs w:val="24"/>
      </w:rPr>
      <w:t>первая редакция)</w:t>
    </w:r>
  </w:p>
  <w:p w14:paraId="1C040042" w14:textId="77777777" w:rsidR="008D48AB" w:rsidRDefault="008D48AB">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99182" w14:textId="77777777" w:rsidR="008D48AB" w:rsidRPr="00F46527" w:rsidRDefault="008D48AB" w:rsidP="008B632A">
    <w:pPr>
      <w:pStyle w:val="af"/>
      <w:jc w:val="right"/>
      <w:rPr>
        <w:rFonts w:ascii="Arial" w:hAnsi="Arial" w:cs="Arial"/>
        <w:b/>
        <w:sz w:val="24"/>
        <w:szCs w:val="24"/>
      </w:rPr>
    </w:pPr>
    <w:r w:rsidRPr="00F46527">
      <w:rPr>
        <w:rFonts w:ascii="Arial" w:hAnsi="Arial" w:cs="Arial"/>
        <w:b/>
        <w:sz w:val="24"/>
        <w:szCs w:val="24"/>
      </w:rPr>
      <w:t>ГОСТ</w:t>
    </w:r>
  </w:p>
  <w:p w14:paraId="381FD45C" w14:textId="77777777" w:rsidR="008D48AB" w:rsidRPr="00F46527" w:rsidRDefault="008D48AB" w:rsidP="008B632A">
    <w:pPr>
      <w:pStyle w:val="af"/>
      <w:jc w:val="right"/>
      <w:rPr>
        <w:rFonts w:ascii="Arial" w:hAnsi="Arial" w:cs="Arial"/>
        <w:i/>
        <w:sz w:val="24"/>
        <w:szCs w:val="24"/>
      </w:rPr>
    </w:pPr>
    <w:r w:rsidRPr="00F46527">
      <w:rPr>
        <w:rFonts w:ascii="Arial" w:hAnsi="Arial" w:cs="Arial"/>
        <w:i/>
        <w:sz w:val="24"/>
        <w:szCs w:val="24"/>
      </w:rPr>
      <w:t xml:space="preserve">(проект, </w:t>
    </w:r>
    <w:r>
      <w:rPr>
        <w:rFonts w:ascii="Arial" w:hAnsi="Arial" w:cs="Arial"/>
        <w:i/>
        <w:sz w:val="24"/>
        <w:szCs w:val="24"/>
        <w:lang w:val="en-US"/>
      </w:rPr>
      <w:t>RU</w:t>
    </w:r>
    <w:r w:rsidRPr="008B632A">
      <w:rPr>
        <w:rFonts w:ascii="Arial" w:hAnsi="Arial" w:cs="Arial"/>
        <w:i/>
        <w:sz w:val="24"/>
        <w:szCs w:val="24"/>
      </w:rPr>
      <w:t xml:space="preserve">, </w:t>
    </w:r>
    <w:r w:rsidRPr="00F46527">
      <w:rPr>
        <w:rFonts w:ascii="Arial" w:hAnsi="Arial" w:cs="Arial"/>
        <w:i/>
        <w:sz w:val="24"/>
        <w:szCs w:val="24"/>
      </w:rPr>
      <w:t>первая редакция)</w:t>
    </w:r>
  </w:p>
  <w:p w14:paraId="4228948F" w14:textId="77777777" w:rsidR="008D48AB" w:rsidRDefault="008D48AB">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D54"/>
    <w:multiLevelType w:val="hybridMultilevel"/>
    <w:tmpl w:val="8FD2F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8B093F"/>
    <w:multiLevelType w:val="hybridMultilevel"/>
    <w:tmpl w:val="970AF2F0"/>
    <w:lvl w:ilvl="0" w:tplc="66A40C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15:restartNumberingAfterBreak="0">
    <w:nsid w:val="06A64D19"/>
    <w:multiLevelType w:val="hybridMultilevel"/>
    <w:tmpl w:val="54EEACFC"/>
    <w:lvl w:ilvl="0" w:tplc="7688B4B0">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3" w15:restartNumberingAfterBreak="0">
    <w:nsid w:val="0B283392"/>
    <w:multiLevelType w:val="hybridMultilevel"/>
    <w:tmpl w:val="C9ECF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0869D8"/>
    <w:multiLevelType w:val="hybridMultilevel"/>
    <w:tmpl w:val="3A449650"/>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1AF13871"/>
    <w:multiLevelType w:val="hybridMultilevel"/>
    <w:tmpl w:val="CFE4D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534052"/>
    <w:multiLevelType w:val="hybridMultilevel"/>
    <w:tmpl w:val="873EE46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7C5523"/>
    <w:multiLevelType w:val="hybridMultilevel"/>
    <w:tmpl w:val="500C2ABE"/>
    <w:lvl w:ilvl="0" w:tplc="565EC552">
      <w:start w:val="1"/>
      <w:numFmt w:val="decimal"/>
      <w:lvlText w:val="%1."/>
      <w:lvlJc w:val="left"/>
      <w:pPr>
        <w:ind w:left="375" w:hanging="360"/>
      </w:pPr>
      <w:rPr>
        <w:rFonts w:hint="default"/>
      </w:r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abstractNum w:abstractNumId="8" w15:restartNumberingAfterBreak="0">
    <w:nsid w:val="20150B2D"/>
    <w:multiLevelType w:val="hybridMultilevel"/>
    <w:tmpl w:val="B70CD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633AD6"/>
    <w:multiLevelType w:val="hybridMultilevel"/>
    <w:tmpl w:val="8FD2F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8D2F73"/>
    <w:multiLevelType w:val="hybridMultilevel"/>
    <w:tmpl w:val="B70CD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5A62D2"/>
    <w:multiLevelType w:val="hybridMultilevel"/>
    <w:tmpl w:val="873EE46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A22A70"/>
    <w:multiLevelType w:val="hybridMultilevel"/>
    <w:tmpl w:val="873EE46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776958"/>
    <w:multiLevelType w:val="hybridMultilevel"/>
    <w:tmpl w:val="3A6224F6"/>
    <w:lvl w:ilvl="0" w:tplc="1766EE22">
      <w:start w:val="1"/>
      <w:numFmt w:val="decimal"/>
      <w:lvlText w:val="%1"/>
      <w:lvlJc w:val="left"/>
      <w:pPr>
        <w:ind w:left="482" w:hanging="360"/>
      </w:pPr>
      <w:rPr>
        <w:rFonts w:hint="default"/>
      </w:rPr>
    </w:lvl>
    <w:lvl w:ilvl="1" w:tplc="04190019" w:tentative="1">
      <w:start w:val="1"/>
      <w:numFmt w:val="lowerLetter"/>
      <w:lvlText w:val="%2."/>
      <w:lvlJc w:val="left"/>
      <w:pPr>
        <w:ind w:left="1202" w:hanging="360"/>
      </w:pPr>
    </w:lvl>
    <w:lvl w:ilvl="2" w:tplc="0419001B" w:tentative="1">
      <w:start w:val="1"/>
      <w:numFmt w:val="lowerRoman"/>
      <w:lvlText w:val="%3."/>
      <w:lvlJc w:val="right"/>
      <w:pPr>
        <w:ind w:left="1922" w:hanging="180"/>
      </w:pPr>
    </w:lvl>
    <w:lvl w:ilvl="3" w:tplc="0419000F" w:tentative="1">
      <w:start w:val="1"/>
      <w:numFmt w:val="decimal"/>
      <w:lvlText w:val="%4."/>
      <w:lvlJc w:val="left"/>
      <w:pPr>
        <w:ind w:left="2642" w:hanging="360"/>
      </w:pPr>
    </w:lvl>
    <w:lvl w:ilvl="4" w:tplc="04190019" w:tentative="1">
      <w:start w:val="1"/>
      <w:numFmt w:val="lowerLetter"/>
      <w:lvlText w:val="%5."/>
      <w:lvlJc w:val="left"/>
      <w:pPr>
        <w:ind w:left="3362" w:hanging="360"/>
      </w:pPr>
    </w:lvl>
    <w:lvl w:ilvl="5" w:tplc="0419001B" w:tentative="1">
      <w:start w:val="1"/>
      <w:numFmt w:val="lowerRoman"/>
      <w:lvlText w:val="%6."/>
      <w:lvlJc w:val="right"/>
      <w:pPr>
        <w:ind w:left="4082" w:hanging="180"/>
      </w:pPr>
    </w:lvl>
    <w:lvl w:ilvl="6" w:tplc="0419000F" w:tentative="1">
      <w:start w:val="1"/>
      <w:numFmt w:val="decimal"/>
      <w:lvlText w:val="%7."/>
      <w:lvlJc w:val="left"/>
      <w:pPr>
        <w:ind w:left="4802" w:hanging="360"/>
      </w:pPr>
    </w:lvl>
    <w:lvl w:ilvl="7" w:tplc="04190019" w:tentative="1">
      <w:start w:val="1"/>
      <w:numFmt w:val="lowerLetter"/>
      <w:lvlText w:val="%8."/>
      <w:lvlJc w:val="left"/>
      <w:pPr>
        <w:ind w:left="5522" w:hanging="360"/>
      </w:pPr>
    </w:lvl>
    <w:lvl w:ilvl="8" w:tplc="0419001B" w:tentative="1">
      <w:start w:val="1"/>
      <w:numFmt w:val="lowerRoman"/>
      <w:lvlText w:val="%9."/>
      <w:lvlJc w:val="right"/>
      <w:pPr>
        <w:ind w:left="6242" w:hanging="180"/>
      </w:pPr>
    </w:lvl>
  </w:abstractNum>
  <w:abstractNum w:abstractNumId="14" w15:restartNumberingAfterBreak="0">
    <w:nsid w:val="3D2A2250"/>
    <w:multiLevelType w:val="hybridMultilevel"/>
    <w:tmpl w:val="B70CD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F422A7"/>
    <w:multiLevelType w:val="hybridMultilevel"/>
    <w:tmpl w:val="54EEACFC"/>
    <w:lvl w:ilvl="0" w:tplc="7688B4B0">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6" w15:restartNumberingAfterBreak="0">
    <w:nsid w:val="43C10974"/>
    <w:multiLevelType w:val="hybridMultilevel"/>
    <w:tmpl w:val="B70CD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F93202"/>
    <w:multiLevelType w:val="hybridMultilevel"/>
    <w:tmpl w:val="C9ECF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567792"/>
    <w:multiLevelType w:val="hybridMultilevel"/>
    <w:tmpl w:val="B70CD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097E5B"/>
    <w:multiLevelType w:val="hybridMultilevel"/>
    <w:tmpl w:val="873EE46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64761F"/>
    <w:multiLevelType w:val="hybridMultilevel"/>
    <w:tmpl w:val="F4261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781266F"/>
    <w:multiLevelType w:val="hybridMultilevel"/>
    <w:tmpl w:val="6E3C61FA"/>
    <w:lvl w:ilvl="0" w:tplc="AE80EE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C6719A7"/>
    <w:multiLevelType w:val="hybridMultilevel"/>
    <w:tmpl w:val="873EE46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A90F61"/>
    <w:multiLevelType w:val="hybridMultilevel"/>
    <w:tmpl w:val="8FD2F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E62E7A"/>
    <w:multiLevelType w:val="hybridMultilevel"/>
    <w:tmpl w:val="873EE46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EE2294E"/>
    <w:multiLevelType w:val="hybridMultilevel"/>
    <w:tmpl w:val="B70CD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561493"/>
    <w:multiLevelType w:val="hybridMultilevel"/>
    <w:tmpl w:val="873EE46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D6B3FD0"/>
    <w:multiLevelType w:val="hybridMultilevel"/>
    <w:tmpl w:val="8FD2F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D805CF5"/>
    <w:multiLevelType w:val="hybridMultilevel"/>
    <w:tmpl w:val="8FD2F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8289329">
    <w:abstractNumId w:val="7"/>
  </w:num>
  <w:num w:numId="2" w16cid:durableId="744179672">
    <w:abstractNumId w:val="17"/>
  </w:num>
  <w:num w:numId="3" w16cid:durableId="717898958">
    <w:abstractNumId w:val="22"/>
  </w:num>
  <w:num w:numId="4" w16cid:durableId="1605915698">
    <w:abstractNumId w:val="26"/>
  </w:num>
  <w:num w:numId="5" w16cid:durableId="170995408">
    <w:abstractNumId w:val="12"/>
  </w:num>
  <w:num w:numId="6" w16cid:durableId="1780292280">
    <w:abstractNumId w:val="15"/>
  </w:num>
  <w:num w:numId="7" w16cid:durableId="1560633786">
    <w:abstractNumId w:val="18"/>
  </w:num>
  <w:num w:numId="8" w16cid:durableId="706612159">
    <w:abstractNumId w:val="16"/>
  </w:num>
  <w:num w:numId="9" w16cid:durableId="237326127">
    <w:abstractNumId w:val="10"/>
  </w:num>
  <w:num w:numId="10" w16cid:durableId="1622958335">
    <w:abstractNumId w:val="1"/>
  </w:num>
  <w:num w:numId="11" w16cid:durableId="1935353892">
    <w:abstractNumId w:val="5"/>
  </w:num>
  <w:num w:numId="12" w16cid:durableId="2077626158">
    <w:abstractNumId w:val="14"/>
  </w:num>
  <w:num w:numId="13" w16cid:durableId="1778017441">
    <w:abstractNumId w:val="21"/>
  </w:num>
  <w:num w:numId="14" w16cid:durableId="242108544">
    <w:abstractNumId w:val="4"/>
  </w:num>
  <w:num w:numId="15" w16cid:durableId="1947300503">
    <w:abstractNumId w:val="20"/>
  </w:num>
  <w:num w:numId="16" w16cid:durableId="66878264">
    <w:abstractNumId w:val="23"/>
  </w:num>
  <w:num w:numId="17" w16cid:durableId="2076540242">
    <w:abstractNumId w:val="0"/>
  </w:num>
  <w:num w:numId="18" w16cid:durableId="1009915681">
    <w:abstractNumId w:val="27"/>
  </w:num>
  <w:num w:numId="19" w16cid:durableId="1622958544">
    <w:abstractNumId w:val="9"/>
  </w:num>
  <w:num w:numId="20" w16cid:durableId="22678733">
    <w:abstractNumId w:val="28"/>
  </w:num>
  <w:num w:numId="21" w16cid:durableId="997152073">
    <w:abstractNumId w:val="25"/>
  </w:num>
  <w:num w:numId="22" w16cid:durableId="1082458577">
    <w:abstractNumId w:val="8"/>
  </w:num>
  <w:num w:numId="23" w16cid:durableId="56127386">
    <w:abstractNumId w:val="3"/>
  </w:num>
  <w:num w:numId="24" w16cid:durableId="1059087212">
    <w:abstractNumId w:val="24"/>
  </w:num>
  <w:num w:numId="25" w16cid:durableId="1417051803">
    <w:abstractNumId w:val="19"/>
  </w:num>
  <w:num w:numId="26" w16cid:durableId="784232576">
    <w:abstractNumId w:val="11"/>
  </w:num>
  <w:num w:numId="27" w16cid:durableId="430007647">
    <w:abstractNumId w:val="13"/>
  </w:num>
  <w:num w:numId="28" w16cid:durableId="878279726">
    <w:abstractNumId w:val="6"/>
  </w:num>
  <w:num w:numId="29" w16cid:durableId="1620532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142"/>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CB7"/>
    <w:rsid w:val="000007B9"/>
    <w:rsid w:val="00011745"/>
    <w:rsid w:val="000128E3"/>
    <w:rsid w:val="00017455"/>
    <w:rsid w:val="00024A9C"/>
    <w:rsid w:val="00031EDE"/>
    <w:rsid w:val="00036331"/>
    <w:rsid w:val="00056CFA"/>
    <w:rsid w:val="000641C1"/>
    <w:rsid w:val="000735D6"/>
    <w:rsid w:val="00085A58"/>
    <w:rsid w:val="00085BE2"/>
    <w:rsid w:val="000B11CA"/>
    <w:rsid w:val="000C0A5A"/>
    <w:rsid w:val="000C730C"/>
    <w:rsid w:val="000D3D13"/>
    <w:rsid w:val="000D48AC"/>
    <w:rsid w:val="000D4AC2"/>
    <w:rsid w:val="000E3B95"/>
    <w:rsid w:val="000E483B"/>
    <w:rsid w:val="000E555C"/>
    <w:rsid w:val="000F0365"/>
    <w:rsid w:val="000F101E"/>
    <w:rsid w:val="000F5C4D"/>
    <w:rsid w:val="0011690F"/>
    <w:rsid w:val="0012300E"/>
    <w:rsid w:val="00123698"/>
    <w:rsid w:val="00125D07"/>
    <w:rsid w:val="00125D4B"/>
    <w:rsid w:val="00140BB4"/>
    <w:rsid w:val="00154E5E"/>
    <w:rsid w:val="00190384"/>
    <w:rsid w:val="0019163B"/>
    <w:rsid w:val="0019288C"/>
    <w:rsid w:val="00196966"/>
    <w:rsid w:val="001A22F6"/>
    <w:rsid w:val="001A501C"/>
    <w:rsid w:val="001A5F49"/>
    <w:rsid w:val="001B7371"/>
    <w:rsid w:val="001D0060"/>
    <w:rsid w:val="001D220E"/>
    <w:rsid w:val="001D404E"/>
    <w:rsid w:val="001D4681"/>
    <w:rsid w:val="001E1CBD"/>
    <w:rsid w:val="001E3D8F"/>
    <w:rsid w:val="001E541A"/>
    <w:rsid w:val="001F4DA3"/>
    <w:rsid w:val="002006E7"/>
    <w:rsid w:val="00200BA0"/>
    <w:rsid w:val="0020799E"/>
    <w:rsid w:val="00207E85"/>
    <w:rsid w:val="00210926"/>
    <w:rsid w:val="00225BED"/>
    <w:rsid w:val="002353C9"/>
    <w:rsid w:val="00243ECD"/>
    <w:rsid w:val="002476F9"/>
    <w:rsid w:val="002571DF"/>
    <w:rsid w:val="00257E74"/>
    <w:rsid w:val="00263BBD"/>
    <w:rsid w:val="00263DB0"/>
    <w:rsid w:val="002672BF"/>
    <w:rsid w:val="002839D5"/>
    <w:rsid w:val="002840B6"/>
    <w:rsid w:val="00287321"/>
    <w:rsid w:val="0029071B"/>
    <w:rsid w:val="00290868"/>
    <w:rsid w:val="00290ADF"/>
    <w:rsid w:val="00295A2E"/>
    <w:rsid w:val="002A0396"/>
    <w:rsid w:val="002A5E61"/>
    <w:rsid w:val="002B11BE"/>
    <w:rsid w:val="002B1BF8"/>
    <w:rsid w:val="002B2601"/>
    <w:rsid w:val="002C1D6B"/>
    <w:rsid w:val="002D093F"/>
    <w:rsid w:val="002D5642"/>
    <w:rsid w:val="002D734F"/>
    <w:rsid w:val="002E05F2"/>
    <w:rsid w:val="00301C5D"/>
    <w:rsid w:val="00324549"/>
    <w:rsid w:val="00333128"/>
    <w:rsid w:val="0033462D"/>
    <w:rsid w:val="0033685C"/>
    <w:rsid w:val="00340278"/>
    <w:rsid w:val="00341F16"/>
    <w:rsid w:val="00343816"/>
    <w:rsid w:val="00354624"/>
    <w:rsid w:val="003632A8"/>
    <w:rsid w:val="003906AB"/>
    <w:rsid w:val="003A4D63"/>
    <w:rsid w:val="003B1011"/>
    <w:rsid w:val="003C570E"/>
    <w:rsid w:val="003D19A1"/>
    <w:rsid w:val="003D23DA"/>
    <w:rsid w:val="003D6148"/>
    <w:rsid w:val="003E19A7"/>
    <w:rsid w:val="003E1BB8"/>
    <w:rsid w:val="003E2491"/>
    <w:rsid w:val="003E7931"/>
    <w:rsid w:val="0040067D"/>
    <w:rsid w:val="00403D24"/>
    <w:rsid w:val="00405A13"/>
    <w:rsid w:val="0041148A"/>
    <w:rsid w:val="00412B54"/>
    <w:rsid w:val="0041660B"/>
    <w:rsid w:val="00421320"/>
    <w:rsid w:val="004235C5"/>
    <w:rsid w:val="0043356B"/>
    <w:rsid w:val="004350AA"/>
    <w:rsid w:val="00437406"/>
    <w:rsid w:val="0044441E"/>
    <w:rsid w:val="00446013"/>
    <w:rsid w:val="004549FF"/>
    <w:rsid w:val="00456E8D"/>
    <w:rsid w:val="00461826"/>
    <w:rsid w:val="00462031"/>
    <w:rsid w:val="004713F5"/>
    <w:rsid w:val="0047641F"/>
    <w:rsid w:val="00484800"/>
    <w:rsid w:val="004960AA"/>
    <w:rsid w:val="004A05CD"/>
    <w:rsid w:val="004B24A5"/>
    <w:rsid w:val="004B6971"/>
    <w:rsid w:val="004C03BB"/>
    <w:rsid w:val="00501287"/>
    <w:rsid w:val="00506E2E"/>
    <w:rsid w:val="00515EE8"/>
    <w:rsid w:val="005167ED"/>
    <w:rsid w:val="005250A6"/>
    <w:rsid w:val="005306D3"/>
    <w:rsid w:val="00530C06"/>
    <w:rsid w:val="005315D3"/>
    <w:rsid w:val="005337E9"/>
    <w:rsid w:val="00563931"/>
    <w:rsid w:val="00567B77"/>
    <w:rsid w:val="00583192"/>
    <w:rsid w:val="005A1BE0"/>
    <w:rsid w:val="005B31BF"/>
    <w:rsid w:val="005B6D80"/>
    <w:rsid w:val="005B710F"/>
    <w:rsid w:val="005C265B"/>
    <w:rsid w:val="005C6775"/>
    <w:rsid w:val="005D07B4"/>
    <w:rsid w:val="005E5C94"/>
    <w:rsid w:val="005F4FA1"/>
    <w:rsid w:val="0060597B"/>
    <w:rsid w:val="00605B6E"/>
    <w:rsid w:val="00607E66"/>
    <w:rsid w:val="0061422A"/>
    <w:rsid w:val="006213F9"/>
    <w:rsid w:val="00626269"/>
    <w:rsid w:val="00627BA8"/>
    <w:rsid w:val="00630240"/>
    <w:rsid w:val="00636CB7"/>
    <w:rsid w:val="00636F1B"/>
    <w:rsid w:val="006416C3"/>
    <w:rsid w:val="00666733"/>
    <w:rsid w:val="00673041"/>
    <w:rsid w:val="00674E19"/>
    <w:rsid w:val="006957E4"/>
    <w:rsid w:val="006A1709"/>
    <w:rsid w:val="006A4A5E"/>
    <w:rsid w:val="006A5505"/>
    <w:rsid w:val="006B0BC2"/>
    <w:rsid w:val="006C1650"/>
    <w:rsid w:val="006C5134"/>
    <w:rsid w:val="006D5190"/>
    <w:rsid w:val="006E1D87"/>
    <w:rsid w:val="006E2DD8"/>
    <w:rsid w:val="006E685C"/>
    <w:rsid w:val="006F233C"/>
    <w:rsid w:val="006F2DB8"/>
    <w:rsid w:val="006F3F8F"/>
    <w:rsid w:val="00705338"/>
    <w:rsid w:val="00706C16"/>
    <w:rsid w:val="00707FF6"/>
    <w:rsid w:val="0071211F"/>
    <w:rsid w:val="00715532"/>
    <w:rsid w:val="0073638F"/>
    <w:rsid w:val="00757E90"/>
    <w:rsid w:val="00763E62"/>
    <w:rsid w:val="007663B3"/>
    <w:rsid w:val="00766BD3"/>
    <w:rsid w:val="00771141"/>
    <w:rsid w:val="00792225"/>
    <w:rsid w:val="00792286"/>
    <w:rsid w:val="00794674"/>
    <w:rsid w:val="007C24C5"/>
    <w:rsid w:val="007C3C91"/>
    <w:rsid w:val="007C57DF"/>
    <w:rsid w:val="007C6910"/>
    <w:rsid w:val="007D58A0"/>
    <w:rsid w:val="007D7AC1"/>
    <w:rsid w:val="007E0876"/>
    <w:rsid w:val="007F1AC8"/>
    <w:rsid w:val="007F5C24"/>
    <w:rsid w:val="00805B1E"/>
    <w:rsid w:val="00807476"/>
    <w:rsid w:val="00813532"/>
    <w:rsid w:val="00814E3A"/>
    <w:rsid w:val="00832C35"/>
    <w:rsid w:val="008330BB"/>
    <w:rsid w:val="008331EB"/>
    <w:rsid w:val="00833BF2"/>
    <w:rsid w:val="00834E7C"/>
    <w:rsid w:val="00837073"/>
    <w:rsid w:val="00842281"/>
    <w:rsid w:val="008548EB"/>
    <w:rsid w:val="00862BA6"/>
    <w:rsid w:val="00865EA4"/>
    <w:rsid w:val="0086752B"/>
    <w:rsid w:val="00875063"/>
    <w:rsid w:val="00875557"/>
    <w:rsid w:val="00881A46"/>
    <w:rsid w:val="0088681B"/>
    <w:rsid w:val="00896D36"/>
    <w:rsid w:val="008B632A"/>
    <w:rsid w:val="008B7641"/>
    <w:rsid w:val="008D4302"/>
    <w:rsid w:val="008D48AB"/>
    <w:rsid w:val="008D614E"/>
    <w:rsid w:val="008E31D8"/>
    <w:rsid w:val="008E5142"/>
    <w:rsid w:val="008F5AD2"/>
    <w:rsid w:val="009074A5"/>
    <w:rsid w:val="00922CA2"/>
    <w:rsid w:val="00923E91"/>
    <w:rsid w:val="00926591"/>
    <w:rsid w:val="00950B33"/>
    <w:rsid w:val="00963D64"/>
    <w:rsid w:val="009802C0"/>
    <w:rsid w:val="0098408A"/>
    <w:rsid w:val="00987130"/>
    <w:rsid w:val="009A2026"/>
    <w:rsid w:val="009C4707"/>
    <w:rsid w:val="009D0039"/>
    <w:rsid w:val="009D35BE"/>
    <w:rsid w:val="009D3A68"/>
    <w:rsid w:val="009D5169"/>
    <w:rsid w:val="009E6A2D"/>
    <w:rsid w:val="009F072D"/>
    <w:rsid w:val="009F7620"/>
    <w:rsid w:val="00A06D1B"/>
    <w:rsid w:val="00A13FBB"/>
    <w:rsid w:val="00A154FE"/>
    <w:rsid w:val="00A23A12"/>
    <w:rsid w:val="00A304EC"/>
    <w:rsid w:val="00A353D3"/>
    <w:rsid w:val="00A40F6A"/>
    <w:rsid w:val="00A44341"/>
    <w:rsid w:val="00A529EC"/>
    <w:rsid w:val="00A5494C"/>
    <w:rsid w:val="00A60881"/>
    <w:rsid w:val="00A67F33"/>
    <w:rsid w:val="00A743BE"/>
    <w:rsid w:val="00A74BA1"/>
    <w:rsid w:val="00A76705"/>
    <w:rsid w:val="00A82CAC"/>
    <w:rsid w:val="00A83403"/>
    <w:rsid w:val="00A857AF"/>
    <w:rsid w:val="00AA3B62"/>
    <w:rsid w:val="00AA5EA9"/>
    <w:rsid w:val="00AA6E09"/>
    <w:rsid w:val="00AA71FD"/>
    <w:rsid w:val="00AE7B70"/>
    <w:rsid w:val="00AF6857"/>
    <w:rsid w:val="00B05498"/>
    <w:rsid w:val="00B21E0E"/>
    <w:rsid w:val="00B32B33"/>
    <w:rsid w:val="00B34D93"/>
    <w:rsid w:val="00B52DE8"/>
    <w:rsid w:val="00B54517"/>
    <w:rsid w:val="00B70FE1"/>
    <w:rsid w:val="00B768F9"/>
    <w:rsid w:val="00B849FE"/>
    <w:rsid w:val="00B90595"/>
    <w:rsid w:val="00B93828"/>
    <w:rsid w:val="00B9508D"/>
    <w:rsid w:val="00BA0FD7"/>
    <w:rsid w:val="00BC4039"/>
    <w:rsid w:val="00BD6CDF"/>
    <w:rsid w:val="00BE0B5B"/>
    <w:rsid w:val="00BE412C"/>
    <w:rsid w:val="00BF233A"/>
    <w:rsid w:val="00BF40D3"/>
    <w:rsid w:val="00BF4E3F"/>
    <w:rsid w:val="00BF520A"/>
    <w:rsid w:val="00BF6630"/>
    <w:rsid w:val="00C14155"/>
    <w:rsid w:val="00C33105"/>
    <w:rsid w:val="00C37FD7"/>
    <w:rsid w:val="00C426C5"/>
    <w:rsid w:val="00C53F24"/>
    <w:rsid w:val="00C7011C"/>
    <w:rsid w:val="00C71785"/>
    <w:rsid w:val="00C722F8"/>
    <w:rsid w:val="00C81A84"/>
    <w:rsid w:val="00C82006"/>
    <w:rsid w:val="00C8233E"/>
    <w:rsid w:val="00C83566"/>
    <w:rsid w:val="00C94394"/>
    <w:rsid w:val="00C960CA"/>
    <w:rsid w:val="00CA4D6F"/>
    <w:rsid w:val="00CB233D"/>
    <w:rsid w:val="00CB3252"/>
    <w:rsid w:val="00CB4C36"/>
    <w:rsid w:val="00CB77B1"/>
    <w:rsid w:val="00CC17D7"/>
    <w:rsid w:val="00CC2127"/>
    <w:rsid w:val="00CC41BB"/>
    <w:rsid w:val="00CC59D4"/>
    <w:rsid w:val="00CC7D20"/>
    <w:rsid w:val="00CD7534"/>
    <w:rsid w:val="00CE41ED"/>
    <w:rsid w:val="00CE4CB4"/>
    <w:rsid w:val="00CF2994"/>
    <w:rsid w:val="00CF3377"/>
    <w:rsid w:val="00D01352"/>
    <w:rsid w:val="00D061C7"/>
    <w:rsid w:val="00D07502"/>
    <w:rsid w:val="00D10596"/>
    <w:rsid w:val="00D4348E"/>
    <w:rsid w:val="00D5012C"/>
    <w:rsid w:val="00D52619"/>
    <w:rsid w:val="00D633D5"/>
    <w:rsid w:val="00D64787"/>
    <w:rsid w:val="00D66B31"/>
    <w:rsid w:val="00D73F44"/>
    <w:rsid w:val="00D76D11"/>
    <w:rsid w:val="00D850D6"/>
    <w:rsid w:val="00D87AF0"/>
    <w:rsid w:val="00D9560D"/>
    <w:rsid w:val="00DA748A"/>
    <w:rsid w:val="00DB6E97"/>
    <w:rsid w:val="00DC2B73"/>
    <w:rsid w:val="00DC56C5"/>
    <w:rsid w:val="00DD6EA1"/>
    <w:rsid w:val="00DE2CC7"/>
    <w:rsid w:val="00DE3040"/>
    <w:rsid w:val="00DF2DA2"/>
    <w:rsid w:val="00E01FC3"/>
    <w:rsid w:val="00E12EE9"/>
    <w:rsid w:val="00E1423A"/>
    <w:rsid w:val="00E166A2"/>
    <w:rsid w:val="00E34A95"/>
    <w:rsid w:val="00E73222"/>
    <w:rsid w:val="00E917E9"/>
    <w:rsid w:val="00E93629"/>
    <w:rsid w:val="00EA31C3"/>
    <w:rsid w:val="00EA7C3A"/>
    <w:rsid w:val="00EB7426"/>
    <w:rsid w:val="00EC1B86"/>
    <w:rsid w:val="00ED2990"/>
    <w:rsid w:val="00EE0508"/>
    <w:rsid w:val="00EE05CE"/>
    <w:rsid w:val="00EE1A41"/>
    <w:rsid w:val="00EE1DBB"/>
    <w:rsid w:val="00EE6757"/>
    <w:rsid w:val="00EE7B05"/>
    <w:rsid w:val="00EF44B9"/>
    <w:rsid w:val="00EF6C70"/>
    <w:rsid w:val="00F05822"/>
    <w:rsid w:val="00F10CB0"/>
    <w:rsid w:val="00F141D9"/>
    <w:rsid w:val="00F26AA2"/>
    <w:rsid w:val="00F27ADB"/>
    <w:rsid w:val="00F3260F"/>
    <w:rsid w:val="00F40811"/>
    <w:rsid w:val="00F41571"/>
    <w:rsid w:val="00F46527"/>
    <w:rsid w:val="00F52F83"/>
    <w:rsid w:val="00F546B9"/>
    <w:rsid w:val="00F573BC"/>
    <w:rsid w:val="00F57948"/>
    <w:rsid w:val="00F61492"/>
    <w:rsid w:val="00F6265A"/>
    <w:rsid w:val="00F65E5F"/>
    <w:rsid w:val="00F75A2C"/>
    <w:rsid w:val="00F907B0"/>
    <w:rsid w:val="00F9089B"/>
    <w:rsid w:val="00FA19F8"/>
    <w:rsid w:val="00FA42E1"/>
    <w:rsid w:val="00FB308C"/>
    <w:rsid w:val="00FC6E93"/>
    <w:rsid w:val="00FC772F"/>
    <w:rsid w:val="00FD3FFF"/>
    <w:rsid w:val="00FD40E9"/>
    <w:rsid w:val="00FD6AF4"/>
    <w:rsid w:val="00FE2A58"/>
    <w:rsid w:val="00FF04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C2FFD4"/>
  <w15:docId w15:val="{2285301F-17AD-47ED-A365-28A72608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2026"/>
  </w:style>
  <w:style w:type="paragraph" w:styleId="1">
    <w:name w:val="heading 1"/>
    <w:basedOn w:val="a"/>
    <w:next w:val="a"/>
    <w:link w:val="10"/>
    <w:qFormat/>
    <w:rsid w:val="0061422A"/>
    <w:pPr>
      <w:keepNext/>
      <w:widowControl w:val="0"/>
      <w:tabs>
        <w:tab w:val="left" w:pos="5805"/>
      </w:tabs>
      <w:spacing w:after="0" w:line="264" w:lineRule="auto"/>
      <w:ind w:left="709" w:right="1380"/>
      <w:outlineLvl w:val="0"/>
    </w:pPr>
    <w:rPr>
      <w:rFonts w:ascii="Times New Roman" w:eastAsia="Times New Roman" w:hAnsi="Times New Roman" w:cs="Times New Roman"/>
      <w:b/>
      <w:sz w:val="24"/>
      <w:szCs w:val="24"/>
      <w:lang w:eastAsia="ru-RU"/>
    </w:rPr>
  </w:style>
  <w:style w:type="paragraph" w:styleId="2">
    <w:name w:val="heading 2"/>
    <w:basedOn w:val="a"/>
    <w:next w:val="a"/>
    <w:link w:val="20"/>
    <w:uiPriority w:val="9"/>
    <w:semiHidden/>
    <w:unhideWhenUsed/>
    <w:qFormat/>
    <w:rsid w:val="005B6D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235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422A"/>
    <w:rPr>
      <w:rFonts w:ascii="Times New Roman" w:eastAsia="Times New Roman" w:hAnsi="Times New Roman" w:cs="Times New Roman"/>
      <w:b/>
      <w:sz w:val="24"/>
      <w:szCs w:val="24"/>
      <w:lang w:eastAsia="ru-RU"/>
    </w:rPr>
  </w:style>
  <w:style w:type="paragraph" w:customStyle="1" w:styleId="formattexttopleveltext">
    <w:name w:val="formattext topleveltext"/>
    <w:basedOn w:val="a"/>
    <w:rsid w:val="00FD40E9"/>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character" w:styleId="a3">
    <w:name w:val="annotation reference"/>
    <w:basedOn w:val="a0"/>
    <w:uiPriority w:val="99"/>
    <w:semiHidden/>
    <w:unhideWhenUsed/>
    <w:rsid w:val="002A0396"/>
    <w:rPr>
      <w:sz w:val="16"/>
      <w:szCs w:val="16"/>
    </w:rPr>
  </w:style>
  <w:style w:type="paragraph" w:styleId="a4">
    <w:name w:val="annotation text"/>
    <w:basedOn w:val="a"/>
    <w:link w:val="a5"/>
    <w:uiPriority w:val="99"/>
    <w:semiHidden/>
    <w:unhideWhenUsed/>
    <w:rsid w:val="002A0396"/>
    <w:pPr>
      <w:spacing w:line="240" w:lineRule="auto"/>
    </w:pPr>
    <w:rPr>
      <w:sz w:val="20"/>
      <w:szCs w:val="20"/>
    </w:rPr>
  </w:style>
  <w:style w:type="character" w:customStyle="1" w:styleId="a5">
    <w:name w:val="Текст примечания Знак"/>
    <w:basedOn w:val="a0"/>
    <w:link w:val="a4"/>
    <w:uiPriority w:val="99"/>
    <w:semiHidden/>
    <w:rsid w:val="002A0396"/>
    <w:rPr>
      <w:sz w:val="20"/>
      <w:szCs w:val="20"/>
    </w:rPr>
  </w:style>
  <w:style w:type="paragraph" w:styleId="a6">
    <w:name w:val="annotation subject"/>
    <w:basedOn w:val="a4"/>
    <w:next w:val="a4"/>
    <w:link w:val="a7"/>
    <w:uiPriority w:val="99"/>
    <w:semiHidden/>
    <w:unhideWhenUsed/>
    <w:rsid w:val="002A0396"/>
    <w:rPr>
      <w:b/>
      <w:bCs/>
    </w:rPr>
  </w:style>
  <w:style w:type="character" w:customStyle="1" w:styleId="a7">
    <w:name w:val="Тема примечания Знак"/>
    <w:basedOn w:val="a5"/>
    <w:link w:val="a6"/>
    <w:uiPriority w:val="99"/>
    <w:semiHidden/>
    <w:rsid w:val="002A0396"/>
    <w:rPr>
      <w:b/>
      <w:bCs/>
      <w:sz w:val="20"/>
      <w:szCs w:val="20"/>
    </w:rPr>
  </w:style>
  <w:style w:type="paragraph" w:styleId="a8">
    <w:name w:val="Balloon Text"/>
    <w:basedOn w:val="a"/>
    <w:link w:val="a9"/>
    <w:uiPriority w:val="99"/>
    <w:semiHidden/>
    <w:unhideWhenUsed/>
    <w:rsid w:val="002A039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A0396"/>
    <w:rPr>
      <w:rFonts w:ascii="Tahoma" w:hAnsi="Tahoma" w:cs="Tahoma"/>
      <w:sz w:val="16"/>
      <w:szCs w:val="16"/>
    </w:rPr>
  </w:style>
  <w:style w:type="paragraph" w:customStyle="1" w:styleId="headertext">
    <w:name w:val="headertext"/>
    <w:basedOn w:val="a"/>
    <w:rsid w:val="000C0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B6D8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235C5"/>
    <w:rPr>
      <w:rFonts w:asciiTheme="majorHAnsi" w:eastAsiaTheme="majorEastAsia" w:hAnsiTheme="majorHAnsi" w:cstheme="majorBidi"/>
      <w:b/>
      <w:bCs/>
      <w:color w:val="4F81BD" w:themeColor="accent1"/>
    </w:rPr>
  </w:style>
  <w:style w:type="paragraph" w:customStyle="1" w:styleId="formattext">
    <w:name w:val="formattext"/>
    <w:basedOn w:val="a"/>
    <w:qFormat/>
    <w:rsid w:val="00423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rmal (Web)"/>
    <w:basedOn w:val="a"/>
    <w:uiPriority w:val="99"/>
    <w:semiHidden/>
    <w:unhideWhenUsed/>
    <w:rsid w:val="00423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uiPriority w:val="1"/>
    <w:qFormat/>
    <w:rsid w:val="00190384"/>
    <w:pPr>
      <w:overflowPunct w:val="0"/>
      <w:autoSpaceDE w:val="0"/>
      <w:autoSpaceDN w:val="0"/>
      <w:adjustRightInd w:val="0"/>
      <w:spacing w:after="0" w:line="360" w:lineRule="auto"/>
      <w:jc w:val="both"/>
    </w:pPr>
    <w:rPr>
      <w:rFonts w:ascii="Times New Roman" w:eastAsia="Times New Roman" w:hAnsi="Times New Roman" w:cs="Times New Roman"/>
      <w:sz w:val="28"/>
      <w:szCs w:val="28"/>
      <w:lang w:eastAsia="ru-RU"/>
    </w:rPr>
  </w:style>
  <w:style w:type="character" w:customStyle="1" w:styleId="ac">
    <w:name w:val="Основной текст Знак"/>
    <w:basedOn w:val="a0"/>
    <w:link w:val="ab"/>
    <w:uiPriority w:val="1"/>
    <w:rsid w:val="00190384"/>
    <w:rPr>
      <w:rFonts w:ascii="Times New Roman" w:eastAsia="Times New Roman" w:hAnsi="Times New Roman" w:cs="Times New Roman"/>
      <w:sz w:val="28"/>
      <w:szCs w:val="28"/>
      <w:lang w:eastAsia="ru-RU"/>
    </w:rPr>
  </w:style>
  <w:style w:type="character" w:styleId="ad">
    <w:name w:val="Hyperlink"/>
    <w:uiPriority w:val="99"/>
    <w:rsid w:val="00190384"/>
    <w:rPr>
      <w:rFonts w:cs="Times New Roman"/>
      <w:color w:val="auto"/>
      <w:u w:val="single"/>
    </w:rPr>
  </w:style>
  <w:style w:type="table" w:styleId="ae">
    <w:name w:val="Table Grid"/>
    <w:basedOn w:val="a1"/>
    <w:uiPriority w:val="39"/>
    <w:rsid w:val="001903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190384"/>
    <w:pPr>
      <w:spacing w:after="0" w:line="480" w:lineRule="auto"/>
      <w:ind w:firstLine="720"/>
    </w:pPr>
    <w:rPr>
      <w:rFonts w:ascii="Arial" w:eastAsia="Times New Roman" w:hAnsi="Arial" w:cs="Times New Roman"/>
      <w:snapToGrid w:val="0"/>
      <w:sz w:val="24"/>
      <w:szCs w:val="20"/>
      <w:lang w:eastAsia="ru-RU"/>
    </w:rPr>
  </w:style>
  <w:style w:type="paragraph" w:styleId="af">
    <w:name w:val="header"/>
    <w:basedOn w:val="a"/>
    <w:link w:val="af0"/>
    <w:uiPriority w:val="99"/>
    <w:unhideWhenUsed/>
    <w:rsid w:val="00F46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46527"/>
  </w:style>
  <w:style w:type="paragraph" w:styleId="af1">
    <w:name w:val="footer"/>
    <w:basedOn w:val="a"/>
    <w:link w:val="af2"/>
    <w:uiPriority w:val="99"/>
    <w:unhideWhenUsed/>
    <w:rsid w:val="00F46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46527"/>
  </w:style>
  <w:style w:type="paragraph" w:styleId="af3">
    <w:name w:val="List Paragraph"/>
    <w:basedOn w:val="a"/>
    <w:uiPriority w:val="72"/>
    <w:qFormat/>
    <w:rsid w:val="005B710F"/>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FontStyle33">
    <w:name w:val="Font Style33"/>
    <w:uiPriority w:val="99"/>
    <w:rsid w:val="005B31BF"/>
    <w:rPr>
      <w:rFonts w:ascii="Times New Roman" w:hAnsi="Times New Roman"/>
      <w:sz w:val="18"/>
    </w:rPr>
  </w:style>
  <w:style w:type="paragraph" w:customStyle="1" w:styleId="Style11">
    <w:name w:val="Style11"/>
    <w:basedOn w:val="a"/>
    <w:uiPriority w:val="99"/>
    <w:rsid w:val="005B31BF"/>
    <w:pPr>
      <w:widowControl w:val="0"/>
      <w:autoSpaceDE w:val="0"/>
      <w:autoSpaceDN w:val="0"/>
      <w:adjustRightInd w:val="0"/>
      <w:spacing w:after="0" w:line="240" w:lineRule="auto"/>
    </w:pPr>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2515">
      <w:bodyDiv w:val="1"/>
      <w:marLeft w:val="0"/>
      <w:marRight w:val="0"/>
      <w:marTop w:val="0"/>
      <w:marBottom w:val="0"/>
      <w:divBdr>
        <w:top w:val="none" w:sz="0" w:space="0" w:color="auto"/>
        <w:left w:val="none" w:sz="0" w:space="0" w:color="auto"/>
        <w:bottom w:val="none" w:sz="0" w:space="0" w:color="auto"/>
        <w:right w:val="none" w:sz="0" w:space="0" w:color="auto"/>
      </w:divBdr>
      <w:divsChild>
        <w:div w:id="1626158037">
          <w:marLeft w:val="0"/>
          <w:marRight w:val="0"/>
          <w:marTop w:val="0"/>
          <w:marBottom w:val="0"/>
          <w:divBdr>
            <w:top w:val="none" w:sz="0" w:space="0" w:color="auto"/>
            <w:left w:val="none" w:sz="0" w:space="0" w:color="auto"/>
            <w:bottom w:val="none" w:sz="0" w:space="0" w:color="auto"/>
            <w:right w:val="none" w:sz="0" w:space="0" w:color="auto"/>
          </w:divBdr>
        </w:div>
      </w:divsChild>
    </w:div>
    <w:div w:id="193344973">
      <w:bodyDiv w:val="1"/>
      <w:marLeft w:val="0"/>
      <w:marRight w:val="0"/>
      <w:marTop w:val="0"/>
      <w:marBottom w:val="0"/>
      <w:divBdr>
        <w:top w:val="none" w:sz="0" w:space="0" w:color="auto"/>
        <w:left w:val="none" w:sz="0" w:space="0" w:color="auto"/>
        <w:bottom w:val="none" w:sz="0" w:space="0" w:color="auto"/>
        <w:right w:val="none" w:sz="0" w:space="0" w:color="auto"/>
      </w:divBdr>
    </w:div>
    <w:div w:id="196429550">
      <w:bodyDiv w:val="1"/>
      <w:marLeft w:val="0"/>
      <w:marRight w:val="0"/>
      <w:marTop w:val="0"/>
      <w:marBottom w:val="0"/>
      <w:divBdr>
        <w:top w:val="none" w:sz="0" w:space="0" w:color="auto"/>
        <w:left w:val="none" w:sz="0" w:space="0" w:color="auto"/>
        <w:bottom w:val="none" w:sz="0" w:space="0" w:color="auto"/>
        <w:right w:val="none" w:sz="0" w:space="0" w:color="auto"/>
      </w:divBdr>
    </w:div>
    <w:div w:id="263730114">
      <w:bodyDiv w:val="1"/>
      <w:marLeft w:val="0"/>
      <w:marRight w:val="0"/>
      <w:marTop w:val="0"/>
      <w:marBottom w:val="0"/>
      <w:divBdr>
        <w:top w:val="none" w:sz="0" w:space="0" w:color="auto"/>
        <w:left w:val="none" w:sz="0" w:space="0" w:color="auto"/>
        <w:bottom w:val="none" w:sz="0" w:space="0" w:color="auto"/>
        <w:right w:val="none" w:sz="0" w:space="0" w:color="auto"/>
      </w:divBdr>
    </w:div>
    <w:div w:id="367027477">
      <w:bodyDiv w:val="1"/>
      <w:marLeft w:val="0"/>
      <w:marRight w:val="0"/>
      <w:marTop w:val="0"/>
      <w:marBottom w:val="0"/>
      <w:divBdr>
        <w:top w:val="none" w:sz="0" w:space="0" w:color="auto"/>
        <w:left w:val="none" w:sz="0" w:space="0" w:color="auto"/>
        <w:bottom w:val="none" w:sz="0" w:space="0" w:color="auto"/>
        <w:right w:val="none" w:sz="0" w:space="0" w:color="auto"/>
      </w:divBdr>
      <w:divsChild>
        <w:div w:id="386345080">
          <w:marLeft w:val="0"/>
          <w:marRight w:val="0"/>
          <w:marTop w:val="0"/>
          <w:marBottom w:val="0"/>
          <w:divBdr>
            <w:top w:val="none" w:sz="0" w:space="0" w:color="auto"/>
            <w:left w:val="none" w:sz="0" w:space="0" w:color="auto"/>
            <w:bottom w:val="none" w:sz="0" w:space="0" w:color="auto"/>
            <w:right w:val="none" w:sz="0" w:space="0" w:color="auto"/>
          </w:divBdr>
        </w:div>
        <w:div w:id="1887251782">
          <w:marLeft w:val="0"/>
          <w:marRight w:val="0"/>
          <w:marTop w:val="0"/>
          <w:marBottom w:val="0"/>
          <w:divBdr>
            <w:top w:val="none" w:sz="0" w:space="0" w:color="auto"/>
            <w:left w:val="none" w:sz="0" w:space="0" w:color="auto"/>
            <w:bottom w:val="none" w:sz="0" w:space="0" w:color="auto"/>
            <w:right w:val="none" w:sz="0" w:space="0" w:color="auto"/>
          </w:divBdr>
        </w:div>
        <w:div w:id="228200176">
          <w:marLeft w:val="0"/>
          <w:marRight w:val="0"/>
          <w:marTop w:val="0"/>
          <w:marBottom w:val="0"/>
          <w:divBdr>
            <w:top w:val="none" w:sz="0" w:space="0" w:color="auto"/>
            <w:left w:val="none" w:sz="0" w:space="0" w:color="auto"/>
            <w:bottom w:val="none" w:sz="0" w:space="0" w:color="auto"/>
            <w:right w:val="none" w:sz="0" w:space="0" w:color="auto"/>
          </w:divBdr>
        </w:div>
      </w:divsChild>
    </w:div>
    <w:div w:id="476454685">
      <w:bodyDiv w:val="1"/>
      <w:marLeft w:val="0"/>
      <w:marRight w:val="0"/>
      <w:marTop w:val="0"/>
      <w:marBottom w:val="0"/>
      <w:divBdr>
        <w:top w:val="none" w:sz="0" w:space="0" w:color="auto"/>
        <w:left w:val="none" w:sz="0" w:space="0" w:color="auto"/>
        <w:bottom w:val="none" w:sz="0" w:space="0" w:color="auto"/>
        <w:right w:val="none" w:sz="0" w:space="0" w:color="auto"/>
      </w:divBdr>
    </w:div>
    <w:div w:id="585962686">
      <w:bodyDiv w:val="1"/>
      <w:marLeft w:val="0"/>
      <w:marRight w:val="0"/>
      <w:marTop w:val="0"/>
      <w:marBottom w:val="0"/>
      <w:divBdr>
        <w:top w:val="none" w:sz="0" w:space="0" w:color="auto"/>
        <w:left w:val="none" w:sz="0" w:space="0" w:color="auto"/>
        <w:bottom w:val="none" w:sz="0" w:space="0" w:color="auto"/>
        <w:right w:val="none" w:sz="0" w:space="0" w:color="auto"/>
      </w:divBdr>
      <w:divsChild>
        <w:div w:id="1455489374">
          <w:marLeft w:val="0"/>
          <w:marRight w:val="0"/>
          <w:marTop w:val="0"/>
          <w:marBottom w:val="0"/>
          <w:divBdr>
            <w:top w:val="none" w:sz="0" w:space="0" w:color="auto"/>
            <w:left w:val="none" w:sz="0" w:space="0" w:color="auto"/>
            <w:bottom w:val="none" w:sz="0" w:space="0" w:color="auto"/>
            <w:right w:val="none" w:sz="0" w:space="0" w:color="auto"/>
          </w:divBdr>
          <w:divsChild>
            <w:div w:id="181435500">
              <w:marLeft w:val="0"/>
              <w:marRight w:val="0"/>
              <w:marTop w:val="0"/>
              <w:marBottom w:val="0"/>
              <w:divBdr>
                <w:top w:val="none" w:sz="0" w:space="0" w:color="auto"/>
                <w:left w:val="none" w:sz="0" w:space="0" w:color="auto"/>
                <w:bottom w:val="none" w:sz="0" w:space="0" w:color="auto"/>
                <w:right w:val="none" w:sz="0" w:space="0" w:color="auto"/>
              </w:divBdr>
              <w:divsChild>
                <w:div w:id="10957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2435">
          <w:marLeft w:val="0"/>
          <w:marRight w:val="0"/>
          <w:marTop w:val="0"/>
          <w:marBottom w:val="0"/>
          <w:divBdr>
            <w:top w:val="none" w:sz="0" w:space="0" w:color="auto"/>
            <w:left w:val="none" w:sz="0" w:space="0" w:color="auto"/>
            <w:bottom w:val="none" w:sz="0" w:space="0" w:color="auto"/>
            <w:right w:val="none" w:sz="0" w:space="0" w:color="auto"/>
          </w:divBdr>
          <w:divsChild>
            <w:div w:id="560944349">
              <w:marLeft w:val="0"/>
              <w:marRight w:val="0"/>
              <w:marTop w:val="0"/>
              <w:marBottom w:val="0"/>
              <w:divBdr>
                <w:top w:val="none" w:sz="0" w:space="0" w:color="auto"/>
                <w:left w:val="none" w:sz="0" w:space="0" w:color="auto"/>
                <w:bottom w:val="none" w:sz="0" w:space="0" w:color="auto"/>
                <w:right w:val="none" w:sz="0" w:space="0" w:color="auto"/>
              </w:divBdr>
              <w:divsChild>
                <w:div w:id="1805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3358">
      <w:bodyDiv w:val="1"/>
      <w:marLeft w:val="0"/>
      <w:marRight w:val="0"/>
      <w:marTop w:val="0"/>
      <w:marBottom w:val="0"/>
      <w:divBdr>
        <w:top w:val="none" w:sz="0" w:space="0" w:color="auto"/>
        <w:left w:val="none" w:sz="0" w:space="0" w:color="auto"/>
        <w:bottom w:val="none" w:sz="0" w:space="0" w:color="auto"/>
        <w:right w:val="none" w:sz="0" w:space="0" w:color="auto"/>
      </w:divBdr>
    </w:div>
    <w:div w:id="616762609">
      <w:bodyDiv w:val="1"/>
      <w:marLeft w:val="0"/>
      <w:marRight w:val="0"/>
      <w:marTop w:val="0"/>
      <w:marBottom w:val="0"/>
      <w:divBdr>
        <w:top w:val="none" w:sz="0" w:space="0" w:color="auto"/>
        <w:left w:val="none" w:sz="0" w:space="0" w:color="auto"/>
        <w:bottom w:val="none" w:sz="0" w:space="0" w:color="auto"/>
        <w:right w:val="none" w:sz="0" w:space="0" w:color="auto"/>
      </w:divBdr>
    </w:div>
    <w:div w:id="1259869870">
      <w:bodyDiv w:val="1"/>
      <w:marLeft w:val="0"/>
      <w:marRight w:val="0"/>
      <w:marTop w:val="0"/>
      <w:marBottom w:val="0"/>
      <w:divBdr>
        <w:top w:val="none" w:sz="0" w:space="0" w:color="auto"/>
        <w:left w:val="none" w:sz="0" w:space="0" w:color="auto"/>
        <w:bottom w:val="none" w:sz="0" w:space="0" w:color="auto"/>
        <w:right w:val="none" w:sz="0" w:space="0" w:color="auto"/>
      </w:divBdr>
    </w:div>
    <w:div w:id="1281952403">
      <w:bodyDiv w:val="1"/>
      <w:marLeft w:val="0"/>
      <w:marRight w:val="0"/>
      <w:marTop w:val="0"/>
      <w:marBottom w:val="0"/>
      <w:divBdr>
        <w:top w:val="none" w:sz="0" w:space="0" w:color="auto"/>
        <w:left w:val="none" w:sz="0" w:space="0" w:color="auto"/>
        <w:bottom w:val="none" w:sz="0" w:space="0" w:color="auto"/>
        <w:right w:val="none" w:sz="0" w:space="0" w:color="auto"/>
      </w:divBdr>
      <w:divsChild>
        <w:div w:id="296181919">
          <w:marLeft w:val="0"/>
          <w:marRight w:val="0"/>
          <w:marTop w:val="0"/>
          <w:marBottom w:val="0"/>
          <w:divBdr>
            <w:top w:val="none" w:sz="0" w:space="0" w:color="auto"/>
            <w:left w:val="none" w:sz="0" w:space="0" w:color="auto"/>
            <w:bottom w:val="none" w:sz="0" w:space="0" w:color="auto"/>
            <w:right w:val="none" w:sz="0" w:space="0" w:color="auto"/>
          </w:divBdr>
        </w:div>
      </w:divsChild>
    </w:div>
    <w:div w:id="1431076803">
      <w:bodyDiv w:val="1"/>
      <w:marLeft w:val="0"/>
      <w:marRight w:val="0"/>
      <w:marTop w:val="0"/>
      <w:marBottom w:val="0"/>
      <w:divBdr>
        <w:top w:val="none" w:sz="0" w:space="0" w:color="auto"/>
        <w:left w:val="none" w:sz="0" w:space="0" w:color="auto"/>
        <w:bottom w:val="none" w:sz="0" w:space="0" w:color="auto"/>
        <w:right w:val="none" w:sz="0" w:space="0" w:color="auto"/>
      </w:divBdr>
      <w:divsChild>
        <w:div w:id="1125540273">
          <w:marLeft w:val="0"/>
          <w:marRight w:val="0"/>
          <w:marTop w:val="0"/>
          <w:marBottom w:val="0"/>
          <w:divBdr>
            <w:top w:val="none" w:sz="0" w:space="0" w:color="auto"/>
            <w:left w:val="none" w:sz="0" w:space="0" w:color="auto"/>
            <w:bottom w:val="none" w:sz="0" w:space="0" w:color="auto"/>
            <w:right w:val="none" w:sz="0" w:space="0" w:color="auto"/>
          </w:divBdr>
          <w:divsChild>
            <w:div w:id="219101520">
              <w:marLeft w:val="0"/>
              <w:marRight w:val="0"/>
              <w:marTop w:val="0"/>
              <w:marBottom w:val="0"/>
              <w:divBdr>
                <w:top w:val="none" w:sz="0" w:space="0" w:color="auto"/>
                <w:left w:val="none" w:sz="0" w:space="0" w:color="auto"/>
                <w:bottom w:val="none" w:sz="0" w:space="0" w:color="auto"/>
                <w:right w:val="none" w:sz="0" w:space="0" w:color="auto"/>
              </w:divBdr>
              <w:divsChild>
                <w:div w:id="1068380984">
                  <w:marLeft w:val="0"/>
                  <w:marRight w:val="0"/>
                  <w:marTop w:val="0"/>
                  <w:marBottom w:val="0"/>
                  <w:divBdr>
                    <w:top w:val="none" w:sz="0" w:space="0" w:color="auto"/>
                    <w:left w:val="none" w:sz="0" w:space="0" w:color="auto"/>
                    <w:bottom w:val="none" w:sz="0" w:space="0" w:color="auto"/>
                    <w:right w:val="none" w:sz="0" w:space="0" w:color="auto"/>
                  </w:divBdr>
                  <w:divsChild>
                    <w:div w:id="217130025">
                      <w:marLeft w:val="0"/>
                      <w:marRight w:val="0"/>
                      <w:marTop w:val="0"/>
                      <w:marBottom w:val="0"/>
                      <w:divBdr>
                        <w:top w:val="none" w:sz="0" w:space="0" w:color="auto"/>
                        <w:left w:val="none" w:sz="0" w:space="0" w:color="auto"/>
                        <w:bottom w:val="none" w:sz="0" w:space="0" w:color="auto"/>
                        <w:right w:val="none" w:sz="0" w:space="0" w:color="auto"/>
                      </w:divBdr>
                      <w:divsChild>
                        <w:div w:id="929049690">
                          <w:marLeft w:val="0"/>
                          <w:marRight w:val="0"/>
                          <w:marTop w:val="0"/>
                          <w:marBottom w:val="0"/>
                          <w:divBdr>
                            <w:top w:val="none" w:sz="0" w:space="0" w:color="auto"/>
                            <w:left w:val="none" w:sz="0" w:space="0" w:color="auto"/>
                            <w:bottom w:val="none" w:sz="0" w:space="0" w:color="auto"/>
                            <w:right w:val="none" w:sz="0" w:space="0" w:color="auto"/>
                          </w:divBdr>
                          <w:divsChild>
                            <w:div w:id="2106262099">
                              <w:marLeft w:val="0"/>
                              <w:marRight w:val="0"/>
                              <w:marTop w:val="0"/>
                              <w:marBottom w:val="0"/>
                              <w:divBdr>
                                <w:top w:val="none" w:sz="0" w:space="0" w:color="auto"/>
                                <w:left w:val="none" w:sz="0" w:space="0" w:color="auto"/>
                                <w:bottom w:val="none" w:sz="0" w:space="0" w:color="auto"/>
                                <w:right w:val="none" w:sz="0" w:space="0" w:color="auto"/>
                              </w:divBdr>
                              <w:divsChild>
                                <w:div w:id="915359295">
                                  <w:marLeft w:val="0"/>
                                  <w:marRight w:val="0"/>
                                  <w:marTop w:val="0"/>
                                  <w:marBottom w:val="0"/>
                                  <w:divBdr>
                                    <w:top w:val="none" w:sz="0" w:space="0" w:color="auto"/>
                                    <w:left w:val="none" w:sz="0" w:space="0" w:color="auto"/>
                                    <w:bottom w:val="none" w:sz="0" w:space="0" w:color="auto"/>
                                    <w:right w:val="none" w:sz="0" w:space="0" w:color="auto"/>
                                  </w:divBdr>
                                  <w:divsChild>
                                    <w:div w:id="1281958912">
                                      <w:marLeft w:val="0"/>
                                      <w:marRight w:val="0"/>
                                      <w:marTop w:val="0"/>
                                      <w:marBottom w:val="0"/>
                                      <w:divBdr>
                                        <w:top w:val="none" w:sz="0" w:space="0" w:color="auto"/>
                                        <w:left w:val="none" w:sz="0" w:space="0" w:color="auto"/>
                                        <w:bottom w:val="none" w:sz="0" w:space="0" w:color="auto"/>
                                        <w:right w:val="none" w:sz="0" w:space="0" w:color="auto"/>
                                      </w:divBdr>
                                      <w:divsChild>
                                        <w:div w:id="1956204848">
                                          <w:marLeft w:val="0"/>
                                          <w:marRight w:val="0"/>
                                          <w:marTop w:val="0"/>
                                          <w:marBottom w:val="0"/>
                                          <w:divBdr>
                                            <w:top w:val="none" w:sz="0" w:space="0" w:color="auto"/>
                                            <w:left w:val="none" w:sz="0" w:space="0" w:color="auto"/>
                                            <w:bottom w:val="none" w:sz="0" w:space="0" w:color="auto"/>
                                            <w:right w:val="none" w:sz="0" w:space="0" w:color="auto"/>
                                          </w:divBdr>
                                          <w:divsChild>
                                            <w:div w:id="1849981780">
                                              <w:marLeft w:val="0"/>
                                              <w:marRight w:val="0"/>
                                              <w:marTop w:val="0"/>
                                              <w:marBottom w:val="0"/>
                                              <w:divBdr>
                                                <w:top w:val="none" w:sz="0" w:space="0" w:color="auto"/>
                                                <w:left w:val="none" w:sz="0" w:space="0" w:color="auto"/>
                                                <w:bottom w:val="none" w:sz="0" w:space="0" w:color="auto"/>
                                                <w:right w:val="none" w:sz="0" w:space="0" w:color="auto"/>
                                              </w:divBdr>
                                              <w:divsChild>
                                                <w:div w:id="1368526642">
                                                  <w:marLeft w:val="0"/>
                                                  <w:marRight w:val="0"/>
                                                  <w:marTop w:val="0"/>
                                                  <w:marBottom w:val="0"/>
                                                  <w:divBdr>
                                                    <w:top w:val="none" w:sz="0" w:space="0" w:color="auto"/>
                                                    <w:left w:val="none" w:sz="0" w:space="0" w:color="auto"/>
                                                    <w:bottom w:val="none" w:sz="0" w:space="0" w:color="auto"/>
                                                    <w:right w:val="none" w:sz="0" w:space="0" w:color="auto"/>
                                                  </w:divBdr>
                                                  <w:divsChild>
                                                    <w:div w:id="2020354877">
                                                      <w:marLeft w:val="0"/>
                                                      <w:marRight w:val="0"/>
                                                      <w:marTop w:val="0"/>
                                                      <w:marBottom w:val="0"/>
                                                      <w:divBdr>
                                                        <w:top w:val="none" w:sz="0" w:space="0" w:color="auto"/>
                                                        <w:left w:val="none" w:sz="0" w:space="0" w:color="auto"/>
                                                        <w:bottom w:val="none" w:sz="0" w:space="0" w:color="auto"/>
                                                        <w:right w:val="none" w:sz="0" w:space="0" w:color="auto"/>
                                                      </w:divBdr>
                                                      <w:divsChild>
                                                        <w:div w:id="15646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534984">
                                              <w:marLeft w:val="0"/>
                                              <w:marRight w:val="0"/>
                                              <w:marTop w:val="0"/>
                                              <w:marBottom w:val="0"/>
                                              <w:divBdr>
                                                <w:top w:val="none" w:sz="0" w:space="0" w:color="auto"/>
                                                <w:left w:val="none" w:sz="0" w:space="0" w:color="auto"/>
                                                <w:bottom w:val="none" w:sz="0" w:space="0" w:color="auto"/>
                                                <w:right w:val="none" w:sz="0" w:space="0" w:color="auto"/>
                                              </w:divBdr>
                                              <w:divsChild>
                                                <w:div w:id="1154613819">
                                                  <w:marLeft w:val="0"/>
                                                  <w:marRight w:val="0"/>
                                                  <w:marTop w:val="0"/>
                                                  <w:marBottom w:val="0"/>
                                                  <w:divBdr>
                                                    <w:top w:val="none" w:sz="0" w:space="0" w:color="auto"/>
                                                    <w:left w:val="none" w:sz="0" w:space="0" w:color="auto"/>
                                                    <w:bottom w:val="none" w:sz="0" w:space="0" w:color="auto"/>
                                                    <w:right w:val="none" w:sz="0" w:space="0" w:color="auto"/>
                                                  </w:divBdr>
                                                  <w:divsChild>
                                                    <w:div w:id="160630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0975213">
      <w:bodyDiv w:val="1"/>
      <w:marLeft w:val="0"/>
      <w:marRight w:val="0"/>
      <w:marTop w:val="0"/>
      <w:marBottom w:val="0"/>
      <w:divBdr>
        <w:top w:val="none" w:sz="0" w:space="0" w:color="auto"/>
        <w:left w:val="none" w:sz="0" w:space="0" w:color="auto"/>
        <w:bottom w:val="none" w:sz="0" w:space="0" w:color="auto"/>
        <w:right w:val="none" w:sz="0" w:space="0" w:color="auto"/>
      </w:divBdr>
    </w:div>
    <w:div w:id="1555965698">
      <w:bodyDiv w:val="1"/>
      <w:marLeft w:val="0"/>
      <w:marRight w:val="0"/>
      <w:marTop w:val="0"/>
      <w:marBottom w:val="0"/>
      <w:divBdr>
        <w:top w:val="none" w:sz="0" w:space="0" w:color="auto"/>
        <w:left w:val="none" w:sz="0" w:space="0" w:color="auto"/>
        <w:bottom w:val="none" w:sz="0" w:space="0" w:color="auto"/>
        <w:right w:val="none" w:sz="0" w:space="0" w:color="auto"/>
      </w:divBdr>
    </w:div>
    <w:div w:id="201198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cntd.ru/document/1200023804" TargetMode="External"/><Relationship Id="rId21" Type="http://schemas.openxmlformats.org/officeDocument/2006/relationships/hyperlink" Target="https://docs.cntd.ru/document/1200017281" TargetMode="External"/><Relationship Id="rId42" Type="http://schemas.openxmlformats.org/officeDocument/2006/relationships/hyperlink" Target="https://docs.cntd.ru/document/1200013292" TargetMode="External"/><Relationship Id="rId47" Type="http://schemas.openxmlformats.org/officeDocument/2006/relationships/hyperlink" Target="https://docs.cntd.ru/document/1200022617" TargetMode="External"/><Relationship Id="rId63" Type="http://schemas.openxmlformats.org/officeDocument/2006/relationships/hyperlink" Target="https://docs.cntd.ru/document/1200024082" TargetMode="External"/><Relationship Id="rId68" Type="http://schemas.openxmlformats.org/officeDocument/2006/relationships/hyperlink" Target="https://docs.cntd.ru/document/1200015343" TargetMode="External"/><Relationship Id="rId84" Type="http://schemas.openxmlformats.org/officeDocument/2006/relationships/image" Target="media/image4.jpeg"/><Relationship Id="rId89"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hyperlink" Target="https://docs.cntd.ru/document/1200134080" TargetMode="External"/><Relationship Id="rId92"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docs.cntd.ru/document/5200233" TargetMode="External"/><Relationship Id="rId29" Type="http://schemas.openxmlformats.org/officeDocument/2006/relationships/hyperlink" Target="https://docs.cntd.ru/document/1200023808" TargetMode="External"/><Relationship Id="rId11" Type="http://schemas.openxmlformats.org/officeDocument/2006/relationships/header" Target="header1.xml"/><Relationship Id="rId24" Type="http://schemas.openxmlformats.org/officeDocument/2006/relationships/hyperlink" Target="https://docs.cntd.ru/document/1200103298" TargetMode="External"/><Relationship Id="rId32" Type="http://schemas.openxmlformats.org/officeDocument/2006/relationships/hyperlink" Target="https://docs.cntd.ru/document/1200015343" TargetMode="External"/><Relationship Id="rId37" Type="http://schemas.openxmlformats.org/officeDocument/2006/relationships/hyperlink" Target="https://docs.cntd.ru/document/1200022385" TargetMode="External"/><Relationship Id="rId40" Type="http://schemas.openxmlformats.org/officeDocument/2006/relationships/hyperlink" Target="https://docs.cntd.ru/document/1200024081" TargetMode="External"/><Relationship Id="rId45" Type="http://schemas.openxmlformats.org/officeDocument/2006/relationships/hyperlink" Target="https://docs.cntd.ru/document/1200021593" TargetMode="External"/><Relationship Id="rId53" Type="http://schemas.openxmlformats.org/officeDocument/2006/relationships/hyperlink" Target="https://docs.cntd.ru/document/1200022390" TargetMode="External"/><Relationship Id="rId58" Type="http://schemas.openxmlformats.org/officeDocument/2006/relationships/hyperlink" Target="https://docs.cntd.ru/document/1200057495" TargetMode="External"/><Relationship Id="rId66" Type="http://schemas.openxmlformats.org/officeDocument/2006/relationships/hyperlink" Target="https://docs.cntd.ru/document/1200024082" TargetMode="External"/><Relationship Id="rId74" Type="http://schemas.openxmlformats.org/officeDocument/2006/relationships/hyperlink" Target="https://docs.cntd.ru/document/1200023164" TargetMode="External"/><Relationship Id="rId79" Type="http://schemas.openxmlformats.org/officeDocument/2006/relationships/hyperlink" Target="https://docs.cntd.ru/document/1200017364" TargetMode="External"/><Relationship Id="rId87" Type="http://schemas.openxmlformats.org/officeDocument/2006/relationships/image" Target="media/image7.jpeg"/><Relationship Id="rId102"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hyperlink" Target="https://docs.cntd.ru/document/1200023804" TargetMode="External"/><Relationship Id="rId82" Type="http://schemas.openxmlformats.org/officeDocument/2006/relationships/image" Target="media/image2.jpeg"/><Relationship Id="rId90" Type="http://schemas.openxmlformats.org/officeDocument/2006/relationships/image" Target="media/image10.jpeg"/><Relationship Id="rId95" Type="http://schemas.openxmlformats.org/officeDocument/2006/relationships/image" Target="media/image15.jpeg"/><Relationship Id="rId19" Type="http://schemas.openxmlformats.org/officeDocument/2006/relationships/hyperlink" Target="https://docs.cntd.ru/document/1200018067" TargetMode="External"/><Relationship Id="rId14" Type="http://schemas.openxmlformats.org/officeDocument/2006/relationships/header" Target="header3.xml"/><Relationship Id="rId22" Type="http://schemas.openxmlformats.org/officeDocument/2006/relationships/hyperlink" Target="https://docs.cntd.ru/document/1200021590" TargetMode="External"/><Relationship Id="rId27" Type="http://schemas.openxmlformats.org/officeDocument/2006/relationships/hyperlink" Target="https://docs.cntd.ru/document/1200022094" TargetMode="External"/><Relationship Id="rId30" Type="http://schemas.openxmlformats.org/officeDocument/2006/relationships/hyperlink" Target="https://docs.cntd.ru/document/1200022103" TargetMode="External"/><Relationship Id="rId35" Type="http://schemas.openxmlformats.org/officeDocument/2006/relationships/hyperlink" Target="https://docs.cntd.ru/document/1200014041" TargetMode="External"/><Relationship Id="rId43" Type="http://schemas.openxmlformats.org/officeDocument/2006/relationships/hyperlink" Target="https://docs.cntd.ru/document/1200006121" TargetMode="External"/><Relationship Id="rId48" Type="http://schemas.openxmlformats.org/officeDocument/2006/relationships/hyperlink" Target="https://docs.cntd.ru/document/1200016971" TargetMode="External"/><Relationship Id="rId56" Type="http://schemas.openxmlformats.org/officeDocument/2006/relationships/hyperlink" Target="https://docs.cntd.ru/document/1200014041" TargetMode="External"/><Relationship Id="rId64" Type="http://schemas.openxmlformats.org/officeDocument/2006/relationships/hyperlink" Target="https://docs.cntd.ru/document/1200024082" TargetMode="External"/><Relationship Id="rId69" Type="http://schemas.openxmlformats.org/officeDocument/2006/relationships/hyperlink" Target="https://docs.cntd.ru/document/1200015079" TargetMode="External"/><Relationship Id="rId77" Type="http://schemas.openxmlformats.org/officeDocument/2006/relationships/hyperlink" Target="https://docs.cntd.ru/document/1200018985" TargetMode="External"/><Relationship Id="rId100" Type="http://schemas.openxmlformats.org/officeDocument/2006/relationships/image" Target="media/image20.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cs.cntd.ru/document/1200013292" TargetMode="External"/><Relationship Id="rId72" Type="http://schemas.openxmlformats.org/officeDocument/2006/relationships/hyperlink" Target="https://docs.cntd.ru/document/1200018094" TargetMode="External"/><Relationship Id="rId80" Type="http://schemas.openxmlformats.org/officeDocument/2006/relationships/hyperlink" Target="https://docs.cntd.ru/document/1200103298" TargetMode="External"/><Relationship Id="rId85" Type="http://schemas.openxmlformats.org/officeDocument/2006/relationships/image" Target="media/image5.png"/><Relationship Id="rId93" Type="http://schemas.openxmlformats.org/officeDocument/2006/relationships/image" Target="media/image13.png"/><Relationship Id="rId98"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docs.cntd.ru/document/5200318" TargetMode="External"/><Relationship Id="rId25" Type="http://schemas.openxmlformats.org/officeDocument/2006/relationships/hyperlink" Target="https://docs.cntd.ru/document/1200020065" TargetMode="External"/><Relationship Id="rId33" Type="http://schemas.openxmlformats.org/officeDocument/2006/relationships/hyperlink" Target="https://docs.cntd.ru/document/1200023164" TargetMode="External"/><Relationship Id="rId38" Type="http://schemas.openxmlformats.org/officeDocument/2006/relationships/hyperlink" Target="https://docs.cntd.ru/document/1200022390" TargetMode="External"/><Relationship Id="rId46" Type="http://schemas.openxmlformats.org/officeDocument/2006/relationships/hyperlink" Target="https://docs.cntd.ru/document/1200021590" TargetMode="External"/><Relationship Id="rId59" Type="http://schemas.openxmlformats.org/officeDocument/2006/relationships/hyperlink" Target="https://docs.cntd.ru/document/1200024082" TargetMode="External"/><Relationship Id="rId67" Type="http://schemas.openxmlformats.org/officeDocument/2006/relationships/hyperlink" Target="https://docs.cntd.ru/document/1200018067" TargetMode="External"/><Relationship Id="rId103" Type="http://schemas.openxmlformats.org/officeDocument/2006/relationships/image" Target="media/image23.jpeg"/><Relationship Id="rId20" Type="http://schemas.openxmlformats.org/officeDocument/2006/relationships/hyperlink" Target="https://docs.cntd.ru/document/1200143258" TargetMode="External"/><Relationship Id="rId41" Type="http://schemas.openxmlformats.org/officeDocument/2006/relationships/hyperlink" Target="https://docs.cntd.ru/document/1200024082" TargetMode="External"/><Relationship Id="rId54" Type="http://schemas.openxmlformats.org/officeDocument/2006/relationships/hyperlink" Target="https://docs.cntd.ru/document/1200006121" TargetMode="External"/><Relationship Id="rId62" Type="http://schemas.openxmlformats.org/officeDocument/2006/relationships/hyperlink" Target="https://docs.cntd.ru/document/1200024082" TargetMode="External"/><Relationship Id="rId70" Type="http://schemas.openxmlformats.org/officeDocument/2006/relationships/hyperlink" Target="https://docs.cntd.ru/document/1200020065" TargetMode="External"/><Relationship Id="rId75" Type="http://schemas.openxmlformats.org/officeDocument/2006/relationships/hyperlink" Target="https://docs.cntd.ru/document/1200022094" TargetMode="External"/><Relationship Id="rId83" Type="http://schemas.openxmlformats.org/officeDocument/2006/relationships/image" Target="media/image3.jpeg"/><Relationship Id="rId88" Type="http://schemas.openxmlformats.org/officeDocument/2006/relationships/image" Target="media/image8.jpeg"/><Relationship Id="rId91" Type="http://schemas.openxmlformats.org/officeDocument/2006/relationships/image" Target="media/image11.jpeg"/><Relationship Id="rId96"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cntd.ru/document/9051953" TargetMode="External"/><Relationship Id="rId23" Type="http://schemas.openxmlformats.org/officeDocument/2006/relationships/hyperlink" Target="https://docs.cntd.ru/document/1200017364" TargetMode="External"/><Relationship Id="rId28" Type="http://schemas.openxmlformats.org/officeDocument/2006/relationships/hyperlink" Target="https://docs.cntd.ru/document/1200022617" TargetMode="External"/><Relationship Id="rId36" Type="http://schemas.openxmlformats.org/officeDocument/2006/relationships/hyperlink" Target="https://docs.cntd.ru/document/1200057495" TargetMode="External"/><Relationship Id="rId49" Type="http://schemas.openxmlformats.org/officeDocument/2006/relationships/hyperlink" Target="https://docs.cntd.ru/document/1200021642" TargetMode="External"/><Relationship Id="rId57" Type="http://schemas.openxmlformats.org/officeDocument/2006/relationships/hyperlink" Target="https://docs.cntd.ru/document/1200022396" TargetMode="External"/><Relationship Id="rId106" Type="http://schemas.openxmlformats.org/officeDocument/2006/relationships/theme" Target="theme/theme1.xml"/><Relationship Id="rId10" Type="http://schemas.openxmlformats.org/officeDocument/2006/relationships/hyperlink" Target="http://docs.cntd.ru/document/1200128308" TargetMode="External"/><Relationship Id="rId31" Type="http://schemas.openxmlformats.org/officeDocument/2006/relationships/hyperlink" Target="https://docs.cntd.ru/document/1200016971" TargetMode="External"/><Relationship Id="rId44" Type="http://schemas.openxmlformats.org/officeDocument/2006/relationships/hyperlink" Target="https://docs.cntd.ru/document/1200095479" TargetMode="External"/><Relationship Id="rId52" Type="http://schemas.openxmlformats.org/officeDocument/2006/relationships/hyperlink" Target="https://docs.cntd.ru/document/1200022385" TargetMode="External"/><Relationship Id="rId60" Type="http://schemas.openxmlformats.org/officeDocument/2006/relationships/hyperlink" Target="https://docs.cntd.ru/document/1200023808" TargetMode="External"/><Relationship Id="rId65" Type="http://schemas.openxmlformats.org/officeDocument/2006/relationships/hyperlink" Target="https://docs.cntd.ru/document/1200024082" TargetMode="External"/><Relationship Id="rId73" Type="http://schemas.openxmlformats.org/officeDocument/2006/relationships/hyperlink" Target="https://docs.cntd.ru/document/1200095479" TargetMode="External"/><Relationship Id="rId78" Type="http://schemas.openxmlformats.org/officeDocument/2006/relationships/hyperlink" Target="https://docs.cntd.ru/document/1200017471" TargetMode="External"/><Relationship Id="rId81" Type="http://schemas.openxmlformats.org/officeDocument/2006/relationships/hyperlink" Target="https://docs.cntd.ru/document/1200143258" TargetMode="External"/><Relationship Id="rId86" Type="http://schemas.openxmlformats.org/officeDocument/2006/relationships/image" Target="media/image6.jpeg"/><Relationship Id="rId94" Type="http://schemas.openxmlformats.org/officeDocument/2006/relationships/image" Target="media/image14.png"/><Relationship Id="rId99" Type="http://schemas.openxmlformats.org/officeDocument/2006/relationships/image" Target="media/image19.png"/><Relationship Id="rId10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docs.cntd.ru/document/1200128307" TargetMode="External"/><Relationship Id="rId13" Type="http://schemas.openxmlformats.org/officeDocument/2006/relationships/footer" Target="footer1.xml"/><Relationship Id="rId18" Type="http://schemas.openxmlformats.org/officeDocument/2006/relationships/hyperlink" Target="https://docs.cntd.ru/document/1200017471" TargetMode="External"/><Relationship Id="rId39" Type="http://schemas.openxmlformats.org/officeDocument/2006/relationships/hyperlink" Target="https://docs.cntd.ru/document/1200022396" TargetMode="External"/><Relationship Id="rId34" Type="http://schemas.openxmlformats.org/officeDocument/2006/relationships/hyperlink" Target="https://docs.cntd.ru/document/1200018094" TargetMode="External"/><Relationship Id="rId50" Type="http://schemas.openxmlformats.org/officeDocument/2006/relationships/hyperlink" Target="https://docs.cntd.ru/document/1200021656" TargetMode="External"/><Relationship Id="rId55" Type="http://schemas.openxmlformats.org/officeDocument/2006/relationships/hyperlink" Target="https://docs.cntd.ru/document/1200024081" TargetMode="External"/><Relationship Id="rId76" Type="http://schemas.openxmlformats.org/officeDocument/2006/relationships/hyperlink" Target="https://docs.cntd.ru/document/1200017281" TargetMode="External"/><Relationship Id="rId97" Type="http://schemas.openxmlformats.org/officeDocument/2006/relationships/image" Target="media/image17.jpeg"/><Relationship Id="rId104"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42561-5542-4B7C-A1D5-A4DE39B0B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8185</Words>
  <Characters>46656</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Людмила Еленская</dc:creator>
  <cp:lastModifiedBy>Валентина Замула</cp:lastModifiedBy>
  <cp:revision>2</cp:revision>
  <cp:lastPrinted>2022-04-11T13:09:00Z</cp:lastPrinted>
  <dcterms:created xsi:type="dcterms:W3CDTF">2022-05-11T13:15:00Z</dcterms:created>
  <dcterms:modified xsi:type="dcterms:W3CDTF">2022-05-11T13:15:00Z</dcterms:modified>
</cp:coreProperties>
</file>