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51"/>
        <w:gridCol w:w="14"/>
      </w:tblGrid>
      <w:tr w:rsidR="004235A8" w:rsidRPr="00F948FB" w:rsidTr="0030235C">
        <w:tc>
          <w:tcPr>
            <w:tcW w:w="10065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7F28F1" w:rsidRPr="00F948FB" w:rsidRDefault="007F28F1" w:rsidP="000D635F">
            <w:pPr>
              <w:tabs>
                <w:tab w:val="left" w:pos="601"/>
              </w:tabs>
              <w:spacing w:line="360" w:lineRule="auto"/>
              <w:ind w:left="0" w:right="-1" w:firstLine="0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F948FB">
              <w:rPr>
                <w:rFonts w:ascii="Arial" w:hAnsi="Arial" w:cs="Arial"/>
                <w:b/>
                <w:bCs/>
                <w:sz w:val="28"/>
                <w:szCs w:val="28"/>
              </w:rPr>
              <w:t>ЕВРАЗИЙСКИЙ</w:t>
            </w:r>
            <w:r w:rsidR="00D63855" w:rsidRPr="00F948F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8B44BF" w:rsidRPr="00F948FB">
              <w:rPr>
                <w:rFonts w:ascii="Arial" w:hAnsi="Arial" w:cs="Arial"/>
                <w:b/>
                <w:bCs/>
                <w:sz w:val="28"/>
                <w:szCs w:val="28"/>
              </w:rPr>
              <w:t>СОВЕТ</w:t>
            </w:r>
            <w:r w:rsidR="00D63855" w:rsidRPr="00F948F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8B44BF" w:rsidRPr="00F948FB">
              <w:rPr>
                <w:rFonts w:ascii="Arial" w:hAnsi="Arial" w:cs="Arial"/>
                <w:b/>
                <w:bCs/>
                <w:sz w:val="28"/>
                <w:szCs w:val="28"/>
              </w:rPr>
              <w:t>ПО</w:t>
            </w:r>
            <w:r w:rsidR="00D63855" w:rsidRPr="00F948F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8B44BF" w:rsidRPr="00F948FB">
              <w:rPr>
                <w:rFonts w:ascii="Arial" w:hAnsi="Arial" w:cs="Arial"/>
                <w:b/>
                <w:bCs/>
                <w:sz w:val="28"/>
                <w:szCs w:val="28"/>
              </w:rPr>
              <w:t>СТАНДАРТИЗАЦИИ</w:t>
            </w:r>
            <w:r w:rsidR="008B44BF" w:rsidRPr="00F948FB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,</w:t>
            </w:r>
            <w:r w:rsidR="00D63855" w:rsidRPr="00F948F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8B44BF" w:rsidRPr="00F948FB">
              <w:rPr>
                <w:rFonts w:ascii="Arial" w:hAnsi="Arial" w:cs="Arial"/>
                <w:b/>
                <w:bCs/>
                <w:sz w:val="28"/>
                <w:szCs w:val="28"/>
              </w:rPr>
              <w:t>МЕТРОЛОГИИИ</w:t>
            </w:r>
          </w:p>
          <w:p w:rsidR="008B44BF" w:rsidRPr="00F948FB" w:rsidRDefault="008B44BF" w:rsidP="007F28F1">
            <w:pPr>
              <w:spacing w:line="360" w:lineRule="auto"/>
              <w:ind w:left="0" w:right="-1" w:firstLine="0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F948FB">
              <w:rPr>
                <w:rFonts w:ascii="Arial" w:hAnsi="Arial" w:cs="Arial"/>
                <w:b/>
                <w:bCs/>
                <w:sz w:val="28"/>
                <w:szCs w:val="28"/>
              </w:rPr>
              <w:t>СЕРТИФИКАЦИИ</w:t>
            </w:r>
            <w:r w:rsidR="00D63855" w:rsidRPr="00F948FB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948FB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(</w:t>
            </w:r>
            <w:r w:rsidR="007F28F1" w:rsidRPr="00F948FB">
              <w:rPr>
                <w:rFonts w:ascii="Arial" w:hAnsi="Arial" w:cs="Arial"/>
                <w:b/>
                <w:bCs/>
                <w:sz w:val="28"/>
                <w:szCs w:val="28"/>
              </w:rPr>
              <w:t>ЕАС</w:t>
            </w:r>
            <w:r w:rsidRPr="00F948FB">
              <w:rPr>
                <w:rFonts w:ascii="Arial" w:hAnsi="Arial" w:cs="Arial"/>
                <w:b/>
                <w:bCs/>
                <w:sz w:val="28"/>
                <w:szCs w:val="28"/>
              </w:rPr>
              <w:t>С</w:t>
            </w:r>
            <w:r w:rsidRPr="00F948FB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)</w:t>
            </w:r>
            <w:r w:rsidR="004235A8" w:rsidRPr="00F948FB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br/>
            </w:r>
            <w:r w:rsidR="007F28F1" w:rsidRPr="00F948FB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EURO-ASIAN COUNCIL</w:t>
            </w:r>
            <w:r w:rsidRPr="00F948FB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  FOR STANDARTIZATION</w:t>
            </w:r>
            <w:r w:rsidR="00C47FDD" w:rsidRPr="00F948FB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,</w:t>
            </w:r>
            <w:r w:rsidRPr="00F948FB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 METROLOGY AND CERTIFICATION(</w:t>
            </w:r>
            <w:r w:rsidR="007F28F1" w:rsidRPr="00F948FB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EASC</w:t>
            </w:r>
            <w:r w:rsidRPr="00F948FB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)</w:t>
            </w:r>
          </w:p>
        </w:tc>
      </w:tr>
      <w:tr w:rsidR="0030235C" w:rsidRPr="00F948FB" w:rsidTr="0030235C">
        <w:trPr>
          <w:gridAfter w:val="1"/>
          <w:wAfter w:w="14" w:type="dxa"/>
          <w:cantSplit/>
          <w:trHeight w:val="2142"/>
        </w:trPr>
        <w:tc>
          <w:tcPr>
            <w:tcW w:w="10051" w:type="dxa"/>
            <w:tcBorders>
              <w:top w:val="single" w:sz="18" w:space="0" w:color="auto"/>
              <w:bottom w:val="single" w:sz="4" w:space="0" w:color="auto"/>
            </w:tcBorders>
          </w:tcPr>
          <w:tbl>
            <w:tblPr>
              <w:tblW w:w="10915" w:type="dxa"/>
              <w:tblLayout w:type="fixed"/>
              <w:tblLook w:val="0000" w:firstRow="0" w:lastRow="0" w:firstColumn="0" w:lastColumn="0" w:noHBand="0" w:noVBand="0"/>
            </w:tblPr>
            <w:tblGrid>
              <w:gridCol w:w="2160"/>
              <w:gridCol w:w="4962"/>
              <w:gridCol w:w="3793"/>
            </w:tblGrid>
            <w:tr w:rsidR="0030235C" w:rsidRPr="00F948FB" w:rsidTr="004D358E">
              <w:tc>
                <w:tcPr>
                  <w:tcW w:w="2160" w:type="dxa"/>
                </w:tcPr>
                <w:p w:rsidR="0030235C" w:rsidRPr="00F948FB" w:rsidRDefault="0030235C" w:rsidP="00795944">
                  <w:pPr>
                    <w:pStyle w:val="11"/>
                    <w:spacing w:line="360" w:lineRule="auto"/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F948FB">
                    <w:rPr>
                      <w:b/>
                      <w:bCs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299387" cy="1389263"/>
                        <wp:effectExtent l="1905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lum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2466" cy="1392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962" w:type="dxa"/>
                </w:tcPr>
                <w:p w:rsidR="0030235C" w:rsidRPr="00F948FB" w:rsidRDefault="0030235C" w:rsidP="00795944">
                  <w:pPr>
                    <w:pStyle w:val="11"/>
                    <w:tabs>
                      <w:tab w:val="left" w:pos="1293"/>
                      <w:tab w:val="center" w:pos="5133"/>
                    </w:tabs>
                    <w:spacing w:line="360" w:lineRule="auto"/>
                    <w:rPr>
                      <w:b/>
                      <w:bCs/>
                      <w:spacing w:val="50"/>
                      <w:sz w:val="28"/>
                      <w:szCs w:val="28"/>
                    </w:rPr>
                  </w:pPr>
                </w:p>
                <w:p w:rsidR="0030235C" w:rsidRPr="00F948FB" w:rsidRDefault="0030235C" w:rsidP="00795944">
                  <w:pPr>
                    <w:pStyle w:val="11"/>
                    <w:tabs>
                      <w:tab w:val="left" w:pos="1293"/>
                      <w:tab w:val="center" w:pos="5133"/>
                    </w:tabs>
                    <w:spacing w:line="360" w:lineRule="auto"/>
                    <w:rPr>
                      <w:b/>
                      <w:bCs/>
                      <w:spacing w:val="50"/>
                      <w:sz w:val="28"/>
                      <w:szCs w:val="28"/>
                    </w:rPr>
                  </w:pPr>
                  <w:r w:rsidRPr="00F948FB">
                    <w:rPr>
                      <w:b/>
                      <w:bCs/>
                      <w:spacing w:val="50"/>
                      <w:sz w:val="28"/>
                      <w:szCs w:val="28"/>
                    </w:rPr>
                    <w:t>МЕЖГОСУДАРСТВЕН</w:t>
                  </w:r>
                  <w:r w:rsidR="004D358E" w:rsidRPr="00F948FB">
                    <w:rPr>
                      <w:b/>
                      <w:bCs/>
                      <w:spacing w:val="50"/>
                      <w:sz w:val="28"/>
                      <w:szCs w:val="28"/>
                    </w:rPr>
                    <w:t>Н</w:t>
                  </w:r>
                  <w:r w:rsidRPr="00F948FB">
                    <w:rPr>
                      <w:b/>
                      <w:bCs/>
                      <w:spacing w:val="50"/>
                      <w:sz w:val="28"/>
                      <w:szCs w:val="28"/>
                    </w:rPr>
                    <w:t>ЫЙ</w:t>
                  </w:r>
                </w:p>
                <w:p w:rsidR="0030235C" w:rsidRPr="00F948FB" w:rsidRDefault="0030235C" w:rsidP="00795944">
                  <w:pPr>
                    <w:pStyle w:val="11"/>
                    <w:spacing w:line="36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F948FB">
                    <w:rPr>
                      <w:b/>
                      <w:bCs/>
                      <w:spacing w:val="50"/>
                      <w:sz w:val="28"/>
                      <w:szCs w:val="28"/>
                    </w:rPr>
                    <w:t>СТАНДАРТ</w:t>
                  </w:r>
                </w:p>
              </w:tc>
              <w:tc>
                <w:tcPr>
                  <w:tcW w:w="3793" w:type="dxa"/>
                </w:tcPr>
                <w:p w:rsidR="0030235C" w:rsidRPr="00F948FB" w:rsidRDefault="0030235C" w:rsidP="00795944">
                  <w:pPr>
                    <w:pStyle w:val="11"/>
                    <w:spacing w:line="36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30235C" w:rsidRPr="00F948FB" w:rsidRDefault="0030235C" w:rsidP="006D2A8A">
                  <w:pPr>
                    <w:pStyle w:val="11"/>
                    <w:rPr>
                      <w:b/>
                      <w:bCs/>
                      <w:i/>
                      <w:sz w:val="28"/>
                      <w:szCs w:val="28"/>
                    </w:rPr>
                  </w:pPr>
                  <w:r w:rsidRPr="00F948FB">
                    <w:rPr>
                      <w:b/>
                      <w:bCs/>
                      <w:i/>
                      <w:sz w:val="28"/>
                      <w:szCs w:val="28"/>
                    </w:rPr>
                    <w:t xml:space="preserve">ГОСТ   </w:t>
                  </w:r>
                </w:p>
                <w:p w:rsidR="0030235C" w:rsidRPr="00F948FB" w:rsidRDefault="0030235C" w:rsidP="006D2A8A">
                  <w:pPr>
                    <w:pStyle w:val="11"/>
                    <w:rPr>
                      <w:bCs/>
                      <w:i/>
                      <w:sz w:val="28"/>
                      <w:szCs w:val="28"/>
                    </w:rPr>
                  </w:pPr>
                  <w:proofErr w:type="gramStart"/>
                  <w:r w:rsidRPr="00F948FB">
                    <w:rPr>
                      <w:bCs/>
                      <w:i/>
                      <w:sz w:val="28"/>
                      <w:szCs w:val="28"/>
                    </w:rPr>
                    <w:t xml:space="preserve">(проект, </w:t>
                  </w:r>
                  <w:r w:rsidRPr="00F948FB">
                    <w:rPr>
                      <w:bCs/>
                      <w:i/>
                      <w:sz w:val="28"/>
                      <w:szCs w:val="28"/>
                      <w:lang w:val="en-US"/>
                    </w:rPr>
                    <w:t>RU</w:t>
                  </w:r>
                  <w:r w:rsidRPr="00F948FB">
                    <w:rPr>
                      <w:bCs/>
                      <w:i/>
                      <w:sz w:val="28"/>
                      <w:szCs w:val="28"/>
                    </w:rPr>
                    <w:t xml:space="preserve">, </w:t>
                  </w:r>
                  <w:r w:rsidR="004D358E" w:rsidRPr="00F948FB">
                    <w:rPr>
                      <w:bCs/>
                      <w:i/>
                      <w:sz w:val="28"/>
                      <w:szCs w:val="28"/>
                    </w:rPr>
                    <w:t>пер-</w:t>
                  </w:r>
                  <w:proofErr w:type="gramEnd"/>
                </w:p>
                <w:p w:rsidR="0030235C" w:rsidRPr="00F948FB" w:rsidRDefault="00D63855" w:rsidP="00D426D4">
                  <w:pPr>
                    <w:pStyle w:val="11"/>
                    <w:rPr>
                      <w:b/>
                      <w:bCs/>
                      <w:i/>
                      <w:sz w:val="28"/>
                      <w:szCs w:val="28"/>
                    </w:rPr>
                  </w:pPr>
                  <w:proofErr w:type="gramStart"/>
                  <w:r w:rsidRPr="00F948FB">
                    <w:rPr>
                      <w:bCs/>
                      <w:i/>
                      <w:sz w:val="28"/>
                      <w:szCs w:val="28"/>
                    </w:rPr>
                    <w:t>вая</w:t>
                  </w:r>
                  <w:r w:rsidR="0030235C" w:rsidRPr="00F948FB">
                    <w:rPr>
                      <w:bCs/>
                      <w:i/>
                      <w:sz w:val="28"/>
                      <w:szCs w:val="28"/>
                    </w:rPr>
                    <w:t xml:space="preserve"> реда</w:t>
                  </w:r>
                  <w:r w:rsidR="007626E1" w:rsidRPr="00F948FB">
                    <w:rPr>
                      <w:bCs/>
                      <w:i/>
                      <w:sz w:val="28"/>
                      <w:szCs w:val="28"/>
                    </w:rPr>
                    <w:t>к</w:t>
                  </w:r>
                  <w:r w:rsidR="0030235C" w:rsidRPr="00F948FB">
                    <w:rPr>
                      <w:bCs/>
                      <w:i/>
                      <w:sz w:val="28"/>
                      <w:szCs w:val="28"/>
                    </w:rPr>
                    <w:t>ция)</w:t>
                  </w:r>
                  <w:proofErr w:type="gramEnd"/>
                </w:p>
                <w:p w:rsidR="0030235C" w:rsidRPr="00F948FB" w:rsidRDefault="0030235C" w:rsidP="00795944">
                  <w:pPr>
                    <w:pStyle w:val="11"/>
                    <w:spacing w:line="360" w:lineRule="auto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30235C" w:rsidRPr="00F948FB" w:rsidRDefault="0030235C" w:rsidP="00795944">
            <w:pPr>
              <w:pStyle w:val="3"/>
              <w:spacing w:before="0" w:after="0" w:line="360" w:lineRule="auto"/>
              <w:ind w:right="817" w:firstLine="675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4235A8" w:rsidRPr="00F948FB" w:rsidRDefault="004235A8" w:rsidP="00D426D4">
      <w:pPr>
        <w:pStyle w:val="af5"/>
        <w:pBdr>
          <w:top w:val="single" w:sz="4" w:space="1" w:color="auto"/>
        </w:pBdr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D358E" w:rsidRPr="00F948FB" w:rsidRDefault="0094556F" w:rsidP="0094556F">
      <w:pPr>
        <w:pStyle w:val="af5"/>
        <w:spacing w:line="360" w:lineRule="auto"/>
        <w:rPr>
          <w:rFonts w:ascii="Arial" w:hAnsi="Arial" w:cs="Arial"/>
          <w:sz w:val="32"/>
          <w:szCs w:val="26"/>
        </w:rPr>
      </w:pPr>
      <w:r>
        <w:rPr>
          <w:rFonts w:ascii="Arial" w:hAnsi="Arial" w:cs="Arial"/>
          <w:sz w:val="32"/>
          <w:szCs w:val="26"/>
        </w:rPr>
        <w:t>КОНСЕРВЫ</w:t>
      </w:r>
      <w:r w:rsidR="00D652C2" w:rsidRPr="00F948FB">
        <w:rPr>
          <w:rFonts w:ascii="Arial" w:hAnsi="Arial" w:cs="Arial"/>
          <w:sz w:val="32"/>
          <w:szCs w:val="26"/>
        </w:rPr>
        <w:t xml:space="preserve"> МЯСНЫЕ И МЯСОСОДЕРЖАЩИЕ</w:t>
      </w:r>
    </w:p>
    <w:p w:rsidR="00D652C2" w:rsidRPr="00F948FB" w:rsidRDefault="00D652C2" w:rsidP="0094556F">
      <w:pPr>
        <w:pStyle w:val="af5"/>
        <w:spacing w:line="360" w:lineRule="auto"/>
        <w:ind w:firstLine="510"/>
        <w:rPr>
          <w:rFonts w:ascii="Arial" w:hAnsi="Arial" w:cs="Arial"/>
          <w:sz w:val="32"/>
          <w:szCs w:val="26"/>
        </w:rPr>
      </w:pPr>
      <w:r w:rsidRPr="00F948FB">
        <w:rPr>
          <w:rFonts w:ascii="Arial" w:hAnsi="Arial" w:cs="Arial"/>
          <w:sz w:val="32"/>
          <w:szCs w:val="26"/>
        </w:rPr>
        <w:t>ДЛЯ ПИТАНИЯ ДЕТЕЙ РАННЕГО ВОЗРАСТА</w:t>
      </w:r>
    </w:p>
    <w:p w:rsidR="00D652C2" w:rsidRPr="00F948FB" w:rsidRDefault="00D652C2" w:rsidP="00D652C2">
      <w:pPr>
        <w:pStyle w:val="af5"/>
        <w:spacing w:line="360" w:lineRule="auto"/>
        <w:rPr>
          <w:rFonts w:ascii="Arial" w:hAnsi="Arial" w:cs="Arial"/>
          <w:sz w:val="30"/>
          <w:szCs w:val="26"/>
        </w:rPr>
      </w:pPr>
      <w:r w:rsidRPr="00F948FB">
        <w:rPr>
          <w:rFonts w:ascii="Arial" w:hAnsi="Arial" w:cs="Arial"/>
          <w:sz w:val="30"/>
          <w:szCs w:val="26"/>
        </w:rPr>
        <w:t>Общие технические условия</w:t>
      </w: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9C10D8" w:rsidRPr="00F948FB" w:rsidRDefault="009C10D8" w:rsidP="00795944">
      <w:pPr>
        <w:pStyle w:val="af5"/>
        <w:spacing w:line="360" w:lineRule="auto"/>
        <w:rPr>
          <w:rFonts w:ascii="Arial" w:hAnsi="Arial" w:cs="Arial"/>
          <w:b w:val="0"/>
          <w:sz w:val="28"/>
          <w:szCs w:val="28"/>
        </w:rPr>
      </w:pPr>
      <w:r w:rsidRPr="00F948FB">
        <w:rPr>
          <w:rFonts w:ascii="Arial" w:hAnsi="Arial" w:cs="Arial"/>
          <w:b w:val="0"/>
          <w:i/>
          <w:sz w:val="28"/>
          <w:szCs w:val="28"/>
        </w:rPr>
        <w:t xml:space="preserve">Настоящий проект стандарта не подлежит применению до его </w:t>
      </w:r>
      <w:r w:rsidR="00F42C18" w:rsidRPr="00F948FB">
        <w:rPr>
          <w:rFonts w:ascii="Arial" w:hAnsi="Arial" w:cs="Arial"/>
          <w:b w:val="0"/>
          <w:i/>
          <w:sz w:val="28"/>
          <w:szCs w:val="28"/>
        </w:rPr>
        <w:t>пр</w:t>
      </w:r>
      <w:r w:rsidR="00F42C18" w:rsidRPr="00F948FB">
        <w:rPr>
          <w:rFonts w:ascii="Arial" w:hAnsi="Arial" w:cs="Arial"/>
          <w:b w:val="0"/>
          <w:i/>
          <w:sz w:val="28"/>
          <w:szCs w:val="28"/>
        </w:rPr>
        <w:t>и</w:t>
      </w:r>
      <w:r w:rsidR="00F42C18" w:rsidRPr="00F948FB">
        <w:rPr>
          <w:rFonts w:ascii="Arial" w:hAnsi="Arial" w:cs="Arial"/>
          <w:b w:val="0"/>
          <w:i/>
          <w:sz w:val="28"/>
          <w:szCs w:val="28"/>
        </w:rPr>
        <w:t>нятия</w:t>
      </w:r>
    </w:p>
    <w:p w:rsidR="009C10D8" w:rsidRPr="00F948FB" w:rsidRDefault="009C10D8" w:rsidP="00795944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9C10D8" w:rsidRPr="00F948FB" w:rsidRDefault="009C10D8" w:rsidP="00795944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9C10D8" w:rsidRPr="00F948FB" w:rsidRDefault="009C10D8" w:rsidP="00795944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6D2A8A" w:rsidRPr="00F948FB" w:rsidRDefault="006D2A8A" w:rsidP="00795944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B25AF" w:rsidRPr="00F948FB" w:rsidRDefault="005B25AF" w:rsidP="00795944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B25AF" w:rsidRPr="00F948FB" w:rsidRDefault="001D232C" w:rsidP="000901D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948FB">
        <w:rPr>
          <w:rFonts w:ascii="Arial" w:hAnsi="Arial" w:cs="Arial"/>
          <w:b/>
          <w:sz w:val="28"/>
          <w:szCs w:val="28"/>
        </w:rPr>
        <w:t>Минск</w:t>
      </w:r>
    </w:p>
    <w:p w:rsidR="00E66FD4" w:rsidRDefault="002D30C1" w:rsidP="00E66FD4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948FB">
        <w:rPr>
          <w:rFonts w:ascii="Arial" w:hAnsi="Arial" w:cs="Arial"/>
          <w:b/>
          <w:bCs/>
          <w:sz w:val="28"/>
          <w:szCs w:val="28"/>
        </w:rPr>
        <w:t>Евразийский совет по стандартизации, метрологии и серт</w:t>
      </w:r>
      <w:r w:rsidRPr="00F948FB">
        <w:rPr>
          <w:rFonts w:ascii="Arial" w:hAnsi="Arial" w:cs="Arial"/>
          <w:b/>
          <w:bCs/>
          <w:sz w:val="28"/>
          <w:szCs w:val="28"/>
        </w:rPr>
        <w:t>и</w:t>
      </w:r>
      <w:r w:rsidRPr="00F948FB">
        <w:rPr>
          <w:rFonts w:ascii="Arial" w:hAnsi="Arial" w:cs="Arial"/>
          <w:b/>
          <w:bCs/>
          <w:sz w:val="28"/>
          <w:szCs w:val="28"/>
        </w:rPr>
        <w:t>фикации</w:t>
      </w:r>
    </w:p>
    <w:p w:rsidR="009C10D8" w:rsidRPr="00F948FB" w:rsidRDefault="006D2A8A" w:rsidP="00E66FD4">
      <w:pPr>
        <w:spacing w:line="360" w:lineRule="auto"/>
        <w:jc w:val="center"/>
        <w:rPr>
          <w:rFonts w:ascii="Arial" w:hAnsi="Arial" w:cs="Arial"/>
        </w:rPr>
      </w:pPr>
      <w:r w:rsidRPr="00F948FB">
        <w:rPr>
          <w:rFonts w:ascii="Arial" w:hAnsi="Arial" w:cs="Arial"/>
        </w:rPr>
        <w:t>20</w:t>
      </w:r>
      <w:r w:rsidR="000901D8" w:rsidRPr="00F948FB">
        <w:rPr>
          <w:rFonts w:ascii="Arial" w:hAnsi="Arial" w:cs="Arial"/>
        </w:rPr>
        <w:t>1</w:t>
      </w:r>
    </w:p>
    <w:p w:rsidR="004235A8" w:rsidRPr="00F948FB" w:rsidRDefault="004235A8" w:rsidP="00795944">
      <w:pPr>
        <w:spacing w:line="360" w:lineRule="auto"/>
        <w:ind w:left="0" w:right="-1" w:firstLine="675"/>
        <w:rPr>
          <w:rFonts w:ascii="Arial" w:hAnsi="Arial" w:cs="Arial"/>
          <w:sz w:val="28"/>
          <w:szCs w:val="28"/>
        </w:rPr>
      </w:pPr>
    </w:p>
    <w:p w:rsidR="00F469D9" w:rsidRPr="00F948FB" w:rsidRDefault="00F469D9" w:rsidP="00795944">
      <w:pPr>
        <w:pStyle w:val="af7"/>
        <w:ind w:right="-1" w:firstLine="675"/>
        <w:jc w:val="both"/>
        <w:rPr>
          <w:rFonts w:ascii="Arial" w:hAnsi="Arial" w:cs="Arial"/>
          <w:b w:val="0"/>
          <w:szCs w:val="28"/>
        </w:rPr>
      </w:pPr>
    </w:p>
    <w:p w:rsidR="004235A8" w:rsidRPr="00E66FD4" w:rsidRDefault="004235A8" w:rsidP="00795944">
      <w:pPr>
        <w:pStyle w:val="af7"/>
        <w:ind w:right="-1" w:firstLine="675"/>
        <w:rPr>
          <w:rFonts w:ascii="Arial" w:hAnsi="Arial" w:cs="Arial"/>
          <w:sz w:val="24"/>
        </w:rPr>
      </w:pPr>
      <w:r w:rsidRPr="00E66FD4">
        <w:rPr>
          <w:rFonts w:ascii="Arial" w:hAnsi="Arial" w:cs="Arial"/>
          <w:sz w:val="24"/>
        </w:rPr>
        <w:lastRenderedPageBreak/>
        <w:t>Предисловие</w:t>
      </w:r>
    </w:p>
    <w:p w:rsidR="00283FB9" w:rsidRPr="00E66FD4" w:rsidRDefault="00283FB9" w:rsidP="00795944">
      <w:pPr>
        <w:pStyle w:val="a9"/>
        <w:spacing w:after="0" w:line="360" w:lineRule="auto"/>
        <w:ind w:left="0" w:right="-1" w:firstLine="675"/>
        <w:rPr>
          <w:rFonts w:ascii="Arial" w:hAnsi="Arial" w:cs="Arial"/>
          <w:szCs w:val="24"/>
        </w:rPr>
      </w:pPr>
      <w:r w:rsidRPr="00E66FD4">
        <w:rPr>
          <w:rFonts w:ascii="Arial" w:hAnsi="Arial" w:cs="Arial"/>
          <w:szCs w:val="24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</w:t>
      </w:r>
      <w:r w:rsidRPr="00E66FD4">
        <w:rPr>
          <w:rFonts w:ascii="Arial" w:hAnsi="Arial" w:cs="Arial"/>
          <w:szCs w:val="24"/>
        </w:rPr>
        <w:t>р</w:t>
      </w:r>
      <w:r w:rsidRPr="00E66FD4">
        <w:rPr>
          <w:rFonts w:ascii="Arial" w:hAnsi="Arial" w:cs="Arial"/>
          <w:szCs w:val="24"/>
        </w:rPr>
        <w:t>тизации государств, входящих в Содружество Независимых Государств. В дальне</w:t>
      </w:r>
      <w:r w:rsidRPr="00E66FD4">
        <w:rPr>
          <w:rFonts w:ascii="Arial" w:hAnsi="Arial" w:cs="Arial"/>
          <w:szCs w:val="24"/>
        </w:rPr>
        <w:t>й</w:t>
      </w:r>
      <w:r w:rsidRPr="00E66FD4">
        <w:rPr>
          <w:rFonts w:ascii="Arial" w:hAnsi="Arial" w:cs="Arial"/>
          <w:szCs w:val="24"/>
        </w:rPr>
        <w:t>шем возможно  вступление в ЕАСС национальных органов по стандартизации других государств.</w:t>
      </w:r>
    </w:p>
    <w:p w:rsidR="00283FB9" w:rsidRPr="00E66FD4" w:rsidRDefault="00283FB9" w:rsidP="00283FB9">
      <w:pPr>
        <w:keepNext/>
        <w:overflowPunct/>
        <w:adjustRightInd/>
        <w:spacing w:line="360" w:lineRule="auto"/>
        <w:ind w:left="0" w:right="0"/>
        <w:textAlignment w:val="auto"/>
        <w:outlineLvl w:val="1"/>
        <w:rPr>
          <w:rFonts w:ascii="Arial" w:hAnsi="Arial" w:cs="Arial"/>
          <w:szCs w:val="24"/>
        </w:rPr>
      </w:pPr>
      <w:r w:rsidRPr="00E66FD4">
        <w:rPr>
          <w:rFonts w:ascii="Arial" w:hAnsi="Arial" w:cs="Arial"/>
          <w:szCs w:val="24"/>
        </w:rPr>
        <w:t>Цели, основные принципы и основной порядок проведения работ по межгос</w:t>
      </w:r>
      <w:r w:rsidRPr="00E66FD4">
        <w:rPr>
          <w:rFonts w:ascii="Arial" w:hAnsi="Arial" w:cs="Arial"/>
          <w:szCs w:val="24"/>
        </w:rPr>
        <w:t>у</w:t>
      </w:r>
      <w:r w:rsidRPr="00E66FD4">
        <w:rPr>
          <w:rFonts w:ascii="Arial" w:hAnsi="Arial" w:cs="Arial"/>
          <w:szCs w:val="24"/>
        </w:rPr>
        <w:t>дарственной стандартизации установлены ГОСТ 1.0–92 «Межгосударственная с</w:t>
      </w:r>
      <w:r w:rsidRPr="00E66FD4">
        <w:rPr>
          <w:rFonts w:ascii="Arial" w:hAnsi="Arial" w:cs="Arial"/>
          <w:szCs w:val="24"/>
        </w:rPr>
        <w:t>и</w:t>
      </w:r>
      <w:r w:rsidRPr="00E66FD4">
        <w:rPr>
          <w:rFonts w:ascii="Arial" w:hAnsi="Arial" w:cs="Arial"/>
          <w:szCs w:val="24"/>
        </w:rPr>
        <w:t>стема стандартизации. Основные положения» и ГОСТ 1.2–2009 «Межгосударстве</w:t>
      </w:r>
      <w:r w:rsidRPr="00E66FD4">
        <w:rPr>
          <w:rFonts w:ascii="Arial" w:hAnsi="Arial" w:cs="Arial"/>
          <w:szCs w:val="24"/>
        </w:rPr>
        <w:t>н</w:t>
      </w:r>
      <w:r w:rsidRPr="00E66FD4">
        <w:rPr>
          <w:rFonts w:ascii="Arial" w:hAnsi="Arial" w:cs="Arial"/>
          <w:szCs w:val="24"/>
        </w:rPr>
        <w:t>ная система стандартизации. Стандарты межгосударственные, правила и рекоме</w:t>
      </w:r>
      <w:r w:rsidRPr="00E66FD4">
        <w:rPr>
          <w:rFonts w:ascii="Arial" w:hAnsi="Arial" w:cs="Arial"/>
          <w:szCs w:val="24"/>
        </w:rPr>
        <w:t>н</w:t>
      </w:r>
      <w:r w:rsidRPr="00E66FD4">
        <w:rPr>
          <w:rFonts w:ascii="Arial" w:hAnsi="Arial" w:cs="Arial"/>
          <w:szCs w:val="24"/>
        </w:rPr>
        <w:t>дации по межгосударственной стандартизации. Правила разработки, принятия, пр</w:t>
      </w:r>
      <w:r w:rsidRPr="00E66FD4">
        <w:rPr>
          <w:rFonts w:ascii="Arial" w:hAnsi="Arial" w:cs="Arial"/>
          <w:szCs w:val="24"/>
        </w:rPr>
        <w:t>и</w:t>
      </w:r>
      <w:r w:rsidRPr="00E66FD4">
        <w:rPr>
          <w:rFonts w:ascii="Arial" w:hAnsi="Arial" w:cs="Arial"/>
          <w:szCs w:val="24"/>
        </w:rPr>
        <w:t>менения, обновления и отмены»</w:t>
      </w:r>
      <w:r w:rsidR="002474FA" w:rsidRPr="00E66FD4">
        <w:rPr>
          <w:rFonts w:ascii="Arial" w:hAnsi="Arial" w:cs="Arial"/>
          <w:szCs w:val="24"/>
        </w:rPr>
        <w:t>.</w:t>
      </w:r>
    </w:p>
    <w:p w:rsidR="00283FB9" w:rsidRPr="00E66FD4" w:rsidRDefault="00283FB9" w:rsidP="00795944">
      <w:pPr>
        <w:pStyle w:val="a9"/>
        <w:spacing w:after="0" w:line="360" w:lineRule="auto"/>
        <w:ind w:left="0" w:right="-1" w:firstLine="675"/>
        <w:rPr>
          <w:rFonts w:ascii="Arial" w:hAnsi="Arial" w:cs="Arial"/>
          <w:szCs w:val="24"/>
        </w:rPr>
      </w:pPr>
    </w:p>
    <w:p w:rsidR="004235A8" w:rsidRPr="00E66FD4" w:rsidRDefault="004235A8" w:rsidP="00795944">
      <w:pPr>
        <w:pStyle w:val="5"/>
        <w:spacing w:before="0" w:after="0" w:line="360" w:lineRule="auto"/>
        <w:ind w:left="0" w:right="-1" w:firstLine="675"/>
        <w:rPr>
          <w:rFonts w:ascii="Arial" w:hAnsi="Arial" w:cs="Arial"/>
          <w:i w:val="0"/>
          <w:iCs w:val="0"/>
          <w:sz w:val="24"/>
          <w:szCs w:val="24"/>
        </w:rPr>
      </w:pPr>
      <w:r w:rsidRPr="00E66FD4">
        <w:rPr>
          <w:rFonts w:ascii="Arial" w:hAnsi="Arial" w:cs="Arial"/>
          <w:i w:val="0"/>
          <w:iCs w:val="0"/>
          <w:sz w:val="24"/>
          <w:szCs w:val="24"/>
        </w:rPr>
        <w:t>Сведения о стандарте</w:t>
      </w:r>
    </w:p>
    <w:p w:rsidR="00CB6B5D" w:rsidRPr="00E66FD4" w:rsidRDefault="00CB6B5D" w:rsidP="00795944">
      <w:pPr>
        <w:spacing w:line="360" w:lineRule="auto"/>
        <w:ind w:left="0" w:right="-1" w:firstLine="675"/>
        <w:rPr>
          <w:rFonts w:ascii="Arial" w:hAnsi="Arial" w:cs="Arial"/>
          <w:szCs w:val="24"/>
        </w:rPr>
      </w:pPr>
    </w:p>
    <w:p w:rsidR="004235A8" w:rsidRPr="00E66FD4" w:rsidRDefault="004235A8" w:rsidP="00795944">
      <w:pPr>
        <w:spacing w:line="360" w:lineRule="auto"/>
        <w:ind w:left="0" w:right="-1" w:firstLine="675"/>
        <w:rPr>
          <w:rFonts w:ascii="Arial" w:hAnsi="Arial" w:cs="Arial"/>
          <w:szCs w:val="24"/>
        </w:rPr>
      </w:pPr>
      <w:r w:rsidRPr="00E66FD4">
        <w:rPr>
          <w:rFonts w:ascii="Arial" w:hAnsi="Arial" w:cs="Arial"/>
          <w:szCs w:val="24"/>
        </w:rPr>
        <w:t>1 РАЗРАБОТАН Государственным научным учреждением Всероссийски</w:t>
      </w:r>
      <w:r w:rsidR="00CB6B5D" w:rsidRPr="00E66FD4">
        <w:rPr>
          <w:rFonts w:ascii="Arial" w:hAnsi="Arial" w:cs="Arial"/>
          <w:szCs w:val="24"/>
        </w:rPr>
        <w:t>й</w:t>
      </w:r>
      <w:r w:rsidRPr="00E66FD4">
        <w:rPr>
          <w:rFonts w:ascii="Arial" w:hAnsi="Arial" w:cs="Arial"/>
          <w:szCs w:val="24"/>
        </w:rPr>
        <w:t xml:space="preserve"> научно-исследовательски</w:t>
      </w:r>
      <w:r w:rsidR="00CB6B5D" w:rsidRPr="00E66FD4">
        <w:rPr>
          <w:rFonts w:ascii="Arial" w:hAnsi="Arial" w:cs="Arial"/>
          <w:szCs w:val="24"/>
        </w:rPr>
        <w:t>й</w:t>
      </w:r>
      <w:r w:rsidRPr="00E66FD4">
        <w:rPr>
          <w:rFonts w:ascii="Arial" w:hAnsi="Arial" w:cs="Arial"/>
          <w:szCs w:val="24"/>
        </w:rPr>
        <w:t xml:space="preserve"> институт мясной промышленности им. В.М. Горбатова Российской академии сельскохозяйственных наук (ГНУ ВНИИМП им. В.М. Горбатова Россельхозакадемии) </w:t>
      </w:r>
    </w:p>
    <w:p w:rsidR="004235A8" w:rsidRPr="00E66FD4" w:rsidRDefault="004235A8" w:rsidP="00795944">
      <w:pPr>
        <w:spacing w:line="360" w:lineRule="auto"/>
        <w:ind w:left="0" w:right="-1" w:firstLine="675"/>
        <w:rPr>
          <w:rFonts w:ascii="Arial" w:hAnsi="Arial" w:cs="Arial"/>
          <w:szCs w:val="24"/>
        </w:rPr>
      </w:pPr>
      <w:r w:rsidRPr="00E66FD4">
        <w:rPr>
          <w:rFonts w:ascii="Arial" w:hAnsi="Arial" w:cs="Arial"/>
          <w:szCs w:val="24"/>
        </w:rPr>
        <w:t xml:space="preserve">2 </w:t>
      </w:r>
      <w:proofErr w:type="gramStart"/>
      <w:r w:rsidRPr="00E66FD4">
        <w:rPr>
          <w:rFonts w:ascii="Arial" w:hAnsi="Arial" w:cs="Arial"/>
          <w:szCs w:val="24"/>
        </w:rPr>
        <w:t>ВНЕСЕН</w:t>
      </w:r>
      <w:proofErr w:type="gramEnd"/>
      <w:r w:rsidRPr="00E66FD4">
        <w:rPr>
          <w:rFonts w:ascii="Arial" w:hAnsi="Arial" w:cs="Arial"/>
          <w:szCs w:val="24"/>
        </w:rPr>
        <w:t xml:space="preserve"> </w:t>
      </w:r>
      <w:r w:rsidR="005A39F9" w:rsidRPr="00E66FD4">
        <w:rPr>
          <w:rFonts w:ascii="Arial" w:hAnsi="Arial" w:cs="Arial"/>
          <w:szCs w:val="24"/>
        </w:rPr>
        <w:t>Федеральным агентством по техническому регулированию и ме</w:t>
      </w:r>
      <w:r w:rsidR="005A39F9" w:rsidRPr="00E66FD4">
        <w:rPr>
          <w:rFonts w:ascii="Arial" w:hAnsi="Arial" w:cs="Arial"/>
          <w:szCs w:val="24"/>
        </w:rPr>
        <w:t>т</w:t>
      </w:r>
      <w:r w:rsidR="005A39F9" w:rsidRPr="00E66FD4">
        <w:rPr>
          <w:rFonts w:ascii="Arial" w:hAnsi="Arial" w:cs="Arial"/>
          <w:szCs w:val="24"/>
        </w:rPr>
        <w:t>рологии</w:t>
      </w:r>
    </w:p>
    <w:p w:rsidR="00A0795E" w:rsidRPr="00E66FD4" w:rsidRDefault="004235A8" w:rsidP="00795944">
      <w:pPr>
        <w:pStyle w:val="20"/>
        <w:spacing w:after="0" w:line="360" w:lineRule="auto"/>
        <w:ind w:left="0" w:right="-1" w:firstLine="675"/>
        <w:rPr>
          <w:rFonts w:ascii="Arial" w:hAnsi="Arial" w:cs="Arial"/>
          <w:szCs w:val="24"/>
        </w:rPr>
      </w:pPr>
      <w:r w:rsidRPr="00E66FD4">
        <w:rPr>
          <w:rFonts w:ascii="Arial" w:hAnsi="Arial" w:cs="Arial"/>
          <w:szCs w:val="24"/>
        </w:rPr>
        <w:t xml:space="preserve">3 </w:t>
      </w:r>
      <w:r w:rsidR="00091D03" w:rsidRPr="00E66FD4">
        <w:rPr>
          <w:rFonts w:ascii="Arial" w:hAnsi="Arial" w:cs="Arial"/>
          <w:szCs w:val="24"/>
        </w:rPr>
        <w:t xml:space="preserve">ПРИНЯТ </w:t>
      </w:r>
      <w:r w:rsidR="00283FB9" w:rsidRPr="00E66FD4">
        <w:rPr>
          <w:rFonts w:ascii="Arial" w:hAnsi="Arial" w:cs="Arial"/>
          <w:szCs w:val="24"/>
        </w:rPr>
        <w:t>Евразийским</w:t>
      </w:r>
      <w:r w:rsidR="00091D03" w:rsidRPr="00E66FD4">
        <w:rPr>
          <w:rFonts w:ascii="Arial" w:hAnsi="Arial" w:cs="Arial"/>
          <w:szCs w:val="24"/>
        </w:rPr>
        <w:t xml:space="preserve"> советом по стандартизации, метрологии и сертифик</w:t>
      </w:r>
      <w:r w:rsidR="00091D03" w:rsidRPr="00E66FD4">
        <w:rPr>
          <w:rFonts w:ascii="Arial" w:hAnsi="Arial" w:cs="Arial"/>
          <w:szCs w:val="24"/>
        </w:rPr>
        <w:t>а</w:t>
      </w:r>
      <w:r w:rsidR="00091D03" w:rsidRPr="00E66FD4">
        <w:rPr>
          <w:rFonts w:ascii="Arial" w:hAnsi="Arial" w:cs="Arial"/>
          <w:szCs w:val="24"/>
        </w:rPr>
        <w:t xml:space="preserve">ции  (протокол № </w:t>
      </w:r>
      <w:r w:rsidR="004D358E" w:rsidRPr="00E66FD4">
        <w:rPr>
          <w:rFonts w:ascii="Arial" w:hAnsi="Arial" w:cs="Arial"/>
          <w:szCs w:val="24"/>
        </w:rPr>
        <w:t xml:space="preserve">___  </w:t>
      </w:r>
      <w:r w:rsidR="00091D03" w:rsidRPr="00E66FD4">
        <w:rPr>
          <w:rFonts w:ascii="Arial" w:hAnsi="Arial" w:cs="Arial"/>
          <w:szCs w:val="24"/>
        </w:rPr>
        <w:t>от</w:t>
      </w:r>
      <w:r w:rsidR="004D358E" w:rsidRPr="00E66FD4">
        <w:rPr>
          <w:rFonts w:ascii="Arial" w:hAnsi="Arial" w:cs="Arial"/>
          <w:szCs w:val="24"/>
        </w:rPr>
        <w:t>_____</w:t>
      </w:r>
      <w:proofErr w:type="gramStart"/>
      <w:r w:rsidR="00091D03" w:rsidRPr="00E66FD4">
        <w:rPr>
          <w:rFonts w:ascii="Arial" w:hAnsi="Arial" w:cs="Arial"/>
          <w:szCs w:val="24"/>
        </w:rPr>
        <w:t xml:space="preserve"> )</w:t>
      </w:r>
      <w:proofErr w:type="gramEnd"/>
    </w:p>
    <w:p w:rsidR="0002370C" w:rsidRPr="00E66FD4" w:rsidRDefault="0002370C" w:rsidP="00795944">
      <w:pPr>
        <w:pStyle w:val="20"/>
        <w:spacing w:after="0" w:line="360" w:lineRule="auto"/>
        <w:ind w:left="0" w:right="-1" w:firstLine="675"/>
        <w:rPr>
          <w:rFonts w:ascii="Arial" w:hAnsi="Arial" w:cs="Arial"/>
          <w:szCs w:val="24"/>
        </w:rPr>
      </w:pPr>
    </w:p>
    <w:p w:rsidR="0002370C" w:rsidRPr="00E66FD4" w:rsidRDefault="0002370C" w:rsidP="00795944">
      <w:pPr>
        <w:pStyle w:val="20"/>
        <w:spacing w:after="0" w:line="360" w:lineRule="auto"/>
        <w:ind w:left="0" w:right="-1" w:firstLine="675"/>
        <w:rPr>
          <w:rFonts w:ascii="Arial" w:hAnsi="Arial" w:cs="Arial"/>
          <w:szCs w:val="24"/>
        </w:rPr>
      </w:pPr>
    </w:p>
    <w:p w:rsidR="0002370C" w:rsidRPr="00E66FD4" w:rsidRDefault="0002370C" w:rsidP="00795944">
      <w:pPr>
        <w:pStyle w:val="20"/>
        <w:spacing w:after="0" w:line="360" w:lineRule="auto"/>
        <w:ind w:left="0" w:right="-1" w:firstLine="675"/>
        <w:rPr>
          <w:rFonts w:ascii="Arial" w:hAnsi="Arial" w:cs="Arial"/>
          <w:szCs w:val="24"/>
        </w:rPr>
      </w:pPr>
    </w:p>
    <w:p w:rsidR="0002370C" w:rsidRPr="00E66FD4" w:rsidRDefault="0002370C" w:rsidP="00795944">
      <w:pPr>
        <w:pStyle w:val="20"/>
        <w:spacing w:after="0" w:line="360" w:lineRule="auto"/>
        <w:ind w:left="0" w:right="-1" w:firstLine="675"/>
        <w:rPr>
          <w:rFonts w:ascii="Arial" w:hAnsi="Arial" w:cs="Arial"/>
          <w:szCs w:val="24"/>
        </w:rPr>
      </w:pPr>
    </w:p>
    <w:p w:rsidR="000D3C5A" w:rsidRPr="00F948FB" w:rsidRDefault="000D3C5A" w:rsidP="00795944">
      <w:pPr>
        <w:pStyle w:val="20"/>
        <w:spacing w:after="0" w:line="360" w:lineRule="auto"/>
        <w:ind w:left="0" w:right="-1" w:firstLine="675"/>
        <w:rPr>
          <w:rFonts w:ascii="Arial" w:hAnsi="Arial" w:cs="Arial"/>
          <w:sz w:val="28"/>
          <w:szCs w:val="28"/>
        </w:rPr>
      </w:pPr>
    </w:p>
    <w:p w:rsidR="001F0352" w:rsidRDefault="001F0352" w:rsidP="00795944">
      <w:pPr>
        <w:pStyle w:val="20"/>
        <w:spacing w:after="0" w:line="360" w:lineRule="auto"/>
        <w:ind w:left="0" w:right="-1" w:firstLine="675"/>
        <w:rPr>
          <w:rFonts w:ascii="Arial" w:hAnsi="Arial" w:cs="Arial"/>
          <w:sz w:val="28"/>
          <w:szCs w:val="28"/>
        </w:rPr>
      </w:pPr>
    </w:p>
    <w:p w:rsidR="00E66FD4" w:rsidRDefault="00E66FD4" w:rsidP="00795944">
      <w:pPr>
        <w:pStyle w:val="20"/>
        <w:spacing w:after="0" w:line="360" w:lineRule="auto"/>
        <w:ind w:left="0" w:right="-1" w:firstLine="675"/>
        <w:rPr>
          <w:rFonts w:ascii="Arial" w:hAnsi="Arial" w:cs="Arial"/>
          <w:sz w:val="28"/>
          <w:szCs w:val="28"/>
        </w:rPr>
      </w:pPr>
    </w:p>
    <w:p w:rsidR="00E66FD4" w:rsidRDefault="00E66FD4" w:rsidP="00795944">
      <w:pPr>
        <w:pStyle w:val="20"/>
        <w:spacing w:after="0" w:line="360" w:lineRule="auto"/>
        <w:ind w:left="0" w:right="-1" w:firstLine="675"/>
        <w:rPr>
          <w:rFonts w:ascii="Arial" w:hAnsi="Arial" w:cs="Arial"/>
          <w:sz w:val="28"/>
          <w:szCs w:val="28"/>
        </w:rPr>
      </w:pPr>
    </w:p>
    <w:p w:rsidR="00E66FD4" w:rsidRDefault="00E66FD4" w:rsidP="00795944">
      <w:pPr>
        <w:pStyle w:val="20"/>
        <w:spacing w:after="0" w:line="360" w:lineRule="auto"/>
        <w:ind w:left="0" w:right="-1" w:firstLine="675"/>
        <w:rPr>
          <w:rFonts w:ascii="Arial" w:hAnsi="Arial" w:cs="Arial"/>
          <w:sz w:val="28"/>
          <w:szCs w:val="28"/>
        </w:rPr>
      </w:pPr>
    </w:p>
    <w:p w:rsidR="00E66FD4" w:rsidRPr="00F948FB" w:rsidRDefault="00E66FD4" w:rsidP="00795944">
      <w:pPr>
        <w:pStyle w:val="20"/>
        <w:spacing w:after="0" w:line="360" w:lineRule="auto"/>
        <w:ind w:left="0" w:right="-1" w:firstLine="675"/>
        <w:rPr>
          <w:rFonts w:ascii="Arial" w:hAnsi="Arial" w:cs="Arial"/>
          <w:sz w:val="28"/>
          <w:szCs w:val="28"/>
        </w:rPr>
      </w:pPr>
    </w:p>
    <w:p w:rsidR="00A0795E" w:rsidRPr="00E66FD4" w:rsidRDefault="00A0795E" w:rsidP="00795944">
      <w:pPr>
        <w:pStyle w:val="20"/>
        <w:spacing w:after="0" w:line="360" w:lineRule="auto"/>
        <w:ind w:left="0" w:right="-1" w:firstLine="675"/>
        <w:rPr>
          <w:rFonts w:ascii="Arial" w:hAnsi="Arial" w:cs="Arial"/>
          <w:szCs w:val="24"/>
        </w:rPr>
      </w:pPr>
      <w:r w:rsidRPr="00E66FD4">
        <w:rPr>
          <w:rFonts w:ascii="Arial" w:hAnsi="Arial" w:cs="Arial"/>
          <w:szCs w:val="24"/>
        </w:rPr>
        <w:t>За принятие проголосовали: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6"/>
        <w:gridCol w:w="3247"/>
        <w:gridCol w:w="3247"/>
      </w:tblGrid>
      <w:tr w:rsidR="00A0795E" w:rsidRPr="00E66FD4" w:rsidTr="00567D22">
        <w:tc>
          <w:tcPr>
            <w:tcW w:w="3246" w:type="dxa"/>
            <w:tcBorders>
              <w:bottom w:val="double" w:sz="4" w:space="0" w:color="auto"/>
            </w:tcBorders>
            <w:shd w:val="clear" w:color="auto" w:fill="auto"/>
          </w:tcPr>
          <w:p w:rsidR="004D358E" w:rsidRPr="00E66FD4" w:rsidRDefault="00A0795E" w:rsidP="00567D22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lastRenderedPageBreak/>
              <w:t>Краткое наименование страны по МК</w:t>
            </w:r>
          </w:p>
          <w:p w:rsidR="00A0795E" w:rsidRPr="00E66FD4" w:rsidRDefault="00A0795E" w:rsidP="00567D22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 xml:space="preserve"> (ИСО</w:t>
            </w:r>
            <w:r w:rsidR="00F76BF8" w:rsidRPr="00E66FD4">
              <w:rPr>
                <w:rFonts w:ascii="Arial" w:hAnsi="Arial" w:cs="Arial"/>
                <w:szCs w:val="24"/>
              </w:rPr>
              <w:t xml:space="preserve"> 3166) 004-97</w:t>
            </w:r>
          </w:p>
        </w:tc>
        <w:tc>
          <w:tcPr>
            <w:tcW w:w="3247" w:type="dxa"/>
            <w:tcBorders>
              <w:bottom w:val="double" w:sz="4" w:space="0" w:color="auto"/>
            </w:tcBorders>
            <w:shd w:val="clear" w:color="auto" w:fill="auto"/>
          </w:tcPr>
          <w:p w:rsidR="004D358E" w:rsidRPr="00E66FD4" w:rsidRDefault="00F76BF8" w:rsidP="00567D22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 xml:space="preserve">Код страны </w:t>
            </w:r>
            <w:proofErr w:type="gramStart"/>
            <w:r w:rsidRPr="00E66FD4">
              <w:rPr>
                <w:rFonts w:ascii="Arial" w:hAnsi="Arial" w:cs="Arial"/>
                <w:szCs w:val="24"/>
              </w:rPr>
              <w:t>по</w:t>
            </w:r>
            <w:proofErr w:type="gramEnd"/>
            <w:r w:rsidRPr="00E66FD4">
              <w:rPr>
                <w:rFonts w:ascii="Arial" w:hAnsi="Arial" w:cs="Arial"/>
                <w:szCs w:val="24"/>
              </w:rPr>
              <w:t xml:space="preserve"> </w:t>
            </w:r>
          </w:p>
          <w:p w:rsidR="00A0795E" w:rsidRPr="00E66FD4" w:rsidRDefault="00F76BF8" w:rsidP="00567D22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МК (ИСО 3166) 004-97</w:t>
            </w:r>
          </w:p>
        </w:tc>
        <w:tc>
          <w:tcPr>
            <w:tcW w:w="3247" w:type="dxa"/>
            <w:tcBorders>
              <w:bottom w:val="double" w:sz="4" w:space="0" w:color="auto"/>
            </w:tcBorders>
            <w:shd w:val="clear" w:color="auto" w:fill="auto"/>
          </w:tcPr>
          <w:p w:rsidR="00A0795E" w:rsidRPr="00E66FD4" w:rsidRDefault="00F76BF8" w:rsidP="00567D22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color w:val="000000"/>
                <w:szCs w:val="24"/>
              </w:rPr>
              <w:t>Сокращенное н</w:t>
            </w:r>
            <w:r w:rsidR="00A0795E" w:rsidRPr="00E66FD4">
              <w:rPr>
                <w:rFonts w:ascii="Arial" w:hAnsi="Arial" w:cs="Arial"/>
                <w:color w:val="000000"/>
                <w:szCs w:val="24"/>
              </w:rPr>
              <w:t>аименов</w:t>
            </w:r>
            <w:r w:rsidR="00A0795E" w:rsidRPr="00E66FD4">
              <w:rPr>
                <w:rFonts w:ascii="Arial" w:hAnsi="Arial" w:cs="Arial"/>
                <w:color w:val="000000"/>
                <w:szCs w:val="24"/>
              </w:rPr>
              <w:t>а</w:t>
            </w:r>
            <w:r w:rsidR="00A0795E" w:rsidRPr="00E66FD4">
              <w:rPr>
                <w:rFonts w:ascii="Arial" w:hAnsi="Arial" w:cs="Arial"/>
                <w:color w:val="000000"/>
                <w:szCs w:val="24"/>
              </w:rPr>
              <w:t>ние национального органа по стандартизации</w:t>
            </w:r>
          </w:p>
        </w:tc>
      </w:tr>
      <w:tr w:rsidR="00677ED5" w:rsidRPr="00E66FD4" w:rsidTr="00567D22">
        <w:tc>
          <w:tcPr>
            <w:tcW w:w="3246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677ED5" w:rsidRPr="00E66FD4" w:rsidRDefault="00677ED5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Азербайджан</w:t>
            </w:r>
          </w:p>
        </w:tc>
        <w:tc>
          <w:tcPr>
            <w:tcW w:w="3247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677ED5" w:rsidRPr="00E66FD4" w:rsidRDefault="007E24EC" w:rsidP="00110AC8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E66FD4">
              <w:rPr>
                <w:rFonts w:ascii="Arial" w:hAnsi="Arial" w:cs="Arial"/>
                <w:szCs w:val="24"/>
                <w:lang w:val="en-US"/>
              </w:rPr>
              <w:t>AZ</w:t>
            </w:r>
          </w:p>
        </w:tc>
        <w:tc>
          <w:tcPr>
            <w:tcW w:w="3247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677ED5" w:rsidRPr="00E66FD4" w:rsidRDefault="00677ED5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Аз</w:t>
            </w:r>
            <w:r w:rsidR="00FD61D2" w:rsidRPr="00E66FD4">
              <w:rPr>
                <w:rFonts w:ascii="Arial" w:hAnsi="Arial" w:cs="Arial"/>
                <w:szCs w:val="24"/>
              </w:rPr>
              <w:t>гос</w:t>
            </w:r>
            <w:r w:rsidRPr="00E66FD4">
              <w:rPr>
                <w:rFonts w:ascii="Arial" w:hAnsi="Arial" w:cs="Arial"/>
                <w:szCs w:val="24"/>
              </w:rPr>
              <w:t>стандарт</w:t>
            </w:r>
          </w:p>
        </w:tc>
      </w:tr>
      <w:tr w:rsidR="00677ED5" w:rsidRPr="00E66FD4" w:rsidTr="00567D22"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677ED5" w:rsidRPr="00E66FD4" w:rsidRDefault="00677ED5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Армения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677ED5" w:rsidRPr="00E66FD4" w:rsidRDefault="007E24EC" w:rsidP="00110AC8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E66FD4">
              <w:rPr>
                <w:rFonts w:ascii="Arial" w:hAnsi="Arial" w:cs="Arial"/>
                <w:szCs w:val="24"/>
                <w:lang w:val="en-US"/>
              </w:rPr>
              <w:t>AM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677ED5" w:rsidRPr="00E66FD4" w:rsidRDefault="00FD61D2" w:rsidP="00FD61D2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Минэкономики Республики Армения</w:t>
            </w:r>
          </w:p>
        </w:tc>
      </w:tr>
      <w:tr w:rsidR="00A0795E" w:rsidRPr="00E66FD4" w:rsidTr="00567D22"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A0795E" w:rsidRPr="00E66FD4" w:rsidRDefault="00F76BF8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Беларусь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A0795E" w:rsidRPr="00E66FD4" w:rsidRDefault="007E24EC" w:rsidP="00110AC8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E66FD4">
              <w:rPr>
                <w:rFonts w:ascii="Arial" w:hAnsi="Arial" w:cs="Arial"/>
                <w:szCs w:val="24"/>
                <w:lang w:val="en-US"/>
              </w:rPr>
              <w:t>BY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A0795E" w:rsidRPr="00E66FD4" w:rsidRDefault="00F76BF8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Госстандарт Республики Беларусь</w:t>
            </w:r>
          </w:p>
        </w:tc>
      </w:tr>
      <w:tr w:rsidR="00677ED5" w:rsidRPr="00E66FD4" w:rsidTr="00567D22"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677ED5" w:rsidRPr="00E66FD4" w:rsidRDefault="00677ED5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Грузия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677ED5" w:rsidRPr="00E66FD4" w:rsidRDefault="007E24EC" w:rsidP="00110AC8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E66FD4">
              <w:rPr>
                <w:rFonts w:ascii="Arial" w:hAnsi="Arial" w:cs="Arial"/>
                <w:szCs w:val="24"/>
                <w:lang w:val="en-US"/>
              </w:rPr>
              <w:t>GE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677ED5" w:rsidRPr="00E66FD4" w:rsidRDefault="00677ED5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Грузстандарт</w:t>
            </w:r>
          </w:p>
        </w:tc>
      </w:tr>
      <w:tr w:rsidR="00F76BF8" w:rsidRPr="00E66FD4" w:rsidTr="00567D22"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F76BF8" w:rsidRPr="00E66FD4" w:rsidRDefault="00F76BF8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Казахстан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F76BF8" w:rsidRPr="00E66FD4" w:rsidRDefault="007E24EC" w:rsidP="00110AC8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E66FD4">
              <w:rPr>
                <w:rFonts w:ascii="Arial" w:hAnsi="Arial" w:cs="Arial"/>
                <w:szCs w:val="24"/>
                <w:lang w:val="en-US"/>
              </w:rPr>
              <w:t>KZ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F76BF8" w:rsidRPr="00E66FD4" w:rsidRDefault="00F76BF8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Госстандарт Республики Казахстан</w:t>
            </w:r>
          </w:p>
        </w:tc>
      </w:tr>
      <w:tr w:rsidR="00677ED5" w:rsidRPr="00E66FD4" w:rsidTr="00567D22"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677ED5" w:rsidRPr="00E66FD4" w:rsidRDefault="00677ED5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Кыргызстан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677ED5" w:rsidRPr="00E66FD4" w:rsidRDefault="007E24EC" w:rsidP="00110AC8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E66FD4">
              <w:rPr>
                <w:rFonts w:ascii="Arial" w:hAnsi="Arial" w:cs="Arial"/>
                <w:szCs w:val="24"/>
                <w:lang w:val="en-US"/>
              </w:rPr>
              <w:t>KG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677ED5" w:rsidRPr="00E66FD4" w:rsidRDefault="00677ED5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Кыргызстандарт</w:t>
            </w:r>
          </w:p>
        </w:tc>
      </w:tr>
      <w:tr w:rsidR="007E24EC" w:rsidRPr="00E66FD4" w:rsidTr="00567D22"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Молдова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E66FD4">
              <w:rPr>
                <w:rFonts w:ascii="Arial" w:hAnsi="Arial" w:cs="Arial"/>
                <w:szCs w:val="24"/>
                <w:lang w:val="en-US"/>
              </w:rPr>
              <w:t>MD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Молдова-Стандарт</w:t>
            </w:r>
          </w:p>
        </w:tc>
      </w:tr>
      <w:tr w:rsidR="007E24EC" w:rsidRPr="00E66FD4" w:rsidTr="00567D22"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Российская Федерация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E66FD4">
              <w:rPr>
                <w:rFonts w:ascii="Arial" w:hAnsi="Arial" w:cs="Arial"/>
                <w:szCs w:val="24"/>
                <w:lang w:val="en-US"/>
              </w:rPr>
              <w:t>RU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Росстандарт</w:t>
            </w:r>
          </w:p>
        </w:tc>
      </w:tr>
      <w:tr w:rsidR="007E24EC" w:rsidRPr="00E66FD4" w:rsidTr="00567D22"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Таджикистан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E66FD4">
              <w:rPr>
                <w:rFonts w:ascii="Arial" w:hAnsi="Arial" w:cs="Arial"/>
                <w:szCs w:val="24"/>
                <w:lang w:val="en-US"/>
              </w:rPr>
              <w:t>TJ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Тадж</w:t>
            </w:r>
            <w:r w:rsidR="00FD61D2" w:rsidRPr="00E66FD4">
              <w:rPr>
                <w:rFonts w:ascii="Arial" w:hAnsi="Arial" w:cs="Arial"/>
                <w:szCs w:val="24"/>
              </w:rPr>
              <w:t>ик</w:t>
            </w:r>
            <w:r w:rsidRPr="00E66FD4">
              <w:rPr>
                <w:rFonts w:ascii="Arial" w:hAnsi="Arial" w:cs="Arial"/>
                <w:szCs w:val="24"/>
              </w:rPr>
              <w:t>стандарт</w:t>
            </w:r>
          </w:p>
        </w:tc>
      </w:tr>
      <w:tr w:rsidR="007E24EC" w:rsidRPr="00E66FD4" w:rsidTr="00567D22"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Туркменистан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E66FD4">
              <w:rPr>
                <w:rFonts w:ascii="Arial" w:hAnsi="Arial" w:cs="Arial"/>
                <w:szCs w:val="24"/>
                <w:lang w:val="en-US"/>
              </w:rPr>
              <w:t>TM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FD61D2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Глав</w:t>
            </w:r>
            <w:r w:rsidR="00FD61D2" w:rsidRPr="00E66FD4">
              <w:rPr>
                <w:rFonts w:ascii="Arial" w:hAnsi="Arial" w:cs="Arial"/>
                <w:szCs w:val="24"/>
              </w:rPr>
              <w:t>госс</w:t>
            </w:r>
            <w:r w:rsidRPr="00E66FD4">
              <w:rPr>
                <w:rFonts w:ascii="Arial" w:hAnsi="Arial" w:cs="Arial"/>
                <w:szCs w:val="24"/>
              </w:rPr>
              <w:t>лужба</w:t>
            </w:r>
            <w:r w:rsidR="00FD61D2" w:rsidRPr="00E66FD4">
              <w:rPr>
                <w:rFonts w:ascii="Arial" w:hAnsi="Arial" w:cs="Arial"/>
                <w:szCs w:val="24"/>
              </w:rPr>
              <w:t xml:space="preserve"> «</w:t>
            </w:r>
            <w:r w:rsidRPr="00E66FD4">
              <w:rPr>
                <w:rFonts w:ascii="Arial" w:hAnsi="Arial" w:cs="Arial"/>
                <w:szCs w:val="24"/>
              </w:rPr>
              <w:t>Туркме</w:t>
            </w:r>
            <w:r w:rsidRPr="00E66FD4">
              <w:rPr>
                <w:rFonts w:ascii="Arial" w:hAnsi="Arial" w:cs="Arial"/>
                <w:szCs w:val="24"/>
              </w:rPr>
              <w:t>н</w:t>
            </w:r>
            <w:r w:rsidRPr="00E66FD4">
              <w:rPr>
                <w:rFonts w:ascii="Arial" w:hAnsi="Arial" w:cs="Arial"/>
                <w:szCs w:val="24"/>
              </w:rPr>
              <w:t>стандартлары»</w:t>
            </w:r>
          </w:p>
        </w:tc>
      </w:tr>
      <w:tr w:rsidR="007E24EC" w:rsidRPr="00E66FD4" w:rsidTr="00567D22"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Узбекистан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E66FD4">
              <w:rPr>
                <w:rFonts w:ascii="Arial" w:hAnsi="Arial" w:cs="Arial"/>
                <w:szCs w:val="24"/>
                <w:lang w:val="en-US"/>
              </w:rPr>
              <w:t>UZ</w:t>
            </w:r>
          </w:p>
        </w:tc>
        <w:tc>
          <w:tcPr>
            <w:tcW w:w="3247" w:type="dxa"/>
            <w:tcBorders>
              <w:top w:val="nil"/>
              <w:bottom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Узстандарт</w:t>
            </w:r>
          </w:p>
        </w:tc>
      </w:tr>
      <w:tr w:rsidR="007E24EC" w:rsidRPr="00E66FD4" w:rsidTr="00567D22">
        <w:tc>
          <w:tcPr>
            <w:tcW w:w="3246" w:type="dxa"/>
            <w:tcBorders>
              <w:top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Украина</w:t>
            </w:r>
          </w:p>
        </w:tc>
        <w:tc>
          <w:tcPr>
            <w:tcW w:w="3247" w:type="dxa"/>
            <w:tcBorders>
              <w:top w:val="nil"/>
            </w:tcBorders>
            <w:shd w:val="clear" w:color="auto" w:fill="auto"/>
          </w:tcPr>
          <w:p w:rsidR="007E24EC" w:rsidRPr="00E66FD4" w:rsidRDefault="007E24EC" w:rsidP="00110AC8">
            <w:pPr>
              <w:pStyle w:val="20"/>
              <w:spacing w:after="0" w:line="240" w:lineRule="auto"/>
              <w:ind w:left="0" w:right="-1" w:firstLine="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E66FD4">
              <w:rPr>
                <w:rFonts w:ascii="Arial" w:hAnsi="Arial" w:cs="Arial"/>
                <w:szCs w:val="24"/>
                <w:lang w:val="en-US"/>
              </w:rPr>
              <w:t>UA</w:t>
            </w:r>
          </w:p>
        </w:tc>
        <w:tc>
          <w:tcPr>
            <w:tcW w:w="3247" w:type="dxa"/>
            <w:tcBorders>
              <w:top w:val="nil"/>
            </w:tcBorders>
            <w:shd w:val="clear" w:color="auto" w:fill="auto"/>
          </w:tcPr>
          <w:p w:rsidR="007E24EC" w:rsidRPr="00E66FD4" w:rsidRDefault="00FD61D2" w:rsidP="00110AC8">
            <w:pPr>
              <w:pStyle w:val="20"/>
              <w:spacing w:after="0" w:line="240" w:lineRule="auto"/>
              <w:ind w:left="0" w:right="-1" w:firstLine="0"/>
              <w:rPr>
                <w:rFonts w:ascii="Arial" w:hAnsi="Arial" w:cs="Arial"/>
                <w:szCs w:val="24"/>
              </w:rPr>
            </w:pPr>
            <w:r w:rsidRPr="00E66FD4">
              <w:rPr>
                <w:rFonts w:ascii="Arial" w:hAnsi="Arial" w:cs="Arial"/>
                <w:szCs w:val="24"/>
              </w:rPr>
              <w:t>Госпотребстандарт</w:t>
            </w:r>
            <w:r w:rsidR="007E24EC" w:rsidRPr="00E66FD4">
              <w:rPr>
                <w:rFonts w:ascii="Arial" w:hAnsi="Arial" w:cs="Arial"/>
                <w:szCs w:val="24"/>
              </w:rPr>
              <w:t xml:space="preserve"> Укра</w:t>
            </w:r>
            <w:r w:rsidR="007E24EC" w:rsidRPr="00E66FD4">
              <w:rPr>
                <w:rFonts w:ascii="Arial" w:hAnsi="Arial" w:cs="Arial"/>
                <w:szCs w:val="24"/>
              </w:rPr>
              <w:t>и</w:t>
            </w:r>
            <w:r w:rsidR="007E24EC" w:rsidRPr="00E66FD4">
              <w:rPr>
                <w:rFonts w:ascii="Arial" w:hAnsi="Arial" w:cs="Arial"/>
                <w:szCs w:val="24"/>
              </w:rPr>
              <w:t>ны</w:t>
            </w:r>
          </w:p>
        </w:tc>
      </w:tr>
    </w:tbl>
    <w:p w:rsidR="004235A8" w:rsidRPr="00E66FD4" w:rsidRDefault="004235A8" w:rsidP="00795944">
      <w:pPr>
        <w:pStyle w:val="20"/>
        <w:spacing w:after="0" w:line="240" w:lineRule="auto"/>
        <w:ind w:left="0" w:right="-1" w:firstLine="675"/>
        <w:rPr>
          <w:rFonts w:ascii="Arial" w:hAnsi="Arial" w:cs="Arial"/>
          <w:szCs w:val="24"/>
        </w:rPr>
      </w:pPr>
    </w:p>
    <w:p w:rsidR="00283FB9" w:rsidRPr="00E66FD4" w:rsidRDefault="00283FB9" w:rsidP="00795944">
      <w:pPr>
        <w:ind w:left="0" w:right="-1" w:firstLine="675"/>
        <w:rPr>
          <w:rFonts w:ascii="Arial" w:hAnsi="Arial" w:cs="Arial"/>
          <w:szCs w:val="24"/>
        </w:rPr>
      </w:pPr>
    </w:p>
    <w:p w:rsidR="006036D8" w:rsidRPr="00E66FD4" w:rsidRDefault="00283FB9" w:rsidP="00795944">
      <w:pPr>
        <w:ind w:left="0" w:right="-1" w:firstLine="675"/>
        <w:rPr>
          <w:rFonts w:ascii="Arial" w:hAnsi="Arial" w:cs="Arial"/>
          <w:szCs w:val="24"/>
        </w:rPr>
      </w:pPr>
      <w:r w:rsidRPr="00E66FD4">
        <w:rPr>
          <w:rFonts w:ascii="Arial" w:hAnsi="Arial" w:cs="Arial"/>
          <w:szCs w:val="24"/>
        </w:rPr>
        <w:t>4</w:t>
      </w:r>
      <w:r w:rsidR="00E66FD4" w:rsidRPr="00E66FD4">
        <w:rPr>
          <w:rFonts w:ascii="Arial" w:hAnsi="Arial" w:cs="Arial"/>
          <w:szCs w:val="24"/>
        </w:rPr>
        <w:t xml:space="preserve"> </w:t>
      </w:r>
      <w:r w:rsidR="006036D8" w:rsidRPr="00E66FD4">
        <w:rPr>
          <w:rFonts w:ascii="Arial" w:hAnsi="Arial" w:cs="Arial"/>
          <w:szCs w:val="24"/>
        </w:rPr>
        <w:t>ВВЕДЕН ВПЕРВЫЕ</w:t>
      </w:r>
    </w:p>
    <w:p w:rsidR="008E23C1" w:rsidRPr="00E66FD4" w:rsidRDefault="008E23C1" w:rsidP="00795944">
      <w:pPr>
        <w:widowControl w:val="0"/>
        <w:overflowPunct/>
        <w:ind w:left="0" w:right="0"/>
        <w:textAlignment w:val="auto"/>
        <w:rPr>
          <w:rFonts w:ascii="Arial" w:hAnsi="Arial" w:cs="Arial"/>
          <w:i/>
          <w:iCs/>
          <w:szCs w:val="24"/>
        </w:rPr>
      </w:pPr>
      <w:r w:rsidRPr="00E66FD4">
        <w:rPr>
          <w:rFonts w:ascii="Arial" w:hAnsi="Arial" w:cs="Arial"/>
          <w:i/>
          <w:iCs/>
          <w:szCs w:val="24"/>
        </w:rPr>
        <w:t>Информация о введении в действие (прекращении действия) настоящего стандарта и изменений к нему на территории указанных выше государств публ</w:t>
      </w:r>
      <w:r w:rsidRPr="00E66FD4">
        <w:rPr>
          <w:rFonts w:ascii="Arial" w:hAnsi="Arial" w:cs="Arial"/>
          <w:i/>
          <w:iCs/>
          <w:szCs w:val="24"/>
        </w:rPr>
        <w:t>и</w:t>
      </w:r>
      <w:r w:rsidRPr="00E66FD4">
        <w:rPr>
          <w:rFonts w:ascii="Arial" w:hAnsi="Arial" w:cs="Arial"/>
          <w:i/>
          <w:iCs/>
          <w:szCs w:val="24"/>
        </w:rPr>
        <w:t>куется в указателях национальных (государственных) стандартов, издаваемых в этих государствах.</w:t>
      </w:r>
    </w:p>
    <w:p w:rsidR="008E23C1" w:rsidRPr="00E66FD4" w:rsidRDefault="008E23C1" w:rsidP="00795944">
      <w:pPr>
        <w:overflowPunct/>
        <w:adjustRightInd/>
        <w:ind w:left="0" w:right="0"/>
        <w:textAlignment w:val="auto"/>
        <w:rPr>
          <w:rFonts w:ascii="Arial" w:hAnsi="Arial" w:cs="Arial"/>
          <w:i/>
          <w:iCs/>
          <w:szCs w:val="24"/>
        </w:rPr>
      </w:pPr>
      <w:r w:rsidRPr="00E66FD4">
        <w:rPr>
          <w:rFonts w:ascii="Arial" w:hAnsi="Arial" w:cs="Arial"/>
          <w:i/>
          <w:iCs/>
          <w:szCs w:val="24"/>
        </w:rPr>
        <w:t>Информация об изменениях к настоящему стандарту публикуется в указ</w:t>
      </w:r>
      <w:r w:rsidRPr="00E66FD4">
        <w:rPr>
          <w:rFonts w:ascii="Arial" w:hAnsi="Arial" w:cs="Arial"/>
          <w:i/>
          <w:iCs/>
          <w:szCs w:val="24"/>
        </w:rPr>
        <w:t>а</w:t>
      </w:r>
      <w:r w:rsidRPr="00E66FD4">
        <w:rPr>
          <w:rFonts w:ascii="Arial" w:hAnsi="Arial" w:cs="Arial"/>
          <w:i/>
          <w:iCs/>
          <w:szCs w:val="24"/>
        </w:rPr>
        <w:t>теле (каталоге) «Межгосударственные стандарты», а текст этих изменений – в информационных указателях «Межгосударственные стандарты». В случае п</w:t>
      </w:r>
      <w:r w:rsidRPr="00E66FD4">
        <w:rPr>
          <w:rFonts w:ascii="Arial" w:hAnsi="Arial" w:cs="Arial"/>
          <w:i/>
          <w:iCs/>
          <w:szCs w:val="24"/>
        </w:rPr>
        <w:t>е</w:t>
      </w:r>
      <w:r w:rsidRPr="00E66FD4">
        <w:rPr>
          <w:rFonts w:ascii="Arial" w:hAnsi="Arial" w:cs="Arial"/>
          <w:i/>
          <w:iCs/>
          <w:szCs w:val="24"/>
        </w:rPr>
        <w:t>ресмотра или отмены настоящего стандарта соответствующая информация будет опубликована в информационном указателе «Межгосударственные ста</w:t>
      </w:r>
      <w:r w:rsidRPr="00E66FD4">
        <w:rPr>
          <w:rFonts w:ascii="Arial" w:hAnsi="Arial" w:cs="Arial"/>
          <w:i/>
          <w:iCs/>
          <w:szCs w:val="24"/>
        </w:rPr>
        <w:t>н</w:t>
      </w:r>
      <w:r w:rsidRPr="00E66FD4">
        <w:rPr>
          <w:rFonts w:ascii="Arial" w:hAnsi="Arial" w:cs="Arial"/>
          <w:i/>
          <w:iCs/>
          <w:szCs w:val="24"/>
        </w:rPr>
        <w:t>дарты»</w:t>
      </w:r>
      <w:r w:rsidRPr="00E66FD4">
        <w:rPr>
          <w:rFonts w:ascii="Arial" w:hAnsi="Arial" w:cs="Arial"/>
          <w:i/>
          <w:iCs/>
          <w:szCs w:val="24"/>
        </w:rPr>
        <w:tab/>
      </w:r>
    </w:p>
    <w:p w:rsidR="008E23C1" w:rsidRPr="00E66FD4" w:rsidRDefault="008E23C1" w:rsidP="00795944">
      <w:pPr>
        <w:widowControl w:val="0"/>
        <w:overflowPunct/>
        <w:spacing w:before="120"/>
        <w:ind w:left="0" w:right="0" w:firstLine="686"/>
        <w:jc w:val="right"/>
        <w:textAlignment w:val="auto"/>
        <w:rPr>
          <w:rFonts w:ascii="Arial" w:hAnsi="Arial" w:cs="Arial"/>
          <w:color w:val="548DD4"/>
          <w:szCs w:val="24"/>
        </w:rPr>
      </w:pPr>
    </w:p>
    <w:p w:rsidR="00567D22" w:rsidRPr="00E66FD4" w:rsidRDefault="00567D22" w:rsidP="00795944">
      <w:pPr>
        <w:widowControl w:val="0"/>
        <w:overflowPunct/>
        <w:spacing w:before="120"/>
        <w:ind w:left="0" w:right="0" w:firstLine="686"/>
        <w:jc w:val="right"/>
        <w:textAlignment w:val="auto"/>
        <w:rPr>
          <w:rFonts w:ascii="Arial" w:hAnsi="Arial" w:cs="Arial"/>
          <w:szCs w:val="24"/>
        </w:rPr>
      </w:pPr>
    </w:p>
    <w:p w:rsidR="00567D22" w:rsidRPr="00E66FD4" w:rsidRDefault="00567D22" w:rsidP="00795944">
      <w:pPr>
        <w:widowControl w:val="0"/>
        <w:overflowPunct/>
        <w:spacing w:before="120"/>
        <w:ind w:left="0" w:right="0" w:firstLine="686"/>
        <w:jc w:val="right"/>
        <w:textAlignment w:val="auto"/>
        <w:rPr>
          <w:rFonts w:ascii="Arial" w:hAnsi="Arial" w:cs="Arial"/>
          <w:szCs w:val="24"/>
        </w:rPr>
      </w:pPr>
    </w:p>
    <w:p w:rsidR="00567D22" w:rsidRPr="00E66FD4" w:rsidRDefault="00567D22" w:rsidP="00795944">
      <w:pPr>
        <w:widowControl w:val="0"/>
        <w:overflowPunct/>
        <w:spacing w:before="120"/>
        <w:ind w:left="0" w:right="0" w:firstLine="686"/>
        <w:jc w:val="right"/>
        <w:textAlignment w:val="auto"/>
        <w:rPr>
          <w:rFonts w:ascii="Arial" w:hAnsi="Arial" w:cs="Arial"/>
          <w:szCs w:val="24"/>
        </w:rPr>
      </w:pPr>
    </w:p>
    <w:p w:rsidR="00567D22" w:rsidRPr="00E66FD4" w:rsidRDefault="00567D22" w:rsidP="00795944">
      <w:pPr>
        <w:widowControl w:val="0"/>
        <w:overflowPunct/>
        <w:spacing w:before="120"/>
        <w:ind w:left="0" w:right="0" w:firstLine="686"/>
        <w:jc w:val="right"/>
        <w:textAlignment w:val="auto"/>
        <w:rPr>
          <w:rFonts w:ascii="Arial" w:hAnsi="Arial" w:cs="Arial"/>
          <w:szCs w:val="24"/>
        </w:rPr>
      </w:pPr>
    </w:p>
    <w:p w:rsidR="00567D22" w:rsidRPr="00E66FD4" w:rsidRDefault="00567D22" w:rsidP="00795944">
      <w:pPr>
        <w:widowControl w:val="0"/>
        <w:overflowPunct/>
        <w:spacing w:before="120"/>
        <w:ind w:left="0" w:right="0" w:firstLine="686"/>
        <w:jc w:val="right"/>
        <w:textAlignment w:val="auto"/>
        <w:rPr>
          <w:rFonts w:ascii="Arial" w:hAnsi="Arial" w:cs="Arial"/>
          <w:szCs w:val="24"/>
        </w:rPr>
      </w:pPr>
    </w:p>
    <w:p w:rsidR="00567D22" w:rsidRPr="00F948FB" w:rsidRDefault="00567D22" w:rsidP="00795944">
      <w:pPr>
        <w:widowControl w:val="0"/>
        <w:overflowPunct/>
        <w:spacing w:before="120"/>
        <w:ind w:left="0" w:right="0" w:firstLine="686"/>
        <w:jc w:val="right"/>
        <w:textAlignment w:val="auto"/>
        <w:rPr>
          <w:rFonts w:ascii="Arial" w:hAnsi="Arial" w:cs="Arial"/>
          <w:sz w:val="28"/>
          <w:szCs w:val="28"/>
        </w:rPr>
      </w:pPr>
    </w:p>
    <w:p w:rsidR="008E23C1" w:rsidRPr="00F948FB" w:rsidRDefault="008E23C1" w:rsidP="00795944">
      <w:pPr>
        <w:overflowPunct/>
        <w:adjustRightInd/>
        <w:ind w:left="0" w:right="0" w:firstLine="426"/>
        <w:textAlignment w:val="auto"/>
        <w:rPr>
          <w:rFonts w:ascii="Arial" w:hAnsi="Arial" w:cs="Arial"/>
          <w:szCs w:val="24"/>
        </w:rPr>
      </w:pPr>
      <w:r w:rsidRPr="00F948FB">
        <w:rPr>
          <w:rFonts w:ascii="Arial" w:hAnsi="Arial" w:cs="Arial"/>
          <w:szCs w:val="24"/>
        </w:rPr>
        <w:t>Исключительное право официального опубликования настоящего стандарта на территории указанных выше государств, принадлежит национальным (государстве</w:t>
      </w:r>
      <w:r w:rsidRPr="00F948FB">
        <w:rPr>
          <w:rFonts w:ascii="Arial" w:hAnsi="Arial" w:cs="Arial"/>
          <w:szCs w:val="24"/>
        </w:rPr>
        <w:t>н</w:t>
      </w:r>
      <w:r w:rsidRPr="00F948FB">
        <w:rPr>
          <w:rFonts w:ascii="Arial" w:hAnsi="Arial" w:cs="Arial"/>
          <w:szCs w:val="24"/>
        </w:rPr>
        <w:t>ным) органам по стандартизации этих государств</w:t>
      </w:r>
    </w:p>
    <w:p w:rsidR="000D3C5A" w:rsidRPr="00F948FB" w:rsidRDefault="000D3C5A" w:rsidP="000D3C5A">
      <w:pPr>
        <w:rPr>
          <w:rFonts w:ascii="Arial" w:hAnsi="Arial" w:cs="Arial"/>
        </w:rPr>
      </w:pPr>
    </w:p>
    <w:p w:rsidR="00E66FD4" w:rsidRDefault="00E66FD4" w:rsidP="00110AC8">
      <w:pPr>
        <w:pStyle w:val="2"/>
        <w:spacing w:line="360" w:lineRule="auto"/>
        <w:ind w:left="0" w:right="-1" w:firstLine="675"/>
        <w:rPr>
          <w:rFonts w:ascii="Arial" w:hAnsi="Arial" w:cs="Arial"/>
          <w:caps w:val="0"/>
          <w:sz w:val="28"/>
          <w:szCs w:val="28"/>
        </w:rPr>
      </w:pPr>
    </w:p>
    <w:p w:rsidR="004235A8" w:rsidRPr="00F948FB" w:rsidRDefault="004235A8" w:rsidP="00110AC8">
      <w:pPr>
        <w:pStyle w:val="2"/>
        <w:spacing w:line="360" w:lineRule="auto"/>
        <w:ind w:left="0" w:right="-1" w:firstLine="675"/>
        <w:rPr>
          <w:rFonts w:ascii="Arial" w:hAnsi="Arial" w:cs="Arial"/>
          <w:sz w:val="28"/>
          <w:szCs w:val="28"/>
        </w:rPr>
      </w:pPr>
      <w:r w:rsidRPr="00F948FB">
        <w:rPr>
          <w:rFonts w:ascii="Arial" w:hAnsi="Arial" w:cs="Arial"/>
          <w:caps w:val="0"/>
          <w:sz w:val="28"/>
          <w:szCs w:val="28"/>
        </w:rPr>
        <w:t>Содержание</w:t>
      </w:r>
      <w:r w:rsidR="005E716C" w:rsidRPr="00F948FB">
        <w:rPr>
          <w:rFonts w:ascii="Arial" w:hAnsi="Arial" w:cs="Arial"/>
          <w:caps w:val="0"/>
          <w:sz w:val="28"/>
          <w:szCs w:val="28"/>
        </w:rPr>
        <w:t xml:space="preserve"> </w:t>
      </w:r>
      <w:r w:rsidR="001471DF" w:rsidRPr="00F948FB">
        <w:rPr>
          <w:rFonts w:ascii="Arial" w:hAnsi="Arial" w:cs="Arial"/>
          <w:caps w:val="0"/>
          <w:sz w:val="28"/>
          <w:szCs w:val="28"/>
        </w:rPr>
        <w:t xml:space="preserve"> </w:t>
      </w:r>
    </w:p>
    <w:p w:rsidR="004235A8" w:rsidRPr="00F948FB" w:rsidRDefault="004235A8" w:rsidP="00795944">
      <w:pPr>
        <w:pStyle w:val="211"/>
        <w:spacing w:line="360" w:lineRule="auto"/>
        <w:ind w:right="-1" w:firstLine="675"/>
        <w:rPr>
          <w:rFonts w:ascii="Arial" w:hAnsi="Arial" w:cs="Arial"/>
          <w:szCs w:val="28"/>
        </w:rPr>
      </w:pPr>
    </w:p>
    <w:p w:rsidR="006221FE" w:rsidRPr="00F948FB" w:rsidRDefault="00C95B49" w:rsidP="00795944">
      <w:pPr>
        <w:spacing w:line="360" w:lineRule="auto"/>
        <w:ind w:left="0" w:right="-1" w:firstLine="675"/>
        <w:rPr>
          <w:rFonts w:ascii="Arial" w:hAnsi="Arial" w:cs="Arial"/>
          <w:sz w:val="28"/>
          <w:szCs w:val="28"/>
        </w:rPr>
      </w:pPr>
      <w:r w:rsidRPr="00F948FB">
        <w:rPr>
          <w:rFonts w:ascii="Arial" w:hAnsi="Arial" w:cs="Arial"/>
          <w:sz w:val="28"/>
          <w:szCs w:val="28"/>
        </w:rPr>
        <w:t>1</w:t>
      </w:r>
      <w:r w:rsidR="004235A8" w:rsidRPr="00F948FB">
        <w:rPr>
          <w:rFonts w:ascii="Arial" w:hAnsi="Arial" w:cs="Arial"/>
          <w:sz w:val="28"/>
          <w:szCs w:val="28"/>
        </w:rPr>
        <w:t xml:space="preserve"> Область при</w:t>
      </w:r>
      <w:r w:rsidR="00AC68A2" w:rsidRPr="00F948FB">
        <w:rPr>
          <w:rFonts w:ascii="Arial" w:hAnsi="Arial" w:cs="Arial"/>
          <w:sz w:val="28"/>
          <w:szCs w:val="28"/>
        </w:rPr>
        <w:t xml:space="preserve">менения ………………………………………… </w:t>
      </w:r>
      <w:r w:rsidR="006221FE" w:rsidRPr="00F948FB">
        <w:rPr>
          <w:rFonts w:ascii="Arial" w:hAnsi="Arial" w:cs="Arial"/>
          <w:sz w:val="28"/>
          <w:szCs w:val="28"/>
        </w:rPr>
        <w:t>…</w:t>
      </w:r>
      <w:r w:rsidR="00110AC8" w:rsidRPr="00F948FB">
        <w:rPr>
          <w:rFonts w:ascii="Arial" w:hAnsi="Arial" w:cs="Arial"/>
          <w:sz w:val="28"/>
          <w:szCs w:val="28"/>
        </w:rPr>
        <w:t>.</w:t>
      </w:r>
      <w:proofErr w:type="gramStart"/>
      <w:r w:rsidR="00110AC8" w:rsidRPr="00F948FB">
        <w:rPr>
          <w:rFonts w:ascii="Arial" w:hAnsi="Arial" w:cs="Arial"/>
          <w:sz w:val="28"/>
          <w:szCs w:val="28"/>
        </w:rPr>
        <w:t xml:space="preserve"> .</w:t>
      </w:r>
      <w:proofErr w:type="gramEnd"/>
    </w:p>
    <w:p w:rsidR="004235A8" w:rsidRPr="00F948FB" w:rsidRDefault="006221FE" w:rsidP="00795944">
      <w:pPr>
        <w:spacing w:line="360" w:lineRule="auto"/>
        <w:ind w:left="0" w:right="-1" w:firstLine="675"/>
        <w:rPr>
          <w:rFonts w:ascii="Arial" w:hAnsi="Arial" w:cs="Arial"/>
          <w:sz w:val="28"/>
          <w:szCs w:val="28"/>
        </w:rPr>
      </w:pPr>
      <w:r w:rsidRPr="00F948FB">
        <w:rPr>
          <w:rFonts w:ascii="Arial" w:hAnsi="Arial" w:cs="Arial"/>
          <w:sz w:val="28"/>
          <w:szCs w:val="28"/>
        </w:rPr>
        <w:t xml:space="preserve">2 </w:t>
      </w:r>
      <w:r w:rsidR="004235A8" w:rsidRPr="00F948FB">
        <w:rPr>
          <w:rFonts w:ascii="Arial" w:hAnsi="Arial" w:cs="Arial"/>
          <w:sz w:val="28"/>
          <w:szCs w:val="28"/>
        </w:rPr>
        <w:t>Нормати</w:t>
      </w:r>
      <w:r w:rsidR="00AC68A2" w:rsidRPr="00F948FB">
        <w:rPr>
          <w:rFonts w:ascii="Arial" w:hAnsi="Arial" w:cs="Arial"/>
          <w:sz w:val="28"/>
          <w:szCs w:val="28"/>
        </w:rPr>
        <w:t>в</w:t>
      </w:r>
      <w:r w:rsidRPr="00F948FB">
        <w:rPr>
          <w:rFonts w:ascii="Arial" w:hAnsi="Arial" w:cs="Arial"/>
          <w:sz w:val="28"/>
          <w:szCs w:val="28"/>
        </w:rPr>
        <w:t>ные ссылки………………………………  ………</w:t>
      </w:r>
      <w:r w:rsidR="00ED45BB" w:rsidRPr="00F948FB">
        <w:rPr>
          <w:rFonts w:ascii="Arial" w:hAnsi="Arial" w:cs="Arial"/>
          <w:sz w:val="28"/>
          <w:szCs w:val="28"/>
        </w:rPr>
        <w:t>…</w:t>
      </w:r>
      <w:proofErr w:type="gramStart"/>
      <w:r w:rsidR="00ED45BB" w:rsidRPr="00F948FB">
        <w:rPr>
          <w:rFonts w:ascii="Arial" w:hAnsi="Arial" w:cs="Arial"/>
          <w:sz w:val="28"/>
          <w:szCs w:val="28"/>
        </w:rPr>
        <w:t xml:space="preserve"> </w:t>
      </w:r>
      <w:r w:rsidR="00800444" w:rsidRPr="00F948FB">
        <w:rPr>
          <w:rFonts w:ascii="Arial" w:hAnsi="Arial" w:cs="Arial"/>
          <w:sz w:val="28"/>
          <w:szCs w:val="28"/>
        </w:rPr>
        <w:t>.</w:t>
      </w:r>
      <w:proofErr w:type="gramEnd"/>
      <w:r w:rsidR="00800444" w:rsidRPr="00F948FB">
        <w:rPr>
          <w:rFonts w:ascii="Arial" w:hAnsi="Arial" w:cs="Arial"/>
          <w:sz w:val="28"/>
          <w:szCs w:val="28"/>
        </w:rPr>
        <w:t xml:space="preserve"> . .</w:t>
      </w:r>
    </w:p>
    <w:p w:rsidR="003956D4" w:rsidRPr="00F948FB" w:rsidRDefault="004235A8" w:rsidP="00795944">
      <w:pPr>
        <w:spacing w:line="360" w:lineRule="auto"/>
        <w:ind w:left="675" w:right="-1" w:firstLine="0"/>
        <w:rPr>
          <w:rFonts w:ascii="Arial" w:hAnsi="Arial" w:cs="Arial"/>
          <w:sz w:val="28"/>
          <w:szCs w:val="28"/>
        </w:rPr>
      </w:pPr>
      <w:r w:rsidRPr="00F948FB">
        <w:rPr>
          <w:rFonts w:ascii="Arial" w:hAnsi="Arial" w:cs="Arial"/>
          <w:sz w:val="28"/>
          <w:szCs w:val="28"/>
        </w:rPr>
        <w:t>3</w:t>
      </w:r>
      <w:r w:rsidR="00456A52">
        <w:rPr>
          <w:rFonts w:ascii="Arial" w:hAnsi="Arial" w:cs="Arial"/>
          <w:sz w:val="28"/>
          <w:szCs w:val="28"/>
        </w:rPr>
        <w:t xml:space="preserve"> </w:t>
      </w:r>
      <w:r w:rsidRPr="00F948FB">
        <w:rPr>
          <w:rFonts w:ascii="Arial" w:hAnsi="Arial" w:cs="Arial"/>
          <w:sz w:val="28"/>
          <w:szCs w:val="28"/>
        </w:rPr>
        <w:t>Термины и</w:t>
      </w:r>
      <w:r w:rsidR="008E23C1" w:rsidRPr="00F948FB">
        <w:rPr>
          <w:rFonts w:ascii="Arial" w:hAnsi="Arial" w:cs="Arial"/>
          <w:sz w:val="28"/>
          <w:szCs w:val="28"/>
        </w:rPr>
        <w:t xml:space="preserve"> определения …………</w:t>
      </w:r>
      <w:r w:rsidR="00A75AFD" w:rsidRPr="00F948FB">
        <w:rPr>
          <w:rFonts w:ascii="Arial" w:hAnsi="Arial" w:cs="Arial"/>
          <w:sz w:val="28"/>
          <w:szCs w:val="28"/>
        </w:rPr>
        <w:t>………………………………</w:t>
      </w:r>
      <w:proofErr w:type="gramStart"/>
      <w:r w:rsidR="00110AC8" w:rsidRPr="00F948FB">
        <w:rPr>
          <w:rFonts w:ascii="Arial" w:hAnsi="Arial" w:cs="Arial"/>
          <w:sz w:val="28"/>
          <w:szCs w:val="28"/>
        </w:rPr>
        <w:t xml:space="preserve"> .</w:t>
      </w:r>
      <w:proofErr w:type="gramEnd"/>
    </w:p>
    <w:p w:rsidR="00F42C18" w:rsidRPr="00F948FB" w:rsidRDefault="00F42C18" w:rsidP="00795944">
      <w:pPr>
        <w:spacing w:line="360" w:lineRule="auto"/>
        <w:ind w:left="675" w:right="-1" w:firstLine="0"/>
        <w:rPr>
          <w:rFonts w:ascii="Arial" w:hAnsi="Arial" w:cs="Arial"/>
          <w:sz w:val="28"/>
          <w:szCs w:val="28"/>
        </w:rPr>
      </w:pPr>
      <w:r w:rsidRPr="00F948FB">
        <w:rPr>
          <w:rFonts w:ascii="Arial" w:hAnsi="Arial" w:cs="Arial"/>
          <w:sz w:val="28"/>
          <w:szCs w:val="28"/>
        </w:rPr>
        <w:t>4. Классификация……………………………………………………</w:t>
      </w:r>
    </w:p>
    <w:p w:rsidR="00B26902" w:rsidRPr="00F948FB" w:rsidRDefault="00F42C18" w:rsidP="00795944">
      <w:pPr>
        <w:tabs>
          <w:tab w:val="left" w:pos="9120"/>
        </w:tabs>
        <w:spacing w:line="360" w:lineRule="auto"/>
        <w:ind w:left="675" w:right="-1" w:firstLine="0"/>
        <w:rPr>
          <w:rFonts w:ascii="Arial" w:hAnsi="Arial" w:cs="Arial"/>
          <w:sz w:val="28"/>
          <w:szCs w:val="28"/>
        </w:rPr>
      </w:pPr>
      <w:r w:rsidRPr="00F948FB">
        <w:rPr>
          <w:rFonts w:ascii="Arial" w:hAnsi="Arial" w:cs="Arial"/>
          <w:sz w:val="28"/>
          <w:szCs w:val="28"/>
        </w:rPr>
        <w:t xml:space="preserve">5 </w:t>
      </w:r>
      <w:r w:rsidR="00456A52">
        <w:rPr>
          <w:rFonts w:ascii="Arial" w:hAnsi="Arial" w:cs="Arial"/>
          <w:sz w:val="28"/>
          <w:szCs w:val="28"/>
        </w:rPr>
        <w:t xml:space="preserve"> </w:t>
      </w:r>
      <w:r w:rsidRPr="00F948FB">
        <w:rPr>
          <w:rFonts w:ascii="Arial" w:hAnsi="Arial" w:cs="Arial"/>
          <w:sz w:val="28"/>
          <w:szCs w:val="28"/>
        </w:rPr>
        <w:t>Общие т</w:t>
      </w:r>
      <w:r w:rsidR="004235A8" w:rsidRPr="00F948FB">
        <w:rPr>
          <w:rFonts w:ascii="Arial" w:hAnsi="Arial" w:cs="Arial"/>
          <w:sz w:val="28"/>
          <w:szCs w:val="28"/>
        </w:rPr>
        <w:t>ехниче</w:t>
      </w:r>
      <w:r w:rsidR="008E23C1" w:rsidRPr="00F948FB">
        <w:rPr>
          <w:rFonts w:ascii="Arial" w:hAnsi="Arial" w:cs="Arial"/>
          <w:sz w:val="28"/>
          <w:szCs w:val="28"/>
        </w:rPr>
        <w:t>ские требования…</w:t>
      </w:r>
      <w:r w:rsidRPr="00F948FB">
        <w:rPr>
          <w:rFonts w:ascii="Arial" w:hAnsi="Arial" w:cs="Arial"/>
          <w:sz w:val="28"/>
          <w:szCs w:val="28"/>
        </w:rPr>
        <w:t>………………………………</w:t>
      </w:r>
    </w:p>
    <w:p w:rsidR="00AC68A2" w:rsidRPr="00F948FB" w:rsidRDefault="00F42C18" w:rsidP="00795944">
      <w:pPr>
        <w:tabs>
          <w:tab w:val="left" w:pos="8160"/>
        </w:tabs>
        <w:spacing w:line="360" w:lineRule="auto"/>
        <w:ind w:left="0" w:right="-1" w:firstLine="675"/>
        <w:rPr>
          <w:rFonts w:ascii="Arial" w:hAnsi="Arial" w:cs="Arial"/>
          <w:sz w:val="28"/>
          <w:szCs w:val="28"/>
        </w:rPr>
      </w:pPr>
      <w:r w:rsidRPr="00F948FB">
        <w:rPr>
          <w:rFonts w:ascii="Arial" w:hAnsi="Arial" w:cs="Arial"/>
          <w:sz w:val="28"/>
          <w:szCs w:val="28"/>
        </w:rPr>
        <w:t>6</w:t>
      </w:r>
      <w:r w:rsidR="00AC68A2" w:rsidRPr="00F948FB">
        <w:rPr>
          <w:rFonts w:ascii="Arial" w:hAnsi="Arial" w:cs="Arial"/>
          <w:sz w:val="28"/>
          <w:szCs w:val="28"/>
        </w:rPr>
        <w:t xml:space="preserve"> </w:t>
      </w:r>
      <w:r w:rsidR="00456A52">
        <w:rPr>
          <w:rFonts w:ascii="Arial" w:hAnsi="Arial" w:cs="Arial"/>
          <w:sz w:val="28"/>
          <w:szCs w:val="28"/>
        </w:rPr>
        <w:t xml:space="preserve"> </w:t>
      </w:r>
      <w:r w:rsidR="00AC68A2" w:rsidRPr="00F948FB">
        <w:rPr>
          <w:rFonts w:ascii="Arial" w:hAnsi="Arial" w:cs="Arial"/>
          <w:sz w:val="28"/>
          <w:szCs w:val="28"/>
        </w:rPr>
        <w:t xml:space="preserve">Правила приемки………………………………  </w:t>
      </w:r>
      <w:r w:rsidR="00325794" w:rsidRPr="00F948FB">
        <w:rPr>
          <w:rFonts w:ascii="Arial" w:hAnsi="Arial" w:cs="Arial"/>
          <w:sz w:val="28"/>
          <w:szCs w:val="28"/>
        </w:rPr>
        <w:t>…</w:t>
      </w:r>
      <w:r w:rsidR="008E23C1" w:rsidRPr="00F948FB">
        <w:rPr>
          <w:rFonts w:ascii="Arial" w:hAnsi="Arial" w:cs="Arial"/>
          <w:sz w:val="28"/>
          <w:szCs w:val="28"/>
        </w:rPr>
        <w:t>.</w:t>
      </w:r>
      <w:proofErr w:type="gramStart"/>
      <w:r w:rsidR="008E23C1" w:rsidRPr="00F948FB">
        <w:rPr>
          <w:rFonts w:ascii="Arial" w:hAnsi="Arial" w:cs="Arial"/>
          <w:sz w:val="28"/>
          <w:szCs w:val="28"/>
        </w:rPr>
        <w:t xml:space="preserve"> .</w:t>
      </w:r>
      <w:proofErr w:type="gramEnd"/>
      <w:r w:rsidR="008E23C1" w:rsidRPr="00F948FB">
        <w:rPr>
          <w:rFonts w:ascii="Arial" w:hAnsi="Arial" w:cs="Arial"/>
          <w:sz w:val="28"/>
          <w:szCs w:val="28"/>
        </w:rPr>
        <w:t xml:space="preserve"> . . . . . . . . . . </w:t>
      </w:r>
    </w:p>
    <w:p w:rsidR="004235A8" w:rsidRPr="00F948FB" w:rsidRDefault="00F42C18" w:rsidP="00795944">
      <w:pPr>
        <w:spacing w:line="360" w:lineRule="auto"/>
        <w:ind w:left="0" w:right="-1" w:firstLine="675"/>
        <w:rPr>
          <w:rFonts w:ascii="Arial" w:hAnsi="Arial" w:cs="Arial"/>
          <w:sz w:val="28"/>
          <w:szCs w:val="28"/>
        </w:rPr>
      </w:pPr>
      <w:r w:rsidRPr="00F948FB">
        <w:rPr>
          <w:rFonts w:ascii="Arial" w:hAnsi="Arial" w:cs="Arial"/>
          <w:sz w:val="28"/>
          <w:szCs w:val="28"/>
        </w:rPr>
        <w:t>7</w:t>
      </w:r>
      <w:r w:rsidR="004235A8" w:rsidRPr="00F948FB">
        <w:rPr>
          <w:rFonts w:ascii="Arial" w:hAnsi="Arial" w:cs="Arial"/>
          <w:sz w:val="28"/>
          <w:szCs w:val="28"/>
        </w:rPr>
        <w:t xml:space="preserve"> </w:t>
      </w:r>
      <w:r w:rsidR="00456A52">
        <w:rPr>
          <w:rFonts w:ascii="Arial" w:hAnsi="Arial" w:cs="Arial"/>
          <w:sz w:val="28"/>
          <w:szCs w:val="28"/>
        </w:rPr>
        <w:t xml:space="preserve"> </w:t>
      </w:r>
      <w:r w:rsidR="004235A8" w:rsidRPr="00F948FB">
        <w:rPr>
          <w:rFonts w:ascii="Arial" w:hAnsi="Arial" w:cs="Arial"/>
          <w:sz w:val="28"/>
          <w:szCs w:val="28"/>
        </w:rPr>
        <w:t>М</w:t>
      </w:r>
      <w:r w:rsidR="00AC68A2" w:rsidRPr="00F948FB">
        <w:rPr>
          <w:rFonts w:ascii="Arial" w:hAnsi="Arial" w:cs="Arial"/>
          <w:sz w:val="28"/>
          <w:szCs w:val="28"/>
        </w:rPr>
        <w:t>етоды контроля…………………………………………</w:t>
      </w:r>
      <w:r w:rsidR="004235A8" w:rsidRPr="00F948FB">
        <w:rPr>
          <w:rFonts w:ascii="Arial" w:hAnsi="Arial" w:cs="Arial"/>
          <w:sz w:val="28"/>
          <w:szCs w:val="28"/>
        </w:rPr>
        <w:t>…</w:t>
      </w:r>
      <w:r w:rsidR="008E23C1" w:rsidRPr="00F948FB">
        <w:rPr>
          <w:rFonts w:ascii="Arial" w:hAnsi="Arial" w:cs="Arial"/>
          <w:sz w:val="28"/>
          <w:szCs w:val="28"/>
        </w:rPr>
        <w:t>.</w:t>
      </w:r>
      <w:proofErr w:type="gramStart"/>
      <w:r w:rsidR="008E23C1" w:rsidRPr="00F948FB">
        <w:rPr>
          <w:rFonts w:ascii="Arial" w:hAnsi="Arial" w:cs="Arial"/>
          <w:sz w:val="28"/>
          <w:szCs w:val="28"/>
        </w:rPr>
        <w:t xml:space="preserve"> .</w:t>
      </w:r>
      <w:proofErr w:type="gramEnd"/>
      <w:r w:rsidR="008E23C1" w:rsidRPr="00F948FB">
        <w:rPr>
          <w:rFonts w:ascii="Arial" w:hAnsi="Arial" w:cs="Arial"/>
          <w:sz w:val="28"/>
          <w:szCs w:val="28"/>
        </w:rPr>
        <w:t xml:space="preserve"> . . .</w:t>
      </w:r>
    </w:p>
    <w:p w:rsidR="00110AC8" w:rsidRPr="00F948FB" w:rsidRDefault="00F42C18" w:rsidP="00795944">
      <w:pPr>
        <w:tabs>
          <w:tab w:val="left" w:pos="7800"/>
        </w:tabs>
        <w:spacing w:line="360" w:lineRule="auto"/>
        <w:ind w:left="0" w:right="-1" w:firstLine="675"/>
        <w:rPr>
          <w:rFonts w:ascii="Arial" w:hAnsi="Arial" w:cs="Arial"/>
          <w:sz w:val="28"/>
          <w:szCs w:val="28"/>
        </w:rPr>
      </w:pPr>
      <w:r w:rsidRPr="00F948FB">
        <w:rPr>
          <w:rFonts w:ascii="Arial" w:hAnsi="Arial" w:cs="Arial"/>
          <w:sz w:val="28"/>
          <w:szCs w:val="28"/>
        </w:rPr>
        <w:t>8</w:t>
      </w:r>
      <w:r w:rsidR="004235A8" w:rsidRPr="00F948FB">
        <w:rPr>
          <w:rFonts w:ascii="Arial" w:hAnsi="Arial" w:cs="Arial"/>
          <w:sz w:val="28"/>
          <w:szCs w:val="28"/>
        </w:rPr>
        <w:t xml:space="preserve"> </w:t>
      </w:r>
      <w:r w:rsidR="00456A52">
        <w:rPr>
          <w:rFonts w:ascii="Arial" w:hAnsi="Arial" w:cs="Arial"/>
          <w:sz w:val="28"/>
          <w:szCs w:val="28"/>
        </w:rPr>
        <w:t xml:space="preserve"> </w:t>
      </w:r>
      <w:r w:rsidR="004235A8" w:rsidRPr="00F948FB">
        <w:rPr>
          <w:rFonts w:ascii="Arial" w:hAnsi="Arial" w:cs="Arial"/>
          <w:sz w:val="28"/>
          <w:szCs w:val="28"/>
        </w:rPr>
        <w:t>Трансп</w:t>
      </w:r>
      <w:r w:rsidR="00AC68A2" w:rsidRPr="00F948FB">
        <w:rPr>
          <w:rFonts w:ascii="Arial" w:hAnsi="Arial" w:cs="Arial"/>
          <w:sz w:val="28"/>
          <w:szCs w:val="28"/>
        </w:rPr>
        <w:t>ортирование и хранение……………………</w:t>
      </w:r>
      <w:proofErr w:type="gramStart"/>
      <w:r w:rsidR="00AC68A2" w:rsidRPr="00F948FB">
        <w:rPr>
          <w:rFonts w:ascii="Arial" w:hAnsi="Arial" w:cs="Arial"/>
          <w:sz w:val="28"/>
          <w:szCs w:val="28"/>
        </w:rPr>
        <w:t xml:space="preserve"> </w:t>
      </w:r>
      <w:r w:rsidR="008E23C1" w:rsidRPr="00F948FB">
        <w:rPr>
          <w:rFonts w:ascii="Arial" w:hAnsi="Arial" w:cs="Arial"/>
          <w:sz w:val="28"/>
          <w:szCs w:val="28"/>
        </w:rPr>
        <w:t>.</w:t>
      </w:r>
      <w:proofErr w:type="gramEnd"/>
      <w:r w:rsidR="008E23C1" w:rsidRPr="00F948FB">
        <w:rPr>
          <w:rFonts w:ascii="Arial" w:hAnsi="Arial" w:cs="Arial"/>
          <w:sz w:val="28"/>
          <w:szCs w:val="28"/>
        </w:rPr>
        <w:t xml:space="preserve"> . . . . . . . . . .</w:t>
      </w:r>
    </w:p>
    <w:p w:rsidR="00AC68A2" w:rsidRPr="00F948FB" w:rsidRDefault="00110AC8" w:rsidP="00795944">
      <w:pPr>
        <w:tabs>
          <w:tab w:val="left" w:pos="7800"/>
        </w:tabs>
        <w:spacing w:line="360" w:lineRule="auto"/>
        <w:ind w:left="0" w:right="-1" w:firstLine="675"/>
        <w:rPr>
          <w:rFonts w:ascii="Arial" w:hAnsi="Arial" w:cs="Arial"/>
          <w:sz w:val="28"/>
          <w:szCs w:val="28"/>
        </w:rPr>
      </w:pPr>
      <w:r w:rsidRPr="00F948FB">
        <w:rPr>
          <w:rFonts w:ascii="Arial" w:hAnsi="Arial" w:cs="Arial"/>
          <w:sz w:val="28"/>
          <w:szCs w:val="28"/>
        </w:rPr>
        <w:t>Библ</w:t>
      </w:r>
      <w:r w:rsidR="00567D22" w:rsidRPr="00F948FB">
        <w:rPr>
          <w:rFonts w:ascii="Arial" w:hAnsi="Arial" w:cs="Arial"/>
          <w:sz w:val="28"/>
          <w:szCs w:val="28"/>
        </w:rPr>
        <w:t xml:space="preserve">иография………………………………………………………. </w:t>
      </w: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</w:pPr>
    </w:p>
    <w:p w:rsidR="004235A8" w:rsidRPr="00F948FB" w:rsidRDefault="004235A8" w:rsidP="00795944">
      <w:pPr>
        <w:pStyle w:val="af5"/>
        <w:spacing w:line="360" w:lineRule="auto"/>
        <w:ind w:right="-1" w:firstLine="675"/>
        <w:jc w:val="both"/>
        <w:rPr>
          <w:rFonts w:ascii="Arial" w:hAnsi="Arial" w:cs="Arial"/>
          <w:sz w:val="28"/>
          <w:szCs w:val="28"/>
        </w:rPr>
        <w:sectPr w:rsidR="004235A8" w:rsidRPr="00F948FB" w:rsidSect="0002370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418" w:header="709" w:footer="709" w:gutter="0"/>
          <w:pgNumType w:fmt="upperRoman" w:start="1"/>
          <w:cols w:space="708"/>
          <w:titlePg/>
          <w:docGrid w:linePitch="360"/>
        </w:sectPr>
      </w:pPr>
    </w:p>
    <w:p w:rsidR="00B87E7D" w:rsidRPr="00F948FB" w:rsidRDefault="00B87E7D" w:rsidP="00795944">
      <w:pPr>
        <w:pStyle w:val="af5"/>
        <w:spacing w:line="360" w:lineRule="auto"/>
        <w:ind w:right="-1"/>
        <w:rPr>
          <w:rFonts w:ascii="Arial" w:hAnsi="Arial" w:cs="Arial"/>
          <w:spacing w:val="14"/>
          <w:sz w:val="28"/>
          <w:szCs w:val="28"/>
        </w:rPr>
      </w:pPr>
    </w:p>
    <w:p w:rsidR="003956D4" w:rsidRPr="0056054A" w:rsidRDefault="0067565E" w:rsidP="00126E0F">
      <w:pPr>
        <w:pStyle w:val="af5"/>
        <w:spacing w:line="360" w:lineRule="auto"/>
        <w:rPr>
          <w:rFonts w:ascii="Arial" w:hAnsi="Arial" w:cs="Arial"/>
          <w:spacing w:val="38"/>
        </w:rPr>
      </w:pPr>
      <w:r w:rsidRPr="0056054A">
        <w:rPr>
          <w:rFonts w:ascii="Arial" w:hAnsi="Arial" w:cs="Arial"/>
          <w:spacing w:val="38"/>
        </w:rPr>
        <w:t>МЕЖГОСУДАРСТВЕННЫЙ СТАНДАРТ</w:t>
      </w:r>
    </w:p>
    <w:p w:rsidR="00B466EA" w:rsidRPr="0056054A" w:rsidRDefault="00B466EA" w:rsidP="00126E0F">
      <w:pPr>
        <w:pStyle w:val="af5"/>
        <w:spacing w:line="360" w:lineRule="auto"/>
        <w:jc w:val="both"/>
        <w:rPr>
          <w:rFonts w:ascii="Arial" w:hAnsi="Arial" w:cs="Arial"/>
          <w:i/>
          <w:spacing w:val="38"/>
          <w:u w:val="single"/>
        </w:rPr>
      </w:pPr>
      <w:r w:rsidRPr="0056054A">
        <w:rPr>
          <w:rFonts w:ascii="Arial" w:hAnsi="Arial" w:cs="Arial"/>
          <w:i/>
          <w:spacing w:val="38"/>
          <w:u w:val="single"/>
        </w:rPr>
        <w:t>_____________________________________________________</w:t>
      </w:r>
    </w:p>
    <w:p w:rsidR="00B466EA" w:rsidRPr="0056054A" w:rsidRDefault="00B466EA" w:rsidP="00126E0F">
      <w:pPr>
        <w:pStyle w:val="af5"/>
        <w:spacing w:line="360" w:lineRule="auto"/>
        <w:rPr>
          <w:rFonts w:ascii="Arial" w:hAnsi="Arial" w:cs="Arial"/>
          <w:i/>
          <w:spacing w:val="38"/>
          <w:u w:val="single"/>
        </w:rPr>
      </w:pPr>
    </w:p>
    <w:p w:rsidR="0094556F" w:rsidRDefault="0094556F" w:rsidP="00126E0F">
      <w:pPr>
        <w:pStyle w:val="af5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КОНСЕРВЫ</w:t>
      </w:r>
      <w:r w:rsidR="00B26902" w:rsidRPr="0056054A">
        <w:rPr>
          <w:rFonts w:ascii="Arial" w:hAnsi="Arial" w:cs="Arial"/>
        </w:rPr>
        <w:t xml:space="preserve"> МЯСНЫЕ И МЯСОСОДЕРЖАЩИЕ  ДЛЯ  ПИТАНИЯ ДЕТЕЙ РАННЕГО</w:t>
      </w:r>
    </w:p>
    <w:p w:rsidR="00B26902" w:rsidRPr="00456A52" w:rsidRDefault="00B26902" w:rsidP="00126E0F">
      <w:pPr>
        <w:pStyle w:val="af5"/>
        <w:spacing w:line="360" w:lineRule="auto"/>
        <w:rPr>
          <w:rFonts w:ascii="Arial" w:hAnsi="Arial" w:cs="Arial"/>
          <w:lang w:val="en-US"/>
        </w:rPr>
      </w:pPr>
      <w:r w:rsidRPr="0056054A">
        <w:rPr>
          <w:rFonts w:ascii="Arial" w:hAnsi="Arial" w:cs="Arial"/>
        </w:rPr>
        <w:t xml:space="preserve"> ВОЗРАСТА</w:t>
      </w:r>
    </w:p>
    <w:p w:rsidR="00B26902" w:rsidRPr="00456A52" w:rsidRDefault="00B26902" w:rsidP="00126E0F">
      <w:pPr>
        <w:widowControl w:val="0"/>
        <w:spacing w:line="360" w:lineRule="auto"/>
        <w:ind w:left="0" w:right="0" w:firstLine="0"/>
        <w:jc w:val="center"/>
        <w:rPr>
          <w:rFonts w:ascii="Arial" w:hAnsi="Arial" w:cs="Arial"/>
          <w:b/>
          <w:szCs w:val="24"/>
          <w:lang w:val="en-US"/>
        </w:rPr>
      </w:pPr>
    </w:p>
    <w:p w:rsidR="00B26902" w:rsidRPr="0056054A" w:rsidRDefault="00B26902" w:rsidP="00126E0F">
      <w:pPr>
        <w:widowControl w:val="0"/>
        <w:spacing w:line="360" w:lineRule="auto"/>
        <w:ind w:left="0" w:right="0" w:firstLine="0"/>
        <w:jc w:val="center"/>
        <w:rPr>
          <w:rFonts w:ascii="Arial" w:hAnsi="Arial" w:cs="Arial"/>
          <w:b/>
          <w:szCs w:val="24"/>
          <w:lang w:val="en-US"/>
        </w:rPr>
      </w:pPr>
      <w:r w:rsidRPr="0056054A">
        <w:rPr>
          <w:rFonts w:ascii="Arial" w:hAnsi="Arial" w:cs="Arial"/>
          <w:b/>
          <w:szCs w:val="24"/>
        </w:rPr>
        <w:t>Общие</w:t>
      </w:r>
      <w:r w:rsidRPr="0056054A">
        <w:rPr>
          <w:rFonts w:ascii="Arial" w:hAnsi="Arial" w:cs="Arial"/>
          <w:b/>
          <w:szCs w:val="24"/>
          <w:lang w:val="en-US"/>
        </w:rPr>
        <w:t xml:space="preserve"> </w:t>
      </w:r>
      <w:bookmarkStart w:id="1" w:name="OCRUncertain004"/>
      <w:r w:rsidRPr="0056054A">
        <w:rPr>
          <w:rFonts w:ascii="Arial" w:hAnsi="Arial" w:cs="Arial"/>
          <w:b/>
          <w:szCs w:val="24"/>
        </w:rPr>
        <w:t>те</w:t>
      </w:r>
      <w:bookmarkEnd w:id="1"/>
      <w:r w:rsidRPr="0056054A">
        <w:rPr>
          <w:rFonts w:ascii="Arial" w:hAnsi="Arial" w:cs="Arial"/>
          <w:b/>
          <w:szCs w:val="24"/>
        </w:rPr>
        <w:t>х</w:t>
      </w:r>
      <w:bookmarkStart w:id="2" w:name="OCRUncertain005"/>
      <w:r w:rsidRPr="0056054A">
        <w:rPr>
          <w:rFonts w:ascii="Arial" w:hAnsi="Arial" w:cs="Arial"/>
          <w:b/>
          <w:szCs w:val="24"/>
        </w:rPr>
        <w:t>н</w:t>
      </w:r>
      <w:bookmarkEnd w:id="2"/>
      <w:r w:rsidRPr="0056054A">
        <w:rPr>
          <w:rFonts w:ascii="Arial" w:hAnsi="Arial" w:cs="Arial"/>
          <w:b/>
          <w:szCs w:val="24"/>
        </w:rPr>
        <w:t>ич</w:t>
      </w:r>
      <w:bookmarkStart w:id="3" w:name="OCRUncertain006"/>
      <w:r w:rsidRPr="0056054A">
        <w:rPr>
          <w:rFonts w:ascii="Arial" w:hAnsi="Arial" w:cs="Arial"/>
          <w:b/>
          <w:szCs w:val="24"/>
        </w:rPr>
        <w:t>е</w:t>
      </w:r>
      <w:bookmarkEnd w:id="3"/>
      <w:r w:rsidRPr="0056054A">
        <w:rPr>
          <w:rFonts w:ascii="Arial" w:hAnsi="Arial" w:cs="Arial"/>
          <w:b/>
          <w:szCs w:val="24"/>
        </w:rPr>
        <w:t>ские</w:t>
      </w:r>
      <w:r w:rsidRPr="0056054A">
        <w:rPr>
          <w:rFonts w:ascii="Arial" w:hAnsi="Arial" w:cs="Arial"/>
          <w:b/>
          <w:szCs w:val="24"/>
          <w:lang w:val="en-US"/>
        </w:rPr>
        <w:t xml:space="preserve"> </w:t>
      </w:r>
      <w:r w:rsidRPr="0056054A">
        <w:rPr>
          <w:rFonts w:ascii="Arial" w:hAnsi="Arial" w:cs="Arial"/>
          <w:b/>
          <w:szCs w:val="24"/>
        </w:rPr>
        <w:t>усло</w:t>
      </w:r>
      <w:bookmarkStart w:id="4" w:name="OCRUncertain007"/>
      <w:r w:rsidRPr="0056054A">
        <w:rPr>
          <w:rFonts w:ascii="Arial" w:hAnsi="Arial" w:cs="Arial"/>
          <w:b/>
          <w:szCs w:val="24"/>
        </w:rPr>
        <w:t>в</w:t>
      </w:r>
      <w:bookmarkEnd w:id="4"/>
      <w:r w:rsidRPr="0056054A">
        <w:rPr>
          <w:rFonts w:ascii="Arial" w:hAnsi="Arial" w:cs="Arial"/>
          <w:b/>
          <w:szCs w:val="24"/>
        </w:rPr>
        <w:t>ия</w:t>
      </w:r>
    </w:p>
    <w:p w:rsidR="00B26902" w:rsidRPr="0056054A" w:rsidRDefault="00B26902" w:rsidP="00126E0F">
      <w:pPr>
        <w:tabs>
          <w:tab w:val="left" w:pos="709"/>
        </w:tabs>
        <w:spacing w:line="360" w:lineRule="auto"/>
        <w:ind w:left="0" w:right="0" w:firstLine="0"/>
        <w:jc w:val="center"/>
        <w:rPr>
          <w:rFonts w:ascii="Arial" w:hAnsi="Arial" w:cs="Arial"/>
          <w:szCs w:val="24"/>
          <w:lang w:val="en-US"/>
        </w:rPr>
      </w:pPr>
      <w:proofErr w:type="gramStart"/>
      <w:r w:rsidRPr="0056054A">
        <w:rPr>
          <w:rFonts w:ascii="Arial" w:hAnsi="Arial" w:cs="Arial"/>
          <w:szCs w:val="24"/>
          <w:lang w:val="en-US"/>
        </w:rPr>
        <w:t>Canned meat and meat-contained products for children of early age.</w:t>
      </w:r>
      <w:proofErr w:type="gramEnd"/>
      <w:r w:rsidRPr="0056054A">
        <w:rPr>
          <w:rFonts w:ascii="Arial" w:hAnsi="Arial" w:cs="Arial"/>
          <w:szCs w:val="24"/>
          <w:lang w:val="en-US"/>
        </w:rPr>
        <w:t xml:space="preserve"> </w:t>
      </w:r>
    </w:p>
    <w:p w:rsidR="00B26902" w:rsidRPr="00D0473F" w:rsidRDefault="00B26902" w:rsidP="00126E0F">
      <w:pPr>
        <w:pStyle w:val="6"/>
        <w:keepNext w:val="0"/>
        <w:tabs>
          <w:tab w:val="center" w:pos="4961"/>
          <w:tab w:val="left" w:pos="9165"/>
        </w:tabs>
        <w:spacing w:line="360" w:lineRule="auto"/>
        <w:ind w:left="0"/>
        <w:jc w:val="center"/>
        <w:rPr>
          <w:rFonts w:ascii="Arial" w:hAnsi="Arial" w:cs="Arial"/>
          <w:b w:val="0"/>
          <w:bCs w:val="0"/>
          <w:sz w:val="24"/>
          <w:szCs w:val="24"/>
          <w:lang w:val="ru-RU"/>
        </w:rPr>
      </w:pPr>
      <w:r w:rsidRPr="0056054A">
        <w:rPr>
          <w:rFonts w:ascii="Arial" w:hAnsi="Arial" w:cs="Arial"/>
          <w:b w:val="0"/>
          <w:bCs w:val="0"/>
          <w:sz w:val="24"/>
          <w:szCs w:val="24"/>
        </w:rPr>
        <w:t>General</w:t>
      </w:r>
      <w:r w:rsidRPr="0056054A">
        <w:rPr>
          <w:rFonts w:ascii="Arial" w:hAnsi="Arial" w:cs="Arial"/>
          <w:b w:val="0"/>
          <w:bCs w:val="0"/>
          <w:sz w:val="24"/>
          <w:szCs w:val="24"/>
          <w:lang w:val="ru-RU"/>
        </w:rPr>
        <w:t xml:space="preserve"> </w:t>
      </w:r>
      <w:r w:rsidRPr="0056054A">
        <w:rPr>
          <w:rFonts w:ascii="Arial" w:hAnsi="Arial" w:cs="Arial"/>
          <w:b w:val="0"/>
          <w:bCs w:val="0"/>
          <w:sz w:val="24"/>
          <w:szCs w:val="24"/>
        </w:rPr>
        <w:t>specifications</w:t>
      </w:r>
      <w:r w:rsidR="00D0473F">
        <w:rPr>
          <w:rFonts w:ascii="Arial" w:hAnsi="Arial" w:cs="Arial"/>
          <w:b w:val="0"/>
          <w:bCs w:val="0"/>
          <w:sz w:val="24"/>
          <w:szCs w:val="24"/>
          <w:lang w:val="ru-RU"/>
        </w:rPr>
        <w:t xml:space="preserve"> </w:t>
      </w:r>
    </w:p>
    <w:p w:rsidR="00B26902" w:rsidRPr="0056054A" w:rsidRDefault="00B26902" w:rsidP="00126E0F">
      <w:pPr>
        <w:pStyle w:val="af5"/>
        <w:spacing w:line="360" w:lineRule="auto"/>
        <w:rPr>
          <w:rFonts w:ascii="Arial" w:hAnsi="Arial" w:cs="Arial"/>
          <w:spacing w:val="38"/>
        </w:rPr>
      </w:pPr>
    </w:p>
    <w:p w:rsidR="004235A8" w:rsidRPr="0056054A" w:rsidRDefault="00AE6926" w:rsidP="00126E0F">
      <w:pPr>
        <w:widowControl w:val="0"/>
        <w:spacing w:line="360" w:lineRule="auto"/>
        <w:ind w:left="0" w:right="0" w:firstLine="675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0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167004</wp:posOffset>
                </wp:positionV>
                <wp:extent cx="6217920" cy="0"/>
                <wp:effectExtent l="0" t="0" r="11430" b="1905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.2pt,13.15pt" to="497.8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y1J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" o:allowincell="f"/>
            </w:pict>
          </mc:Fallback>
        </mc:AlternateContent>
      </w:r>
    </w:p>
    <w:p w:rsidR="004235A8" w:rsidRPr="0056054A" w:rsidRDefault="004235A8" w:rsidP="00126E0F">
      <w:pPr>
        <w:widowControl w:val="0"/>
        <w:spacing w:line="360" w:lineRule="auto"/>
        <w:ind w:left="0" w:right="0" w:firstLine="675"/>
        <w:jc w:val="center"/>
        <w:rPr>
          <w:rFonts w:ascii="Arial" w:hAnsi="Arial" w:cs="Arial"/>
          <w:b/>
          <w:szCs w:val="24"/>
        </w:rPr>
      </w:pPr>
      <w:r w:rsidRPr="0056054A">
        <w:rPr>
          <w:rFonts w:ascii="Arial" w:hAnsi="Arial" w:cs="Arial"/>
          <w:b/>
          <w:szCs w:val="24"/>
        </w:rPr>
        <w:t xml:space="preserve">Дата </w:t>
      </w:r>
      <w:bookmarkStart w:id="5" w:name="OCRUncertain013"/>
      <w:r w:rsidRPr="0056054A">
        <w:rPr>
          <w:rFonts w:ascii="Arial" w:hAnsi="Arial" w:cs="Arial"/>
          <w:b/>
          <w:szCs w:val="24"/>
        </w:rPr>
        <w:t>в</w:t>
      </w:r>
      <w:bookmarkEnd w:id="5"/>
      <w:r w:rsidRPr="0056054A">
        <w:rPr>
          <w:rFonts w:ascii="Arial" w:hAnsi="Arial" w:cs="Arial"/>
          <w:b/>
          <w:szCs w:val="24"/>
        </w:rPr>
        <w:t>ведения –</w:t>
      </w:r>
    </w:p>
    <w:p w:rsidR="00B87E7D" w:rsidRPr="0056054A" w:rsidRDefault="00B87E7D" w:rsidP="00126E0F">
      <w:pPr>
        <w:tabs>
          <w:tab w:val="left" w:pos="510"/>
          <w:tab w:val="left" w:pos="624"/>
          <w:tab w:val="left" w:pos="709"/>
        </w:tabs>
        <w:spacing w:line="360" w:lineRule="auto"/>
        <w:ind w:left="0" w:right="0" w:firstLine="675"/>
        <w:rPr>
          <w:rFonts w:ascii="Arial" w:hAnsi="Arial" w:cs="Arial"/>
          <w:b/>
          <w:szCs w:val="24"/>
        </w:rPr>
      </w:pPr>
    </w:p>
    <w:p w:rsidR="004235A8" w:rsidRPr="0056054A" w:rsidRDefault="004235A8" w:rsidP="00126E0F">
      <w:pPr>
        <w:tabs>
          <w:tab w:val="left" w:pos="510"/>
          <w:tab w:val="left" w:pos="624"/>
          <w:tab w:val="left" w:pos="709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56054A">
        <w:rPr>
          <w:rFonts w:ascii="Arial" w:hAnsi="Arial" w:cs="Arial"/>
          <w:b/>
          <w:szCs w:val="24"/>
        </w:rPr>
        <w:t>1 Область применения</w:t>
      </w:r>
      <w:r w:rsidRPr="0056054A">
        <w:rPr>
          <w:rFonts w:ascii="Arial" w:hAnsi="Arial" w:cs="Arial"/>
          <w:szCs w:val="24"/>
        </w:rPr>
        <w:tab/>
      </w:r>
    </w:p>
    <w:p w:rsidR="00C5023B" w:rsidRPr="0056054A" w:rsidRDefault="00C5023B" w:rsidP="00126E0F">
      <w:pPr>
        <w:tabs>
          <w:tab w:val="left" w:pos="709"/>
        </w:tabs>
        <w:spacing w:line="360" w:lineRule="auto"/>
        <w:ind w:left="0" w:right="0" w:firstLine="0"/>
        <w:jc w:val="left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ab/>
      </w:r>
      <w:r w:rsidR="004235A8" w:rsidRPr="0056054A">
        <w:rPr>
          <w:rFonts w:ascii="Arial" w:hAnsi="Arial" w:cs="Arial"/>
          <w:szCs w:val="24"/>
        </w:rPr>
        <w:t>Настоящий стандарт распространяется на</w:t>
      </w:r>
      <w:r w:rsidR="009B319A" w:rsidRPr="0056054A">
        <w:rPr>
          <w:rFonts w:ascii="Arial" w:hAnsi="Arial" w:cs="Arial"/>
          <w:szCs w:val="24"/>
        </w:rPr>
        <w:t xml:space="preserve"> </w:t>
      </w:r>
      <w:r w:rsidRPr="0056054A">
        <w:rPr>
          <w:rFonts w:ascii="Arial" w:hAnsi="Arial" w:cs="Arial"/>
          <w:szCs w:val="24"/>
        </w:rPr>
        <w:t xml:space="preserve"> стерилизованные  мясные и мясосоде</w:t>
      </w:r>
      <w:r w:rsidRPr="0056054A">
        <w:rPr>
          <w:rFonts w:ascii="Arial" w:hAnsi="Arial" w:cs="Arial"/>
          <w:szCs w:val="24"/>
        </w:rPr>
        <w:t>р</w:t>
      </w:r>
      <w:r w:rsidRPr="0056054A">
        <w:rPr>
          <w:rFonts w:ascii="Arial" w:hAnsi="Arial" w:cs="Arial"/>
          <w:szCs w:val="24"/>
        </w:rPr>
        <w:t xml:space="preserve">жащие консервы (далее </w:t>
      </w:r>
      <w:r w:rsidR="00F32553" w:rsidRPr="0056054A">
        <w:rPr>
          <w:rFonts w:ascii="Arial" w:hAnsi="Arial" w:cs="Arial"/>
          <w:szCs w:val="24"/>
        </w:rPr>
        <w:t>–</w:t>
      </w:r>
      <w:r w:rsidR="00187CA5" w:rsidRPr="0056054A">
        <w:rPr>
          <w:rFonts w:ascii="Arial" w:hAnsi="Arial" w:cs="Arial"/>
          <w:szCs w:val="24"/>
        </w:rPr>
        <w:t xml:space="preserve"> </w:t>
      </w:r>
      <w:r w:rsidRPr="0056054A">
        <w:rPr>
          <w:rFonts w:ascii="Arial" w:hAnsi="Arial" w:cs="Arial"/>
          <w:szCs w:val="24"/>
        </w:rPr>
        <w:t>консервы), предназначенные для питания детей раннего во</w:t>
      </w:r>
      <w:r w:rsidRPr="0056054A">
        <w:rPr>
          <w:rFonts w:ascii="Arial" w:hAnsi="Arial" w:cs="Arial"/>
          <w:szCs w:val="24"/>
        </w:rPr>
        <w:t>з</w:t>
      </w:r>
      <w:r w:rsidRPr="0056054A">
        <w:rPr>
          <w:rFonts w:ascii="Arial" w:hAnsi="Arial" w:cs="Arial"/>
          <w:szCs w:val="24"/>
        </w:rPr>
        <w:t>раста</w:t>
      </w:r>
      <w:r w:rsidR="00456A52">
        <w:rPr>
          <w:rFonts w:ascii="Arial" w:hAnsi="Arial" w:cs="Arial"/>
          <w:szCs w:val="24"/>
        </w:rPr>
        <w:t>, начиная с 6-ти месяцев.</w:t>
      </w:r>
    </w:p>
    <w:p w:rsidR="004235A8" w:rsidRPr="0056054A" w:rsidRDefault="00FA4049" w:rsidP="00126E0F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Т</w:t>
      </w:r>
      <w:r w:rsidR="004235A8" w:rsidRPr="0056054A">
        <w:rPr>
          <w:rFonts w:ascii="Arial" w:hAnsi="Arial" w:cs="Arial"/>
          <w:szCs w:val="24"/>
        </w:rPr>
        <w:t>ребования</w:t>
      </w:r>
      <w:r w:rsidR="00187CA5" w:rsidRPr="0056054A">
        <w:rPr>
          <w:rFonts w:ascii="Arial" w:hAnsi="Arial" w:cs="Arial"/>
          <w:szCs w:val="24"/>
        </w:rPr>
        <w:t>, обеспечивающие безопасность консервов, изложены в 5.2.2, 5.2.3, тр</w:t>
      </w:r>
      <w:r w:rsidR="00187CA5" w:rsidRPr="0056054A">
        <w:rPr>
          <w:rFonts w:ascii="Arial" w:hAnsi="Arial" w:cs="Arial"/>
          <w:szCs w:val="24"/>
        </w:rPr>
        <w:t>е</w:t>
      </w:r>
      <w:r w:rsidR="00187CA5" w:rsidRPr="0056054A">
        <w:rPr>
          <w:rFonts w:ascii="Arial" w:hAnsi="Arial" w:cs="Arial"/>
          <w:szCs w:val="24"/>
        </w:rPr>
        <w:t>бования к качеству –</w:t>
      </w:r>
      <w:r w:rsidR="00A35E3D" w:rsidRPr="0056054A">
        <w:rPr>
          <w:rFonts w:ascii="Arial" w:hAnsi="Arial" w:cs="Arial"/>
          <w:szCs w:val="24"/>
        </w:rPr>
        <w:t xml:space="preserve"> </w:t>
      </w:r>
      <w:r w:rsidR="00187CA5" w:rsidRPr="0056054A">
        <w:rPr>
          <w:rFonts w:ascii="Arial" w:hAnsi="Arial" w:cs="Arial"/>
          <w:szCs w:val="24"/>
        </w:rPr>
        <w:t>в 5.2.1, к маркировке</w:t>
      </w:r>
      <w:r w:rsidR="004235A8" w:rsidRPr="0056054A">
        <w:rPr>
          <w:rFonts w:ascii="Arial" w:hAnsi="Arial" w:cs="Arial"/>
          <w:szCs w:val="24"/>
        </w:rPr>
        <w:t xml:space="preserve"> </w:t>
      </w:r>
      <w:r w:rsidR="00187CA5" w:rsidRPr="0056054A">
        <w:rPr>
          <w:rFonts w:ascii="Arial" w:hAnsi="Arial" w:cs="Arial"/>
          <w:szCs w:val="24"/>
        </w:rPr>
        <w:t>– в 5.4.</w:t>
      </w:r>
    </w:p>
    <w:p w:rsidR="00B87E7D" w:rsidRPr="0056054A" w:rsidRDefault="00B87E7D" w:rsidP="00126E0F">
      <w:pPr>
        <w:tabs>
          <w:tab w:val="left" w:pos="510"/>
          <w:tab w:val="left" w:pos="624"/>
          <w:tab w:val="left" w:pos="709"/>
        </w:tabs>
        <w:spacing w:line="360" w:lineRule="auto"/>
        <w:ind w:left="0" w:right="0" w:firstLine="675"/>
        <w:rPr>
          <w:rFonts w:ascii="Arial" w:hAnsi="Arial" w:cs="Arial"/>
          <w:b/>
          <w:szCs w:val="24"/>
        </w:rPr>
      </w:pPr>
    </w:p>
    <w:p w:rsidR="004235A8" w:rsidRPr="0056054A" w:rsidRDefault="004235A8" w:rsidP="00126E0F">
      <w:pPr>
        <w:tabs>
          <w:tab w:val="left" w:pos="567"/>
          <w:tab w:val="left" w:pos="624"/>
          <w:tab w:val="left" w:pos="709"/>
        </w:tabs>
        <w:spacing w:line="360" w:lineRule="auto"/>
        <w:ind w:left="0" w:right="0" w:firstLine="709"/>
        <w:rPr>
          <w:rFonts w:ascii="Arial" w:hAnsi="Arial" w:cs="Arial"/>
          <w:b/>
          <w:szCs w:val="24"/>
        </w:rPr>
      </w:pPr>
      <w:r w:rsidRPr="0056054A">
        <w:rPr>
          <w:rFonts w:ascii="Arial" w:hAnsi="Arial" w:cs="Arial"/>
          <w:b/>
          <w:szCs w:val="24"/>
        </w:rPr>
        <w:t>2 Нормативные ссылки</w:t>
      </w:r>
    </w:p>
    <w:p w:rsidR="00253A4C" w:rsidRPr="0056054A" w:rsidRDefault="004235A8" w:rsidP="00126E0F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 xml:space="preserve">В настоящем стандарте использованы нормативные ссылки на следующие </w:t>
      </w:r>
      <w:r w:rsidR="00CF2839" w:rsidRPr="0056054A">
        <w:rPr>
          <w:rFonts w:ascii="Arial" w:hAnsi="Arial" w:cs="Arial"/>
          <w:szCs w:val="24"/>
        </w:rPr>
        <w:t>межг</w:t>
      </w:r>
      <w:r w:rsidR="00CF2839" w:rsidRPr="0056054A">
        <w:rPr>
          <w:rFonts w:ascii="Arial" w:hAnsi="Arial" w:cs="Arial"/>
          <w:szCs w:val="24"/>
        </w:rPr>
        <w:t>о</w:t>
      </w:r>
      <w:r w:rsidR="00CF2839" w:rsidRPr="0056054A">
        <w:rPr>
          <w:rFonts w:ascii="Arial" w:hAnsi="Arial" w:cs="Arial"/>
          <w:szCs w:val="24"/>
        </w:rPr>
        <w:t xml:space="preserve">сударственные </w:t>
      </w:r>
      <w:r w:rsidRPr="0056054A">
        <w:rPr>
          <w:rFonts w:ascii="Arial" w:hAnsi="Arial" w:cs="Arial"/>
          <w:szCs w:val="24"/>
        </w:rPr>
        <w:t>стандарты:</w:t>
      </w:r>
    </w:p>
    <w:p w:rsidR="001A7F4D" w:rsidRPr="00F948FB" w:rsidRDefault="00E21344" w:rsidP="00126E0F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675"/>
        <w:rPr>
          <w:rFonts w:ascii="Arial" w:hAnsi="Arial" w:cs="Arial"/>
          <w:sz w:val="28"/>
          <w:szCs w:val="28"/>
        </w:rPr>
      </w:pPr>
      <w:r w:rsidRPr="0056054A">
        <w:rPr>
          <w:rFonts w:ascii="Arial" w:hAnsi="Arial" w:cs="Arial"/>
          <w:szCs w:val="24"/>
        </w:rPr>
        <w:t>ГОСТ 8.579</w:t>
      </w:r>
      <w:r w:rsidRPr="0056054A">
        <w:rPr>
          <w:rFonts w:ascii="Arial" w:hAnsi="Arial" w:cs="Arial"/>
          <w:szCs w:val="24"/>
        </w:rPr>
        <w:sym w:font="Symbol" w:char="F02D"/>
      </w:r>
      <w:r w:rsidR="006B406E" w:rsidRPr="0056054A">
        <w:rPr>
          <w:rFonts w:ascii="Arial" w:hAnsi="Arial" w:cs="Arial"/>
          <w:szCs w:val="24"/>
        </w:rPr>
        <w:t>20</w:t>
      </w:r>
      <w:r w:rsidR="00253A4C" w:rsidRPr="0056054A">
        <w:rPr>
          <w:rFonts w:ascii="Arial" w:hAnsi="Arial" w:cs="Arial"/>
          <w:szCs w:val="24"/>
        </w:rPr>
        <w:t>02</w:t>
      </w:r>
      <w:r w:rsidR="009B319A" w:rsidRPr="0056054A">
        <w:rPr>
          <w:rFonts w:ascii="Arial" w:hAnsi="Arial" w:cs="Arial"/>
          <w:szCs w:val="24"/>
        </w:rPr>
        <w:t xml:space="preserve"> Государственная система обеспечения единства измерений</w:t>
      </w:r>
      <w:r w:rsidR="00587995" w:rsidRPr="0056054A">
        <w:rPr>
          <w:rFonts w:ascii="Arial" w:hAnsi="Arial" w:cs="Arial"/>
          <w:szCs w:val="24"/>
        </w:rPr>
        <w:t>.</w:t>
      </w:r>
      <w:r w:rsidR="00253A4C" w:rsidRPr="0056054A">
        <w:rPr>
          <w:rFonts w:ascii="Arial" w:hAnsi="Arial" w:cs="Arial"/>
          <w:szCs w:val="24"/>
        </w:rPr>
        <w:t xml:space="preserve"> Тр</w:t>
      </w:r>
      <w:r w:rsidR="00253A4C" w:rsidRPr="0056054A">
        <w:rPr>
          <w:rFonts w:ascii="Arial" w:hAnsi="Arial" w:cs="Arial"/>
          <w:szCs w:val="24"/>
        </w:rPr>
        <w:t>е</w:t>
      </w:r>
      <w:r w:rsidR="00253A4C" w:rsidRPr="0056054A">
        <w:rPr>
          <w:rFonts w:ascii="Arial" w:hAnsi="Arial" w:cs="Arial"/>
          <w:szCs w:val="24"/>
        </w:rPr>
        <w:t>бования к количеству фасованных товаров в упаковках любого вида при их производстве, расфасовке, продаже и импорте</w:t>
      </w:r>
    </w:p>
    <w:p w:rsidR="00852A0F" w:rsidRPr="0056054A" w:rsidRDefault="00197BEF" w:rsidP="00126E0F">
      <w:pPr>
        <w:tabs>
          <w:tab w:val="left" w:pos="567"/>
          <w:tab w:val="left" w:pos="624"/>
          <w:tab w:val="left" w:pos="709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 xml:space="preserve">ГОСТ </w:t>
      </w:r>
      <w:r w:rsidR="00852A0F" w:rsidRPr="0056054A">
        <w:rPr>
          <w:rFonts w:ascii="Arial" w:hAnsi="Arial" w:cs="Arial"/>
          <w:szCs w:val="24"/>
        </w:rPr>
        <w:t>37-91 Масло коровье.   Технические условия</w:t>
      </w:r>
      <w:r w:rsidR="00335B93" w:rsidRPr="0056054A">
        <w:rPr>
          <w:rFonts w:ascii="Arial" w:hAnsi="Arial" w:cs="Arial"/>
          <w:szCs w:val="24"/>
        </w:rPr>
        <w:t>*</w:t>
      </w:r>
    </w:p>
    <w:p w:rsidR="00317525" w:rsidRPr="0056054A" w:rsidRDefault="00317525" w:rsidP="00126E0F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1129</w:t>
      </w:r>
      <w:r w:rsidRPr="0056054A">
        <w:rPr>
          <w:rFonts w:ascii="Arial" w:hAnsi="Arial" w:cs="Arial"/>
          <w:szCs w:val="24"/>
        </w:rPr>
        <w:sym w:font="Symbol" w:char="F02D"/>
      </w:r>
      <w:r w:rsidRPr="0056054A">
        <w:rPr>
          <w:rFonts w:ascii="Arial" w:hAnsi="Arial" w:cs="Arial"/>
          <w:szCs w:val="24"/>
        </w:rPr>
        <w:t>2013 Масло подсолнечное. Технические условия</w:t>
      </w:r>
      <w:r w:rsidR="00324B17" w:rsidRPr="0056054A">
        <w:rPr>
          <w:rFonts w:ascii="Arial" w:hAnsi="Arial" w:cs="Arial"/>
          <w:szCs w:val="24"/>
        </w:rPr>
        <w:t xml:space="preserve"> </w:t>
      </w:r>
    </w:p>
    <w:p w:rsidR="0056054A" w:rsidRPr="00F948FB" w:rsidRDefault="0056054A" w:rsidP="0056054A">
      <w:pPr>
        <w:spacing w:line="360" w:lineRule="auto"/>
        <w:ind w:left="0" w:right="0" w:firstLine="709"/>
        <w:rPr>
          <w:rFonts w:ascii="Arial" w:hAnsi="Arial" w:cs="Arial"/>
          <w:sz w:val="28"/>
        </w:rPr>
      </w:pPr>
      <w:r w:rsidRPr="00F948FB">
        <w:rPr>
          <w:rFonts w:ascii="Arial" w:hAnsi="Arial" w:cs="Arial"/>
          <w:sz w:val="28"/>
        </w:rPr>
        <w:t>_________</w:t>
      </w:r>
    </w:p>
    <w:p w:rsidR="0056054A" w:rsidRPr="00374205" w:rsidRDefault="0056054A" w:rsidP="0056054A">
      <w:pPr>
        <w:tabs>
          <w:tab w:val="left" w:pos="709"/>
        </w:tabs>
        <w:ind w:left="0" w:right="0" w:firstLine="0"/>
        <w:rPr>
          <w:rFonts w:ascii="Arial" w:hAnsi="Arial" w:cs="Arial"/>
          <w:sz w:val="22"/>
          <w:szCs w:val="22"/>
        </w:rPr>
      </w:pPr>
      <w:r w:rsidRPr="00374205">
        <w:rPr>
          <w:rFonts w:ascii="Arial" w:hAnsi="Arial" w:cs="Arial"/>
          <w:sz w:val="22"/>
          <w:szCs w:val="22"/>
        </w:rPr>
        <w:t xml:space="preserve">          * На территории Российской Федерации действует ГОСТ </w:t>
      </w:r>
      <w:proofErr w:type="gramStart"/>
      <w:r w:rsidRPr="00374205">
        <w:rPr>
          <w:rFonts w:ascii="Arial" w:hAnsi="Arial" w:cs="Arial"/>
          <w:sz w:val="22"/>
          <w:szCs w:val="22"/>
        </w:rPr>
        <w:t>Р</w:t>
      </w:r>
      <w:proofErr w:type="gramEnd"/>
      <w:r w:rsidRPr="00374205">
        <w:rPr>
          <w:rFonts w:ascii="Arial" w:hAnsi="Arial" w:cs="Arial"/>
          <w:sz w:val="22"/>
          <w:szCs w:val="22"/>
        </w:rPr>
        <w:t xml:space="preserve"> 52253-2004 «Масло и паста ма</w:t>
      </w:r>
      <w:r w:rsidRPr="00374205">
        <w:rPr>
          <w:rFonts w:ascii="Arial" w:hAnsi="Arial" w:cs="Arial"/>
          <w:sz w:val="22"/>
          <w:szCs w:val="22"/>
        </w:rPr>
        <w:t>с</w:t>
      </w:r>
      <w:r w:rsidRPr="00374205">
        <w:rPr>
          <w:rFonts w:ascii="Arial" w:hAnsi="Arial" w:cs="Arial"/>
          <w:sz w:val="22"/>
          <w:szCs w:val="22"/>
        </w:rPr>
        <w:t xml:space="preserve">ляная из коровьего молока. Общие технические условия», ГОСТ </w:t>
      </w:r>
      <w:proofErr w:type="gramStart"/>
      <w:r w:rsidRPr="00374205">
        <w:rPr>
          <w:rFonts w:ascii="Arial" w:hAnsi="Arial" w:cs="Arial"/>
          <w:sz w:val="22"/>
          <w:szCs w:val="22"/>
        </w:rPr>
        <w:t>Р</w:t>
      </w:r>
      <w:proofErr w:type="gramEnd"/>
      <w:r w:rsidRPr="00374205">
        <w:rPr>
          <w:rFonts w:ascii="Arial" w:hAnsi="Arial" w:cs="Arial"/>
          <w:sz w:val="22"/>
          <w:szCs w:val="22"/>
        </w:rPr>
        <w:t xml:space="preserve"> 52969-2008 «Масло сливочное. Технические условия»</w:t>
      </w:r>
    </w:p>
    <w:p w:rsidR="00A47EC3" w:rsidRPr="0056054A" w:rsidRDefault="00A47EC3" w:rsidP="00126E0F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lastRenderedPageBreak/>
        <w:t>ГОСТ 1721</w:t>
      </w:r>
      <w:r w:rsidR="00E21344" w:rsidRPr="0056054A">
        <w:rPr>
          <w:rFonts w:ascii="Arial" w:hAnsi="Arial" w:cs="Arial"/>
          <w:szCs w:val="24"/>
        </w:rPr>
        <w:sym w:font="Symbol" w:char="F02D"/>
      </w:r>
      <w:r w:rsidR="00553448" w:rsidRPr="0056054A">
        <w:rPr>
          <w:rFonts w:ascii="Arial" w:hAnsi="Arial" w:cs="Arial"/>
          <w:szCs w:val="24"/>
        </w:rPr>
        <w:t>85 Морковь столовая свежая заготовляемая и поставляемая. Технич</w:t>
      </w:r>
      <w:r w:rsidR="00553448" w:rsidRPr="0056054A">
        <w:rPr>
          <w:rFonts w:ascii="Arial" w:hAnsi="Arial" w:cs="Arial"/>
          <w:szCs w:val="24"/>
        </w:rPr>
        <w:t>е</w:t>
      </w:r>
      <w:r w:rsidR="00553448" w:rsidRPr="0056054A">
        <w:rPr>
          <w:rFonts w:ascii="Arial" w:hAnsi="Arial" w:cs="Arial"/>
          <w:szCs w:val="24"/>
        </w:rPr>
        <w:t>ские условия</w:t>
      </w:r>
    </w:p>
    <w:p w:rsidR="00852A0F" w:rsidRPr="0056054A" w:rsidRDefault="00852A0F" w:rsidP="00126E0F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567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 xml:space="preserve">  ГОСТ  1722-85 Свекла столовая свежая, заготовляемая и поставляемая. Технич</w:t>
      </w:r>
      <w:r w:rsidRPr="0056054A">
        <w:rPr>
          <w:rFonts w:ascii="Arial" w:hAnsi="Arial" w:cs="Arial"/>
          <w:szCs w:val="24"/>
        </w:rPr>
        <w:t>е</w:t>
      </w:r>
      <w:r w:rsidRPr="0056054A">
        <w:rPr>
          <w:rFonts w:ascii="Arial" w:hAnsi="Arial" w:cs="Arial"/>
          <w:szCs w:val="24"/>
        </w:rPr>
        <w:t xml:space="preserve">ские условия </w:t>
      </w:r>
    </w:p>
    <w:p w:rsidR="00852A0F" w:rsidRPr="0056054A" w:rsidRDefault="00852A0F" w:rsidP="00126E0F">
      <w:pPr>
        <w:tabs>
          <w:tab w:val="left" w:pos="709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ab/>
        <w:t>ГОСТ 1723 – 86 Лук репчатый свежий, заготовляемый и поставляемый. Технические условия</w:t>
      </w:r>
    </w:p>
    <w:p w:rsidR="00852A0F" w:rsidRPr="0056054A" w:rsidRDefault="00852A0F" w:rsidP="00126E0F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1724 – 85 Капуста белокочанная свежая, заготовляемая и поставляемая. Те</w:t>
      </w:r>
      <w:r w:rsidRPr="0056054A">
        <w:rPr>
          <w:rFonts w:ascii="Arial" w:hAnsi="Arial" w:cs="Arial"/>
          <w:szCs w:val="24"/>
        </w:rPr>
        <w:t>х</w:t>
      </w:r>
      <w:r w:rsidRPr="0056054A">
        <w:rPr>
          <w:rFonts w:ascii="Arial" w:hAnsi="Arial" w:cs="Arial"/>
          <w:szCs w:val="24"/>
        </w:rPr>
        <w:t>нические условия</w:t>
      </w:r>
    </w:p>
    <w:p w:rsidR="00CF00F8" w:rsidRPr="0056054A" w:rsidRDefault="00CF00F8" w:rsidP="00126E0F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3034 -75 Крупа овсяная. Технические условия</w:t>
      </w:r>
    </w:p>
    <w:p w:rsidR="00CF00F8" w:rsidRPr="0056054A" w:rsidRDefault="00CF00F8" w:rsidP="00126E0F">
      <w:pPr>
        <w:tabs>
          <w:tab w:val="left" w:pos="709"/>
        </w:tabs>
        <w:spacing w:line="360" w:lineRule="auto"/>
        <w:ind w:right="0" w:firstLine="0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ab/>
        <w:t>ГОСТ 3343-89 Продукты томатные консервированные. Общие технические условия</w:t>
      </w:r>
      <w:r w:rsidR="00335B93" w:rsidRPr="0056054A">
        <w:rPr>
          <w:rFonts w:ascii="Arial" w:hAnsi="Arial" w:cs="Arial"/>
          <w:szCs w:val="24"/>
        </w:rPr>
        <w:t>*</w:t>
      </w:r>
    </w:p>
    <w:p w:rsidR="00CA141F" w:rsidRPr="0056054A" w:rsidRDefault="00CA141F" w:rsidP="00126E0F">
      <w:pPr>
        <w:tabs>
          <w:tab w:val="left" w:pos="567"/>
          <w:tab w:val="left" w:pos="709"/>
        </w:tabs>
        <w:spacing w:line="360" w:lineRule="auto"/>
        <w:ind w:right="0" w:firstLine="0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 xml:space="preserve">            ГОСТ 5312 – 90 Горох овощной свежий для консервирования. Технические условия</w:t>
      </w:r>
    </w:p>
    <w:p w:rsidR="00AF2C08" w:rsidRPr="0056054A" w:rsidRDefault="00AF2C08" w:rsidP="00126E0F">
      <w:pPr>
        <w:tabs>
          <w:tab w:val="left" w:pos="709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5550-74 Крупа гречневая. Технические условия</w:t>
      </w:r>
    </w:p>
    <w:p w:rsidR="00AF2C08" w:rsidRPr="0056054A" w:rsidRDefault="00AF2C08" w:rsidP="00126E0F">
      <w:pPr>
        <w:spacing w:line="360" w:lineRule="auto"/>
        <w:ind w:right="0" w:firstLine="817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5717.2-2003 Банки стеклянные для консервов. Основные параметры и разм</w:t>
      </w:r>
      <w:r w:rsidRPr="0056054A">
        <w:rPr>
          <w:rFonts w:ascii="Arial" w:hAnsi="Arial" w:cs="Arial"/>
          <w:szCs w:val="24"/>
        </w:rPr>
        <w:t>е</w:t>
      </w:r>
      <w:r w:rsidRPr="0056054A">
        <w:rPr>
          <w:rFonts w:ascii="Arial" w:hAnsi="Arial" w:cs="Arial"/>
          <w:szCs w:val="24"/>
        </w:rPr>
        <w:t>ры</w:t>
      </w:r>
    </w:p>
    <w:p w:rsidR="00AF2C08" w:rsidRPr="0056054A" w:rsidRDefault="00AF2C08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5784-60 Крупа ячменная. Технические  условия</w:t>
      </w:r>
    </w:p>
    <w:p w:rsidR="005935CB" w:rsidRPr="0056054A" w:rsidRDefault="005935CB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5981–</w:t>
      </w:r>
      <w:r w:rsidR="00D43024" w:rsidRPr="0056054A">
        <w:rPr>
          <w:rFonts w:ascii="Arial" w:hAnsi="Arial" w:cs="Arial"/>
          <w:szCs w:val="24"/>
        </w:rPr>
        <w:t>2011</w:t>
      </w:r>
      <w:r w:rsidRPr="0056054A">
        <w:rPr>
          <w:rFonts w:ascii="Arial" w:hAnsi="Arial" w:cs="Arial"/>
          <w:szCs w:val="24"/>
        </w:rPr>
        <w:t xml:space="preserve"> Банки металлические для консервов. Технические условия</w:t>
      </w:r>
    </w:p>
    <w:p w:rsidR="00F372BD" w:rsidRPr="0056054A" w:rsidRDefault="00F372BD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6002-69 Крупа кукурузная. Технические условия</w:t>
      </w:r>
    </w:p>
    <w:p w:rsidR="00F372BD" w:rsidRPr="0056054A" w:rsidRDefault="00F372BD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6014-68 Картофель свежий для переработки. Технические условия</w:t>
      </w:r>
    </w:p>
    <w:p w:rsidR="00F372BD" w:rsidRDefault="00F372BD" w:rsidP="00126E0F">
      <w:pPr>
        <w:spacing w:line="360" w:lineRule="auto"/>
        <w:ind w:left="453" w:right="0" w:firstLine="256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6292-93  Крупа рисовая. Технические условия</w:t>
      </w:r>
    </w:p>
    <w:p w:rsidR="00A5110A" w:rsidRDefault="00A5110A" w:rsidP="00A5110A">
      <w:pPr>
        <w:tabs>
          <w:tab w:val="left" w:pos="993"/>
          <w:tab w:val="left" w:pos="1276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7022–97 Крупа манная. Технические условия</w:t>
      </w:r>
    </w:p>
    <w:p w:rsidR="00D0473F" w:rsidRPr="00D0473F" w:rsidRDefault="00D0473F" w:rsidP="00A5110A">
      <w:pPr>
        <w:tabs>
          <w:tab w:val="left" w:pos="993"/>
          <w:tab w:val="left" w:pos="1276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ГОСТ 7176 </w:t>
      </w:r>
      <w:r w:rsidRPr="00D0473F">
        <w:rPr>
          <w:rFonts w:ascii="Arial" w:hAnsi="Arial" w:cs="Arial"/>
          <w:szCs w:val="24"/>
        </w:rPr>
        <w:t>- 85</w:t>
      </w:r>
      <w:r>
        <w:rPr>
          <w:rFonts w:ascii="Arial" w:hAnsi="Arial" w:cs="Arial"/>
          <w:szCs w:val="24"/>
        </w:rPr>
        <w:t xml:space="preserve"> </w:t>
      </w:r>
      <w:r w:rsidRPr="00D0473F">
        <w:rPr>
          <w:rFonts w:ascii="Arial" w:hAnsi="Arial" w:cs="Arial"/>
          <w:szCs w:val="24"/>
        </w:rPr>
        <w:t>Картофель свежий продовольственный, заготовляемый и поставл</w:t>
      </w:r>
      <w:r w:rsidRPr="00D0473F">
        <w:rPr>
          <w:rFonts w:ascii="Arial" w:hAnsi="Arial" w:cs="Arial"/>
          <w:szCs w:val="24"/>
        </w:rPr>
        <w:t>я</w:t>
      </w:r>
      <w:r w:rsidRPr="00D0473F">
        <w:rPr>
          <w:rFonts w:ascii="Arial" w:hAnsi="Arial" w:cs="Arial"/>
          <w:szCs w:val="24"/>
        </w:rPr>
        <w:t>емый. Технические условия</w:t>
      </w:r>
    </w:p>
    <w:p w:rsidR="0060106B" w:rsidRPr="0056054A" w:rsidRDefault="0060106B" w:rsidP="0060106B">
      <w:pPr>
        <w:tabs>
          <w:tab w:val="left" w:pos="709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A5110A">
        <w:rPr>
          <w:rFonts w:ascii="Arial" w:hAnsi="Arial" w:cs="Arial"/>
          <w:szCs w:val="24"/>
        </w:rPr>
        <w:t xml:space="preserve"> </w:t>
      </w:r>
      <w:r w:rsidR="00A5110A" w:rsidRPr="0056054A">
        <w:rPr>
          <w:rFonts w:ascii="Arial" w:hAnsi="Arial" w:cs="Arial"/>
          <w:szCs w:val="24"/>
        </w:rPr>
        <w:t>ГОСТ 7697-82 Крахмал кукурузный. Технические условия</w:t>
      </w:r>
      <w:r w:rsidRPr="0056054A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>*</w:t>
      </w:r>
    </w:p>
    <w:p w:rsidR="0056054A" w:rsidRPr="0056054A" w:rsidRDefault="0056054A" w:rsidP="0056054A">
      <w:pPr>
        <w:tabs>
          <w:tab w:val="left" w:pos="709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 xml:space="preserve"> </w:t>
      </w:r>
      <w:r w:rsidRPr="0056054A">
        <w:rPr>
          <w:rFonts w:ascii="Arial" w:hAnsi="Arial" w:cs="Arial"/>
          <w:szCs w:val="24"/>
        </w:rPr>
        <w:tab/>
        <w:t>ГОСТ 7699-78 Крахмал картофельный. Технические условия</w:t>
      </w:r>
      <w:r w:rsidR="0060106B">
        <w:rPr>
          <w:rFonts w:ascii="Arial" w:hAnsi="Arial" w:cs="Arial"/>
          <w:szCs w:val="24"/>
        </w:rPr>
        <w:t>***</w:t>
      </w:r>
    </w:p>
    <w:p w:rsidR="0056054A" w:rsidRPr="0056054A" w:rsidRDefault="0056054A" w:rsidP="00A5110A">
      <w:pPr>
        <w:tabs>
          <w:tab w:val="left" w:pos="709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Pr="0056054A">
        <w:rPr>
          <w:rFonts w:ascii="Arial" w:hAnsi="Arial" w:cs="Arial"/>
          <w:szCs w:val="24"/>
        </w:rPr>
        <w:t>ГОСТ 7968- 89 Капуста цветная свежая. Требования при заготовках,</w:t>
      </w:r>
    </w:p>
    <w:p w:rsidR="0056054A" w:rsidRDefault="0056054A" w:rsidP="0056054A">
      <w:pPr>
        <w:spacing w:line="360" w:lineRule="auto"/>
        <w:ind w:left="0" w:right="0" w:firstLine="0"/>
        <w:rPr>
          <w:rFonts w:ascii="Arial" w:hAnsi="Arial" w:cs="Arial"/>
          <w:szCs w:val="24"/>
        </w:rPr>
      </w:pPr>
      <w:proofErr w:type="gramStart"/>
      <w:r w:rsidRPr="0056054A">
        <w:rPr>
          <w:rFonts w:ascii="Arial" w:hAnsi="Arial" w:cs="Arial"/>
          <w:szCs w:val="24"/>
        </w:rPr>
        <w:t>поставках</w:t>
      </w:r>
      <w:proofErr w:type="gramEnd"/>
      <w:r w:rsidRPr="0056054A">
        <w:rPr>
          <w:rFonts w:ascii="Arial" w:hAnsi="Arial" w:cs="Arial"/>
          <w:szCs w:val="24"/>
        </w:rPr>
        <w:t xml:space="preserve"> и реализации</w:t>
      </w:r>
    </w:p>
    <w:p w:rsidR="0056054A" w:rsidRDefault="0056054A" w:rsidP="00E36DF8">
      <w:pPr>
        <w:spacing w:line="360" w:lineRule="auto"/>
        <w:ind w:left="0" w:right="0" w:firstLine="0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ab/>
      </w:r>
      <w:r w:rsidR="00E36DF8">
        <w:rPr>
          <w:rFonts w:ascii="Arial" w:hAnsi="Arial" w:cs="Arial"/>
          <w:szCs w:val="24"/>
        </w:rPr>
        <w:t xml:space="preserve">   </w:t>
      </w:r>
      <w:r w:rsidRPr="0056054A">
        <w:rPr>
          <w:rFonts w:ascii="Arial" w:hAnsi="Arial" w:cs="Arial"/>
          <w:szCs w:val="24"/>
        </w:rPr>
        <w:t>ГОСТ 7975 - 68 Тыква продовольственная свежая. Технические условия</w:t>
      </w:r>
    </w:p>
    <w:p w:rsidR="0056054A" w:rsidRPr="0056054A" w:rsidRDefault="0056054A" w:rsidP="0056054A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8558.1</w:t>
      </w:r>
      <w:r w:rsidRPr="0056054A">
        <w:rPr>
          <w:rFonts w:ascii="Arial" w:hAnsi="Arial" w:cs="Arial"/>
          <w:spacing w:val="-4"/>
          <w:szCs w:val="24"/>
        </w:rPr>
        <w:t>–</w:t>
      </w:r>
      <w:r w:rsidRPr="0056054A">
        <w:rPr>
          <w:rFonts w:ascii="Arial" w:hAnsi="Arial" w:cs="Arial"/>
          <w:szCs w:val="24"/>
        </w:rPr>
        <w:t>78 Продукты мясные. Методы определения нитрита</w:t>
      </w:r>
    </w:p>
    <w:p w:rsidR="00585B59" w:rsidRPr="0056054A" w:rsidRDefault="00A5110A" w:rsidP="00585B59">
      <w:pPr>
        <w:tabs>
          <w:tab w:val="left" w:pos="709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585B59" w:rsidRPr="0056054A">
        <w:rPr>
          <w:rFonts w:ascii="Arial" w:hAnsi="Arial" w:cs="Arial"/>
          <w:szCs w:val="24"/>
        </w:rPr>
        <w:t xml:space="preserve"> </w:t>
      </w:r>
    </w:p>
    <w:p w:rsidR="00A35E3D" w:rsidRPr="0056054A" w:rsidRDefault="00A35E3D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_______</w:t>
      </w:r>
    </w:p>
    <w:p w:rsidR="00335B93" w:rsidRPr="00374205" w:rsidRDefault="00E9516D" w:rsidP="0056054A">
      <w:pPr>
        <w:tabs>
          <w:tab w:val="left" w:pos="709"/>
        </w:tabs>
        <w:ind w:left="0" w:right="0" w:firstLine="0"/>
        <w:rPr>
          <w:rFonts w:ascii="Arial" w:hAnsi="Arial" w:cs="Arial"/>
          <w:sz w:val="22"/>
          <w:szCs w:val="22"/>
        </w:rPr>
      </w:pPr>
      <w:r w:rsidRPr="0056054A">
        <w:rPr>
          <w:rFonts w:ascii="Arial" w:hAnsi="Arial" w:cs="Arial"/>
          <w:szCs w:val="24"/>
        </w:rPr>
        <w:tab/>
      </w:r>
      <w:r w:rsidR="00335B93" w:rsidRPr="00374205">
        <w:rPr>
          <w:rFonts w:ascii="Arial" w:hAnsi="Arial" w:cs="Arial"/>
          <w:sz w:val="22"/>
          <w:szCs w:val="22"/>
        </w:rPr>
        <w:t xml:space="preserve">* На территории Российской Федерации действует ГОСТ </w:t>
      </w:r>
      <w:proofErr w:type="gramStart"/>
      <w:r w:rsidR="00335B93" w:rsidRPr="00374205">
        <w:rPr>
          <w:rFonts w:ascii="Arial" w:hAnsi="Arial" w:cs="Arial"/>
          <w:sz w:val="22"/>
          <w:szCs w:val="22"/>
        </w:rPr>
        <w:t>Р</w:t>
      </w:r>
      <w:proofErr w:type="gramEnd"/>
      <w:r w:rsidR="00335B93" w:rsidRPr="00374205">
        <w:rPr>
          <w:rFonts w:ascii="Arial" w:hAnsi="Arial" w:cs="Arial"/>
          <w:sz w:val="22"/>
          <w:szCs w:val="22"/>
        </w:rPr>
        <w:t xml:space="preserve"> 54678-2011 </w:t>
      </w:r>
      <w:r w:rsidR="00AB2E10" w:rsidRPr="00374205">
        <w:rPr>
          <w:rFonts w:ascii="Arial" w:hAnsi="Arial" w:cs="Arial"/>
          <w:sz w:val="22"/>
          <w:szCs w:val="22"/>
        </w:rPr>
        <w:t>«</w:t>
      </w:r>
      <w:r w:rsidR="00335B93" w:rsidRPr="00374205">
        <w:rPr>
          <w:rFonts w:ascii="Arial" w:hAnsi="Arial" w:cs="Arial"/>
          <w:sz w:val="22"/>
          <w:szCs w:val="22"/>
        </w:rPr>
        <w:t>Продукты тома</w:t>
      </w:r>
      <w:r w:rsidR="00335B93" w:rsidRPr="00374205">
        <w:rPr>
          <w:rFonts w:ascii="Arial" w:hAnsi="Arial" w:cs="Arial"/>
          <w:sz w:val="22"/>
          <w:szCs w:val="22"/>
        </w:rPr>
        <w:t>т</w:t>
      </w:r>
      <w:r w:rsidR="00335B93" w:rsidRPr="00374205">
        <w:rPr>
          <w:rFonts w:ascii="Arial" w:hAnsi="Arial" w:cs="Arial"/>
          <w:sz w:val="22"/>
          <w:szCs w:val="22"/>
        </w:rPr>
        <w:t>ные консервированные. Общие технические условия</w:t>
      </w:r>
      <w:r w:rsidR="00AB2E10" w:rsidRPr="00374205">
        <w:rPr>
          <w:rFonts w:ascii="Arial" w:hAnsi="Arial" w:cs="Arial"/>
          <w:sz w:val="22"/>
          <w:szCs w:val="22"/>
        </w:rPr>
        <w:t>»</w:t>
      </w:r>
    </w:p>
    <w:p w:rsidR="0056054A" w:rsidRPr="00374205" w:rsidRDefault="00F372BD" w:rsidP="0056054A">
      <w:pPr>
        <w:tabs>
          <w:tab w:val="left" w:pos="510"/>
        </w:tabs>
        <w:ind w:left="142" w:right="0" w:firstLine="0"/>
        <w:rPr>
          <w:rFonts w:ascii="Arial" w:hAnsi="Arial" w:cs="Arial"/>
          <w:sz w:val="22"/>
          <w:szCs w:val="22"/>
        </w:rPr>
      </w:pPr>
      <w:r w:rsidRPr="00374205">
        <w:rPr>
          <w:rFonts w:ascii="Arial" w:hAnsi="Arial" w:cs="Arial"/>
          <w:sz w:val="22"/>
          <w:szCs w:val="22"/>
        </w:rPr>
        <w:t xml:space="preserve">  </w:t>
      </w:r>
      <w:r w:rsidR="0056054A" w:rsidRPr="00374205">
        <w:rPr>
          <w:rFonts w:ascii="Arial" w:hAnsi="Arial" w:cs="Arial"/>
          <w:sz w:val="22"/>
          <w:szCs w:val="22"/>
        </w:rPr>
        <w:t xml:space="preserve">   </w:t>
      </w:r>
      <w:r w:rsidRPr="00374205">
        <w:rPr>
          <w:rFonts w:ascii="Arial" w:hAnsi="Arial" w:cs="Arial"/>
          <w:sz w:val="22"/>
          <w:szCs w:val="22"/>
        </w:rPr>
        <w:t xml:space="preserve"> </w:t>
      </w:r>
      <w:r w:rsidR="0056054A" w:rsidRPr="00374205">
        <w:rPr>
          <w:rFonts w:ascii="Arial" w:hAnsi="Arial" w:cs="Arial"/>
          <w:sz w:val="22"/>
          <w:szCs w:val="22"/>
        </w:rPr>
        <w:t xml:space="preserve">**На территории Российской Федерации действует ГОСТ </w:t>
      </w:r>
      <w:proofErr w:type="gramStart"/>
      <w:r w:rsidR="0056054A" w:rsidRPr="00374205">
        <w:rPr>
          <w:rFonts w:ascii="Arial" w:hAnsi="Arial" w:cs="Arial"/>
          <w:sz w:val="22"/>
          <w:szCs w:val="22"/>
        </w:rPr>
        <w:t>Р</w:t>
      </w:r>
      <w:proofErr w:type="gramEnd"/>
      <w:r w:rsidR="0056054A" w:rsidRPr="00374205">
        <w:rPr>
          <w:rFonts w:ascii="Arial" w:hAnsi="Arial" w:cs="Arial"/>
          <w:sz w:val="22"/>
          <w:szCs w:val="22"/>
        </w:rPr>
        <w:t xml:space="preserve"> 5</w:t>
      </w:r>
      <w:r w:rsidR="0060106B">
        <w:rPr>
          <w:rFonts w:ascii="Arial" w:hAnsi="Arial" w:cs="Arial"/>
          <w:sz w:val="22"/>
          <w:szCs w:val="22"/>
        </w:rPr>
        <w:t>1985</w:t>
      </w:r>
      <w:r w:rsidR="0056054A" w:rsidRPr="00374205">
        <w:rPr>
          <w:rFonts w:ascii="Arial" w:hAnsi="Arial" w:cs="Arial"/>
          <w:sz w:val="22"/>
          <w:szCs w:val="22"/>
        </w:rPr>
        <w:t>-200</w:t>
      </w:r>
      <w:r w:rsidR="0060106B">
        <w:rPr>
          <w:rFonts w:ascii="Arial" w:hAnsi="Arial" w:cs="Arial"/>
          <w:sz w:val="22"/>
          <w:szCs w:val="22"/>
        </w:rPr>
        <w:t>2</w:t>
      </w:r>
      <w:r w:rsidR="0056054A" w:rsidRPr="00374205">
        <w:rPr>
          <w:rFonts w:ascii="Arial" w:hAnsi="Arial" w:cs="Arial"/>
          <w:sz w:val="22"/>
          <w:szCs w:val="22"/>
        </w:rPr>
        <w:t xml:space="preserve"> «Крахмал к</w:t>
      </w:r>
      <w:r w:rsidR="0060106B">
        <w:rPr>
          <w:rFonts w:ascii="Arial" w:hAnsi="Arial" w:cs="Arial"/>
          <w:sz w:val="22"/>
          <w:szCs w:val="22"/>
        </w:rPr>
        <w:t>укурузный</w:t>
      </w:r>
      <w:r w:rsidR="0056054A" w:rsidRPr="00374205">
        <w:rPr>
          <w:rFonts w:ascii="Arial" w:hAnsi="Arial" w:cs="Arial"/>
          <w:sz w:val="22"/>
          <w:szCs w:val="22"/>
        </w:rPr>
        <w:t xml:space="preserve">. </w:t>
      </w:r>
      <w:r w:rsidR="00F72D4E">
        <w:rPr>
          <w:rFonts w:ascii="Arial" w:hAnsi="Arial" w:cs="Arial"/>
          <w:sz w:val="22"/>
          <w:szCs w:val="22"/>
        </w:rPr>
        <w:t>Общие т</w:t>
      </w:r>
      <w:r w:rsidR="0056054A" w:rsidRPr="00374205">
        <w:rPr>
          <w:rFonts w:ascii="Arial" w:hAnsi="Arial" w:cs="Arial"/>
          <w:sz w:val="22"/>
          <w:szCs w:val="22"/>
        </w:rPr>
        <w:t>ехнические условия»</w:t>
      </w:r>
    </w:p>
    <w:p w:rsidR="0060106B" w:rsidRPr="00374205" w:rsidRDefault="0060106B" w:rsidP="0060106B">
      <w:pPr>
        <w:tabs>
          <w:tab w:val="left" w:pos="510"/>
        </w:tabs>
        <w:ind w:left="142" w:right="0" w:firstLine="0"/>
        <w:rPr>
          <w:rFonts w:ascii="Arial" w:hAnsi="Arial" w:cs="Arial"/>
          <w:sz w:val="22"/>
          <w:szCs w:val="22"/>
        </w:rPr>
      </w:pPr>
      <w:r w:rsidRPr="00374205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>*</w:t>
      </w:r>
      <w:r w:rsidRPr="00374205">
        <w:rPr>
          <w:rFonts w:ascii="Arial" w:hAnsi="Arial" w:cs="Arial"/>
          <w:sz w:val="22"/>
          <w:szCs w:val="22"/>
        </w:rPr>
        <w:t xml:space="preserve">**На территории Российской Федерации действует ГОСТ </w:t>
      </w:r>
      <w:proofErr w:type="gramStart"/>
      <w:r w:rsidRPr="00374205">
        <w:rPr>
          <w:rFonts w:ascii="Arial" w:hAnsi="Arial" w:cs="Arial"/>
          <w:sz w:val="22"/>
          <w:szCs w:val="22"/>
        </w:rPr>
        <w:t>Р</w:t>
      </w:r>
      <w:proofErr w:type="gramEnd"/>
      <w:r w:rsidRPr="00374205">
        <w:rPr>
          <w:rFonts w:ascii="Arial" w:hAnsi="Arial" w:cs="Arial"/>
          <w:sz w:val="22"/>
          <w:szCs w:val="22"/>
        </w:rPr>
        <w:t xml:space="preserve"> 53876-2010 «Крахмал картофел</w:t>
      </w:r>
      <w:r w:rsidRPr="00374205">
        <w:rPr>
          <w:rFonts w:ascii="Arial" w:hAnsi="Arial" w:cs="Arial"/>
          <w:sz w:val="22"/>
          <w:szCs w:val="22"/>
        </w:rPr>
        <w:t>ь</w:t>
      </w:r>
      <w:r w:rsidRPr="00374205">
        <w:rPr>
          <w:rFonts w:ascii="Arial" w:hAnsi="Arial" w:cs="Arial"/>
          <w:sz w:val="22"/>
          <w:szCs w:val="22"/>
        </w:rPr>
        <w:t>ный. Технические условия»</w:t>
      </w:r>
    </w:p>
    <w:p w:rsidR="002B7C13" w:rsidRPr="0056054A" w:rsidRDefault="002B7C13" w:rsidP="002B7C13">
      <w:pPr>
        <w:tabs>
          <w:tab w:val="left" w:pos="709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</w:p>
    <w:p w:rsidR="00D0473F" w:rsidRDefault="00D0473F" w:rsidP="00D0473F">
      <w:pPr>
        <w:tabs>
          <w:tab w:val="left" w:pos="709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Pr="0056054A">
        <w:rPr>
          <w:rFonts w:ascii="Arial" w:hAnsi="Arial" w:cs="Arial"/>
          <w:szCs w:val="24"/>
        </w:rPr>
        <w:t>ГОСТ 8756.0</w:t>
      </w:r>
      <w:r w:rsidRPr="0056054A">
        <w:rPr>
          <w:rFonts w:ascii="Arial" w:hAnsi="Arial" w:cs="Arial"/>
          <w:spacing w:val="-4"/>
          <w:szCs w:val="24"/>
        </w:rPr>
        <w:t>–</w:t>
      </w:r>
      <w:r w:rsidRPr="0056054A">
        <w:rPr>
          <w:rFonts w:ascii="Arial" w:hAnsi="Arial" w:cs="Arial"/>
          <w:szCs w:val="24"/>
        </w:rPr>
        <w:t xml:space="preserve">70 Продукты пищевые консервированные. Отбор проб и подготовка их к испытанию </w:t>
      </w:r>
    </w:p>
    <w:p w:rsidR="005935CB" w:rsidRPr="0056054A" w:rsidRDefault="005935CB" w:rsidP="002B7C13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8756.1</w:t>
      </w:r>
      <w:r w:rsidRPr="0056054A">
        <w:rPr>
          <w:rFonts w:ascii="Arial" w:hAnsi="Arial" w:cs="Arial"/>
          <w:spacing w:val="-4"/>
          <w:szCs w:val="24"/>
        </w:rPr>
        <w:t>–</w:t>
      </w:r>
      <w:r w:rsidRPr="0056054A">
        <w:rPr>
          <w:rFonts w:ascii="Arial" w:hAnsi="Arial" w:cs="Arial"/>
          <w:szCs w:val="24"/>
        </w:rPr>
        <w:t>79 Продукты пищевые консервированные. Методы определения орг</w:t>
      </w:r>
      <w:r w:rsidRPr="0056054A">
        <w:rPr>
          <w:rFonts w:ascii="Arial" w:hAnsi="Arial" w:cs="Arial"/>
          <w:szCs w:val="24"/>
        </w:rPr>
        <w:t>а</w:t>
      </w:r>
      <w:r w:rsidRPr="0056054A">
        <w:rPr>
          <w:rFonts w:ascii="Arial" w:hAnsi="Arial" w:cs="Arial"/>
          <w:szCs w:val="24"/>
        </w:rPr>
        <w:t>нолептических показателей, массы нетто или объема и  массовой доли составных частей</w:t>
      </w:r>
    </w:p>
    <w:p w:rsidR="005935CB" w:rsidRDefault="005935CB" w:rsidP="002B7C13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8756.18</w:t>
      </w:r>
      <w:r w:rsidRPr="0056054A">
        <w:rPr>
          <w:rFonts w:ascii="Arial" w:hAnsi="Arial" w:cs="Arial"/>
          <w:spacing w:val="-4"/>
          <w:szCs w:val="24"/>
        </w:rPr>
        <w:t>–</w:t>
      </w:r>
      <w:r w:rsidRPr="0056054A">
        <w:rPr>
          <w:rFonts w:ascii="Arial" w:hAnsi="Arial" w:cs="Arial"/>
          <w:szCs w:val="24"/>
        </w:rPr>
        <w:t>70 Продукты пищевые консервированные. Метод определения внешнего вида, герметичности тары и состояния внутренней поверхности металлической тары</w:t>
      </w:r>
    </w:p>
    <w:p w:rsidR="00E57EFB" w:rsidRPr="0056054A" w:rsidRDefault="00E57EFB" w:rsidP="002B7C13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ГОСТ 8756.21-89 Продукты переработки плодов и овощей.  Методы определения жира</w:t>
      </w:r>
    </w:p>
    <w:p w:rsidR="005935CB" w:rsidRPr="0056054A" w:rsidRDefault="005935CB" w:rsidP="002B7C13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8808</w:t>
      </w:r>
      <w:r w:rsidRPr="0056054A">
        <w:rPr>
          <w:rFonts w:ascii="Arial" w:hAnsi="Arial" w:cs="Arial"/>
          <w:spacing w:val="-4"/>
          <w:szCs w:val="24"/>
        </w:rPr>
        <w:t>–</w:t>
      </w:r>
      <w:r w:rsidRPr="0056054A">
        <w:rPr>
          <w:rFonts w:ascii="Arial" w:hAnsi="Arial" w:cs="Arial"/>
          <w:szCs w:val="24"/>
        </w:rPr>
        <w:t>2000 Масло кукурузное. Технические условия</w:t>
      </w:r>
    </w:p>
    <w:p w:rsidR="005935CB" w:rsidRPr="0056054A" w:rsidRDefault="005935CB" w:rsidP="002B7C13">
      <w:pPr>
        <w:pStyle w:val="20"/>
        <w:spacing w:after="0"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9142–90 Ящики из гофрированного картона. Общие технические условия</w:t>
      </w:r>
    </w:p>
    <w:p w:rsidR="004D5F0C" w:rsidRPr="0056054A" w:rsidRDefault="004D5F0C" w:rsidP="00126E0F">
      <w:pPr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9793-74 Продукты мясные. Методы определения влаги</w:t>
      </w:r>
    </w:p>
    <w:p w:rsidR="005357A3" w:rsidRPr="0056054A" w:rsidRDefault="005357A3" w:rsidP="00126E0F">
      <w:pPr>
        <w:widowControl w:val="0"/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9959–91 Продукты мясные. Общие условия проведения органолептической оценки</w:t>
      </w:r>
    </w:p>
    <w:p w:rsidR="0072672B" w:rsidRPr="0056054A" w:rsidRDefault="005935CB" w:rsidP="0072672B">
      <w:pPr>
        <w:tabs>
          <w:tab w:val="left" w:pos="510"/>
          <w:tab w:val="left" w:pos="567"/>
          <w:tab w:val="left" w:pos="624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10444.1–84 Консервы. Приготовление растворов реактивов, красок, индикат</w:t>
      </w:r>
      <w:r w:rsidRPr="0056054A">
        <w:rPr>
          <w:rFonts w:ascii="Arial" w:hAnsi="Arial" w:cs="Arial"/>
          <w:szCs w:val="24"/>
        </w:rPr>
        <w:t>о</w:t>
      </w:r>
      <w:r w:rsidR="0072672B" w:rsidRPr="0056054A">
        <w:rPr>
          <w:rFonts w:ascii="Arial" w:hAnsi="Arial" w:cs="Arial"/>
          <w:szCs w:val="24"/>
        </w:rPr>
        <w:t>ров и питательных сред, применяемых в микробиологическом анализе</w:t>
      </w:r>
    </w:p>
    <w:p w:rsidR="00F42C18" w:rsidRPr="0056054A" w:rsidRDefault="00F42C18" w:rsidP="002B7C13">
      <w:pPr>
        <w:tabs>
          <w:tab w:val="left" w:pos="510"/>
          <w:tab w:val="left" w:pos="567"/>
          <w:tab w:val="left" w:pos="624"/>
          <w:tab w:val="left" w:pos="709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 xml:space="preserve">ГОСТ 10444.7–86 Продукты пищевые. Методы выявления ботулинических токсинов и Clostridium </w:t>
      </w:r>
      <w:r w:rsidRPr="0056054A">
        <w:rPr>
          <w:rFonts w:ascii="Arial" w:hAnsi="Arial" w:cs="Arial"/>
          <w:szCs w:val="24"/>
          <w:lang w:val="en-US"/>
        </w:rPr>
        <w:t>b</w:t>
      </w:r>
      <w:r w:rsidRPr="0056054A">
        <w:rPr>
          <w:rFonts w:ascii="Arial" w:hAnsi="Arial" w:cs="Arial"/>
          <w:szCs w:val="24"/>
        </w:rPr>
        <w:t>otulinum</w:t>
      </w:r>
    </w:p>
    <w:p w:rsidR="005935CB" w:rsidRPr="0056054A" w:rsidRDefault="005935CB" w:rsidP="002B7C13">
      <w:pPr>
        <w:tabs>
          <w:tab w:val="left" w:pos="510"/>
          <w:tab w:val="left" w:pos="567"/>
          <w:tab w:val="left" w:pos="709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10444.8–</w:t>
      </w:r>
      <w:r w:rsidR="00506D59" w:rsidRPr="0056054A">
        <w:rPr>
          <w:rFonts w:ascii="Arial" w:hAnsi="Arial" w:cs="Arial"/>
          <w:szCs w:val="24"/>
        </w:rPr>
        <w:t>2013</w:t>
      </w:r>
      <w:r w:rsidRPr="0056054A">
        <w:rPr>
          <w:rFonts w:ascii="Arial" w:hAnsi="Arial" w:cs="Arial"/>
          <w:szCs w:val="24"/>
        </w:rPr>
        <w:t xml:space="preserve"> </w:t>
      </w:r>
      <w:r w:rsidR="00506D59" w:rsidRPr="0056054A">
        <w:rPr>
          <w:rFonts w:ascii="Arial" w:hAnsi="Arial" w:cs="Arial"/>
          <w:szCs w:val="24"/>
        </w:rPr>
        <w:t>Микробиология пищевых продуктов и кормов для животных. Г</w:t>
      </w:r>
      <w:r w:rsidR="00506D59" w:rsidRPr="0056054A">
        <w:rPr>
          <w:rFonts w:ascii="Arial" w:hAnsi="Arial" w:cs="Arial"/>
          <w:szCs w:val="24"/>
        </w:rPr>
        <w:t>о</w:t>
      </w:r>
      <w:r w:rsidR="00506D59" w:rsidRPr="0056054A">
        <w:rPr>
          <w:rFonts w:ascii="Arial" w:hAnsi="Arial" w:cs="Arial"/>
          <w:szCs w:val="24"/>
        </w:rPr>
        <w:t>ризонтальный метод подсчета презумптивных бактерий Bacillus cereus. Метод подсчета колоний при температуре 30 °C</w:t>
      </w:r>
    </w:p>
    <w:p w:rsidR="005935CB" w:rsidRPr="0056054A" w:rsidRDefault="005935CB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56054A">
        <w:rPr>
          <w:rFonts w:ascii="Arial" w:hAnsi="Arial" w:cs="Arial"/>
          <w:szCs w:val="24"/>
        </w:rPr>
        <w:t>ГОСТ 10444.9–88 Продукты пищевые. Метод определения Clostridium</w:t>
      </w:r>
      <w:r w:rsidR="00506D59" w:rsidRPr="0056054A">
        <w:rPr>
          <w:rFonts w:ascii="Arial" w:hAnsi="Arial" w:cs="Arial"/>
          <w:szCs w:val="24"/>
        </w:rPr>
        <w:t xml:space="preserve"> </w:t>
      </w:r>
      <w:r w:rsidRPr="0056054A">
        <w:rPr>
          <w:rFonts w:ascii="Arial" w:hAnsi="Arial" w:cs="Arial"/>
          <w:szCs w:val="24"/>
        </w:rPr>
        <w:t>perfringens</w:t>
      </w:r>
    </w:p>
    <w:p w:rsidR="005935CB" w:rsidRPr="002B7C13" w:rsidRDefault="005935CB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>ГОСТ 10444.11–</w:t>
      </w:r>
      <w:r w:rsidR="00506D59" w:rsidRPr="002B7C13">
        <w:rPr>
          <w:rFonts w:ascii="Arial" w:hAnsi="Arial" w:cs="Arial"/>
          <w:szCs w:val="24"/>
        </w:rPr>
        <w:t>2013</w:t>
      </w:r>
      <w:r w:rsidRPr="002B7C13">
        <w:rPr>
          <w:rFonts w:ascii="Arial" w:hAnsi="Arial" w:cs="Arial"/>
          <w:szCs w:val="24"/>
        </w:rPr>
        <w:t xml:space="preserve"> </w:t>
      </w:r>
      <w:r w:rsidR="00506D59" w:rsidRPr="002B7C13">
        <w:rPr>
          <w:rFonts w:ascii="Arial" w:hAnsi="Arial" w:cs="Arial"/>
          <w:szCs w:val="24"/>
        </w:rPr>
        <w:t>Микробиология пищевых продуктов и кормов для животных. Методы выявления и подсчета количества мезофильных молочнокислых микрооргани</w:t>
      </w:r>
      <w:r w:rsidR="00506D59" w:rsidRPr="002B7C13">
        <w:rPr>
          <w:rFonts w:ascii="Arial" w:hAnsi="Arial" w:cs="Arial"/>
          <w:szCs w:val="24"/>
        </w:rPr>
        <w:t>з</w:t>
      </w:r>
      <w:r w:rsidR="00506D59" w:rsidRPr="002B7C13">
        <w:rPr>
          <w:rFonts w:ascii="Arial" w:hAnsi="Arial" w:cs="Arial"/>
          <w:szCs w:val="24"/>
        </w:rPr>
        <w:t>мов</w:t>
      </w:r>
    </w:p>
    <w:p w:rsidR="005935CB" w:rsidRPr="002B7C13" w:rsidRDefault="005935CB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>ГОСТ 10444.12–</w:t>
      </w:r>
      <w:r w:rsidR="00506D59" w:rsidRPr="002B7C13">
        <w:rPr>
          <w:rFonts w:ascii="Arial" w:hAnsi="Arial" w:cs="Arial"/>
          <w:szCs w:val="24"/>
        </w:rPr>
        <w:t>2013</w:t>
      </w:r>
      <w:r w:rsidRPr="002B7C13">
        <w:rPr>
          <w:rFonts w:ascii="Arial" w:hAnsi="Arial" w:cs="Arial"/>
          <w:szCs w:val="24"/>
        </w:rPr>
        <w:t xml:space="preserve"> </w:t>
      </w:r>
      <w:r w:rsidR="00506D59" w:rsidRPr="002B7C13">
        <w:rPr>
          <w:rFonts w:ascii="Arial" w:hAnsi="Arial" w:cs="Arial"/>
          <w:szCs w:val="24"/>
        </w:rPr>
        <w:t>Микробиология пищевых продуктов и кормов для животных. Методы выявления и подсчета количества дрожжей и плесневых грибов</w:t>
      </w:r>
    </w:p>
    <w:p w:rsidR="005935CB" w:rsidRPr="002B7C13" w:rsidRDefault="005935CB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>ГОСТ 10444.15–94 Продукты пищевые. Методы определения количества мез</w:t>
      </w:r>
      <w:r w:rsidRPr="002B7C13">
        <w:rPr>
          <w:rFonts w:ascii="Arial" w:hAnsi="Arial" w:cs="Arial"/>
          <w:szCs w:val="24"/>
        </w:rPr>
        <w:t>о</w:t>
      </w:r>
      <w:r w:rsidRPr="002B7C13">
        <w:rPr>
          <w:rFonts w:ascii="Arial" w:hAnsi="Arial" w:cs="Arial"/>
          <w:szCs w:val="24"/>
        </w:rPr>
        <w:t>фильных аэробных и факультативно-анаэробных микроорганизмов</w:t>
      </w:r>
    </w:p>
    <w:p w:rsidR="002B7C13" w:rsidRDefault="00F907DE" w:rsidP="00585B59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>ГОСТ 10574-91 Продукты мясные.</w:t>
      </w:r>
      <w:r w:rsidR="00FE775E" w:rsidRPr="002B7C13">
        <w:rPr>
          <w:rFonts w:ascii="Arial" w:hAnsi="Arial" w:cs="Arial"/>
          <w:szCs w:val="24"/>
        </w:rPr>
        <w:t xml:space="preserve"> </w:t>
      </w:r>
      <w:r w:rsidRPr="002B7C13">
        <w:rPr>
          <w:rFonts w:ascii="Arial" w:hAnsi="Arial" w:cs="Arial"/>
          <w:szCs w:val="24"/>
        </w:rPr>
        <w:t>Методы определения крахмала</w:t>
      </w:r>
    </w:p>
    <w:p w:rsidR="005935CB" w:rsidRPr="002B7C13" w:rsidRDefault="005935CB" w:rsidP="00126E0F">
      <w:pPr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>ГОСТ 10970</w:t>
      </w:r>
      <w:r w:rsidRPr="002B7C13">
        <w:rPr>
          <w:rFonts w:ascii="Arial" w:hAnsi="Arial" w:cs="Arial"/>
          <w:szCs w:val="24"/>
        </w:rPr>
        <w:sym w:font="Symbol" w:char="F02D"/>
      </w:r>
      <w:r w:rsidRPr="002B7C13">
        <w:rPr>
          <w:rFonts w:ascii="Arial" w:hAnsi="Arial" w:cs="Arial"/>
          <w:szCs w:val="24"/>
        </w:rPr>
        <w:t>87  Молоко сухое обезжиренное. Технические условия</w:t>
      </w:r>
      <w:r w:rsidR="001A7F08" w:rsidRPr="002B7C13">
        <w:rPr>
          <w:rFonts w:ascii="Arial" w:hAnsi="Arial" w:cs="Arial"/>
          <w:szCs w:val="24"/>
          <w:vertAlign w:val="superscript"/>
        </w:rPr>
        <w:t>*</w:t>
      </w:r>
    </w:p>
    <w:p w:rsidR="00585B59" w:rsidRPr="00374205" w:rsidRDefault="00585B59" w:rsidP="00585B59">
      <w:pPr>
        <w:pStyle w:val="30"/>
        <w:tabs>
          <w:tab w:val="left" w:pos="567"/>
        </w:tabs>
        <w:ind w:left="0" w:right="0" w:firstLine="709"/>
        <w:rPr>
          <w:rFonts w:ascii="Arial" w:hAnsi="Arial" w:cs="Arial"/>
        </w:rPr>
      </w:pPr>
      <w:r w:rsidRPr="00374205">
        <w:rPr>
          <w:rFonts w:ascii="Arial" w:hAnsi="Arial" w:cs="Arial"/>
        </w:rPr>
        <w:t>______________</w:t>
      </w:r>
    </w:p>
    <w:p w:rsidR="00585B59" w:rsidRPr="00374205" w:rsidRDefault="00585B59" w:rsidP="00585B59">
      <w:pPr>
        <w:pStyle w:val="30"/>
        <w:tabs>
          <w:tab w:val="left" w:pos="567"/>
        </w:tabs>
        <w:ind w:left="0" w:right="0" w:firstLine="709"/>
        <w:rPr>
          <w:rFonts w:ascii="Arial" w:hAnsi="Arial" w:cs="Arial"/>
          <w:sz w:val="22"/>
          <w:szCs w:val="22"/>
        </w:rPr>
      </w:pPr>
      <w:r w:rsidRPr="00374205">
        <w:rPr>
          <w:rFonts w:ascii="Arial" w:hAnsi="Arial" w:cs="Arial"/>
          <w:sz w:val="22"/>
          <w:szCs w:val="22"/>
        </w:rPr>
        <w:t xml:space="preserve">*На территории Российской Федерации действует  ГОСТ </w:t>
      </w:r>
      <w:proofErr w:type="gramStart"/>
      <w:r w:rsidRPr="00374205">
        <w:rPr>
          <w:rFonts w:ascii="Arial" w:hAnsi="Arial" w:cs="Arial"/>
          <w:sz w:val="22"/>
          <w:szCs w:val="22"/>
        </w:rPr>
        <w:t>Р</w:t>
      </w:r>
      <w:proofErr w:type="gramEnd"/>
      <w:r w:rsidRPr="00374205">
        <w:rPr>
          <w:rFonts w:ascii="Arial" w:hAnsi="Arial" w:cs="Arial"/>
          <w:sz w:val="22"/>
          <w:szCs w:val="22"/>
        </w:rPr>
        <w:t xml:space="preserve"> 52791-2007 «Консервы моло</w:t>
      </w:r>
      <w:r w:rsidRPr="00374205">
        <w:rPr>
          <w:rFonts w:ascii="Arial" w:hAnsi="Arial" w:cs="Arial"/>
          <w:sz w:val="22"/>
          <w:szCs w:val="22"/>
        </w:rPr>
        <w:t>ч</w:t>
      </w:r>
      <w:r w:rsidRPr="00374205">
        <w:rPr>
          <w:rFonts w:ascii="Arial" w:hAnsi="Arial" w:cs="Arial"/>
          <w:sz w:val="22"/>
          <w:szCs w:val="22"/>
        </w:rPr>
        <w:t>ные. Молоко сухое. Технические условия»</w:t>
      </w:r>
    </w:p>
    <w:p w:rsidR="00E57EFB" w:rsidRPr="002B7C13" w:rsidRDefault="00E57EFB" w:rsidP="00E57EFB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lastRenderedPageBreak/>
        <w:t>ГОСТ 13345–85 Жесть. Технические условия</w:t>
      </w:r>
    </w:p>
    <w:p w:rsidR="00062CAA" w:rsidRPr="002B7C13" w:rsidRDefault="00062CAA" w:rsidP="00062CAA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>ГОСТ 13511–2006 Ящики из гофрированного картона для пищевых продуктов, сп</w:t>
      </w:r>
      <w:r w:rsidRPr="002B7C13">
        <w:rPr>
          <w:rFonts w:ascii="Arial" w:hAnsi="Arial" w:cs="Arial"/>
          <w:szCs w:val="24"/>
        </w:rPr>
        <w:t>и</w:t>
      </w:r>
      <w:r w:rsidRPr="002B7C13">
        <w:rPr>
          <w:rFonts w:ascii="Arial" w:hAnsi="Arial" w:cs="Arial"/>
          <w:szCs w:val="24"/>
        </w:rPr>
        <w:t>чек, табачных изделий и моющих средств</w:t>
      </w:r>
    </w:p>
    <w:p w:rsidR="00585B59" w:rsidRDefault="00AD6F40" w:rsidP="00126E0F">
      <w:pPr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  <w:vertAlign w:val="superscript"/>
        </w:rPr>
      </w:pPr>
      <w:r w:rsidRPr="002B7C13">
        <w:rPr>
          <w:rFonts w:ascii="Arial" w:hAnsi="Arial" w:cs="Arial"/>
          <w:szCs w:val="24"/>
        </w:rPr>
        <w:t>ГОС</w:t>
      </w:r>
      <w:r w:rsidR="00536813" w:rsidRPr="002B7C13">
        <w:rPr>
          <w:rFonts w:ascii="Arial" w:hAnsi="Arial" w:cs="Arial"/>
          <w:szCs w:val="24"/>
        </w:rPr>
        <w:t>Т 13830</w:t>
      </w:r>
      <w:r w:rsidRPr="002B7C13">
        <w:rPr>
          <w:rFonts w:ascii="Arial" w:hAnsi="Arial" w:cs="Arial"/>
          <w:szCs w:val="24"/>
        </w:rPr>
        <w:sym w:font="Symbol" w:char="F02D"/>
      </w:r>
      <w:r w:rsidRPr="002B7C13">
        <w:rPr>
          <w:rFonts w:ascii="Arial" w:hAnsi="Arial" w:cs="Arial"/>
          <w:szCs w:val="24"/>
        </w:rPr>
        <w:t>97 Соль поваренная пищевая. Общие технические условия</w:t>
      </w:r>
      <w:r w:rsidR="001A7F08" w:rsidRPr="002B7C13">
        <w:rPr>
          <w:rFonts w:ascii="Arial" w:hAnsi="Arial" w:cs="Arial"/>
          <w:szCs w:val="24"/>
          <w:vertAlign w:val="superscript"/>
        </w:rPr>
        <w:t>*</w:t>
      </w:r>
    </w:p>
    <w:p w:rsidR="00F72D4E" w:rsidRPr="002B7C13" w:rsidRDefault="00F72D4E" w:rsidP="00F72D4E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>ГОСТ 13534–89 Консервы мясные и мясорастительные. Упаковка, маркировка и транспортирование</w:t>
      </w:r>
    </w:p>
    <w:p w:rsidR="00FE775E" w:rsidRPr="002B7C13" w:rsidRDefault="00FE775E" w:rsidP="00126E0F">
      <w:pPr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>ГОСТ 13908-68</w:t>
      </w:r>
      <w:r w:rsidRPr="002B7C13">
        <w:rPr>
          <w:rFonts w:ascii="Arial" w:hAnsi="Arial" w:cs="Arial"/>
          <w:szCs w:val="24"/>
          <w:vertAlign w:val="superscript"/>
        </w:rPr>
        <w:t xml:space="preserve"> </w:t>
      </w:r>
      <w:r w:rsidRPr="002B7C13">
        <w:rPr>
          <w:rFonts w:ascii="Arial" w:hAnsi="Arial" w:cs="Arial"/>
          <w:szCs w:val="24"/>
        </w:rPr>
        <w:t>Перец сладкий свежий. Технические условия</w:t>
      </w:r>
    </w:p>
    <w:p w:rsidR="00B71482" w:rsidRPr="002B7C13" w:rsidRDefault="00B71482" w:rsidP="00126E0F">
      <w:pPr>
        <w:spacing w:line="360" w:lineRule="auto"/>
        <w:ind w:right="0" w:firstLine="817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 xml:space="preserve">ГОСТ 14176 -69 Мука кукурузная. Технические условия </w:t>
      </w:r>
    </w:p>
    <w:p w:rsidR="0072672B" w:rsidRDefault="0072672B" w:rsidP="0072672B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>ГОСТ 14192–96 Маркировка грузов</w:t>
      </w:r>
    </w:p>
    <w:p w:rsidR="002B7C13" w:rsidRPr="002B7C13" w:rsidRDefault="002B7C13" w:rsidP="002B7C13">
      <w:pPr>
        <w:pStyle w:val="30"/>
        <w:tabs>
          <w:tab w:val="left" w:pos="709"/>
        </w:tabs>
        <w:spacing w:line="360" w:lineRule="auto"/>
        <w:ind w:left="0" w:righ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ГОСТ </w:t>
      </w:r>
      <w:r w:rsidRPr="002B7C13">
        <w:rPr>
          <w:rFonts w:ascii="Arial" w:hAnsi="Arial" w:cs="Arial"/>
        </w:rPr>
        <w:t>15846–2002 Продукция, отправляемая в районы Крайнего Севера и прира</w:t>
      </w:r>
      <w:r w:rsidRPr="002B7C13">
        <w:rPr>
          <w:rFonts w:ascii="Arial" w:hAnsi="Arial" w:cs="Arial"/>
        </w:rPr>
        <w:t>в</w:t>
      </w:r>
      <w:r w:rsidRPr="002B7C13">
        <w:rPr>
          <w:rFonts w:ascii="Arial" w:hAnsi="Arial" w:cs="Arial"/>
        </w:rPr>
        <w:t>ненные к ним местности. Упаковка, маркировка, транспортирование и хранение</w:t>
      </w:r>
    </w:p>
    <w:p w:rsidR="002B7C13" w:rsidRPr="002B7C13" w:rsidRDefault="002B7C13" w:rsidP="002B7C13">
      <w:pPr>
        <w:pStyle w:val="30"/>
        <w:spacing w:line="360" w:lineRule="auto"/>
        <w:ind w:left="0" w:right="0" w:firstLine="709"/>
        <w:rPr>
          <w:rFonts w:ascii="Arial" w:hAnsi="Arial" w:cs="Arial"/>
        </w:rPr>
      </w:pPr>
      <w:r w:rsidRPr="002B7C13">
        <w:rPr>
          <w:rFonts w:ascii="Arial" w:hAnsi="Arial" w:cs="Arial"/>
        </w:rPr>
        <w:t>ГОСТ 15877-70 Кукуруза сахарная консервированная. Технические условия</w:t>
      </w:r>
    </w:p>
    <w:p w:rsidR="002B7C13" w:rsidRPr="002B7C13" w:rsidRDefault="002B7C13" w:rsidP="002B7C13">
      <w:pPr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  <w:vertAlign w:val="superscript"/>
        </w:rPr>
      </w:pPr>
      <w:r w:rsidRPr="002B7C13">
        <w:rPr>
          <w:rFonts w:ascii="Arial" w:hAnsi="Arial" w:cs="Arial"/>
          <w:szCs w:val="24"/>
        </w:rPr>
        <w:t>ГОСТ 16867</w:t>
      </w:r>
      <w:r w:rsidRPr="002B7C13">
        <w:rPr>
          <w:rFonts w:ascii="Arial" w:hAnsi="Arial" w:cs="Arial"/>
          <w:szCs w:val="24"/>
        </w:rPr>
        <w:sym w:font="Symbol" w:char="F02D"/>
      </w:r>
      <w:r w:rsidRPr="002B7C13">
        <w:rPr>
          <w:rFonts w:ascii="Arial" w:hAnsi="Arial" w:cs="Arial"/>
          <w:szCs w:val="24"/>
        </w:rPr>
        <w:t>71  Мясо-телятина в тушах и полутушах. Технические условия</w:t>
      </w:r>
      <w:r w:rsidRPr="002B7C13">
        <w:rPr>
          <w:rFonts w:ascii="Arial" w:hAnsi="Arial" w:cs="Arial"/>
          <w:szCs w:val="24"/>
          <w:vertAlign w:val="superscript"/>
        </w:rPr>
        <w:t>*</w:t>
      </w:r>
      <w:r w:rsidR="00374205">
        <w:rPr>
          <w:rFonts w:ascii="Arial" w:hAnsi="Arial" w:cs="Arial"/>
          <w:szCs w:val="24"/>
          <w:vertAlign w:val="superscript"/>
        </w:rPr>
        <w:t>*</w:t>
      </w:r>
    </w:p>
    <w:p w:rsidR="002B7C13" w:rsidRPr="002B7C13" w:rsidRDefault="002B7C13" w:rsidP="002B7C13">
      <w:pPr>
        <w:spacing w:line="360" w:lineRule="auto"/>
        <w:ind w:right="0" w:firstLine="817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>ГОСТ 17594-81 Лист лавровый сухой. Технические условия</w:t>
      </w:r>
    </w:p>
    <w:p w:rsidR="002B7C13" w:rsidRPr="002B7C13" w:rsidRDefault="002B7C13" w:rsidP="002B7C13">
      <w:pPr>
        <w:spacing w:line="360" w:lineRule="auto"/>
        <w:ind w:right="0" w:firstLine="817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>ГОСТ 21149-93 Хлопья овсяные. Технические условия</w:t>
      </w:r>
    </w:p>
    <w:p w:rsidR="002B7C13" w:rsidRPr="002B7C13" w:rsidRDefault="002B7C13" w:rsidP="002B7C13">
      <w:pPr>
        <w:pStyle w:val="20"/>
        <w:spacing w:after="0" w:line="360" w:lineRule="auto"/>
        <w:ind w:left="0" w:right="0" w:firstLine="709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>ГОСТ 21650–76 Средства скрепления тарно-штучных грузов в транспортных пак</w:t>
      </w:r>
      <w:r w:rsidRPr="002B7C13">
        <w:rPr>
          <w:rFonts w:ascii="Arial" w:hAnsi="Arial" w:cs="Arial"/>
          <w:szCs w:val="24"/>
        </w:rPr>
        <w:t>е</w:t>
      </w:r>
      <w:r w:rsidRPr="002B7C13">
        <w:rPr>
          <w:rFonts w:ascii="Arial" w:hAnsi="Arial" w:cs="Arial"/>
          <w:szCs w:val="24"/>
        </w:rPr>
        <w:t>тах. Общие требования</w:t>
      </w:r>
    </w:p>
    <w:p w:rsidR="002B7C13" w:rsidRPr="002B7C13" w:rsidRDefault="002B7C13" w:rsidP="002B7C13">
      <w:pPr>
        <w:widowControl w:val="0"/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>ГОСТ 23042</w:t>
      </w:r>
      <w:r w:rsidRPr="002B7C13">
        <w:rPr>
          <w:rFonts w:ascii="Arial" w:hAnsi="Arial" w:cs="Arial"/>
          <w:b/>
          <w:bCs/>
          <w:szCs w:val="24"/>
        </w:rPr>
        <w:t>–</w:t>
      </w:r>
      <w:r w:rsidRPr="002B7C13">
        <w:rPr>
          <w:rFonts w:ascii="Arial" w:hAnsi="Arial" w:cs="Arial"/>
          <w:szCs w:val="24"/>
        </w:rPr>
        <w:t>86 Мясо и мясные продукты. Методы определения жира</w:t>
      </w:r>
    </w:p>
    <w:p w:rsidR="002B7C13" w:rsidRDefault="002B7C13" w:rsidP="002B7C13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B7C13">
        <w:rPr>
          <w:rFonts w:ascii="Arial" w:hAnsi="Arial" w:cs="Arial"/>
          <w:szCs w:val="24"/>
        </w:rPr>
        <w:t xml:space="preserve">ГОСТ 24597–81 Пакеты тарно-штучных грузов. Основные параметры и размеры </w:t>
      </w:r>
    </w:p>
    <w:p w:rsidR="00374205" w:rsidRPr="00374205" w:rsidRDefault="00374205" w:rsidP="00374205">
      <w:pPr>
        <w:widowControl w:val="0"/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25011</w:t>
      </w:r>
      <w:r w:rsidRPr="00374205">
        <w:rPr>
          <w:rFonts w:ascii="Arial" w:hAnsi="Arial" w:cs="Arial"/>
          <w:b/>
          <w:bCs/>
          <w:szCs w:val="24"/>
        </w:rPr>
        <w:t>–</w:t>
      </w:r>
      <w:r w:rsidRPr="00374205">
        <w:rPr>
          <w:rFonts w:ascii="Arial" w:hAnsi="Arial" w:cs="Arial"/>
          <w:szCs w:val="24"/>
        </w:rPr>
        <w:t>81 Мясо и мясные продукты. Методы определения белка</w:t>
      </w:r>
    </w:p>
    <w:p w:rsidR="00374205" w:rsidRDefault="00374205" w:rsidP="00374205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25951</w:t>
      </w:r>
      <w:r w:rsidRPr="00374205">
        <w:rPr>
          <w:rFonts w:ascii="Arial" w:hAnsi="Arial" w:cs="Arial"/>
          <w:b/>
          <w:bCs/>
          <w:szCs w:val="24"/>
        </w:rPr>
        <w:t>–</w:t>
      </w:r>
      <w:r w:rsidRPr="00374205">
        <w:rPr>
          <w:rFonts w:ascii="Arial" w:hAnsi="Arial" w:cs="Arial"/>
          <w:szCs w:val="24"/>
        </w:rPr>
        <w:t>83 Пленка полиэтиленовая термоусадочная. Технические условия</w:t>
      </w:r>
    </w:p>
    <w:p w:rsidR="00585B59" w:rsidRPr="00374205" w:rsidRDefault="00585B59" w:rsidP="00585B59">
      <w:pPr>
        <w:spacing w:line="360" w:lineRule="auto"/>
        <w:ind w:left="0" w:right="0" w:firstLine="709"/>
        <w:jc w:val="left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26183</w:t>
      </w:r>
      <w:r w:rsidRPr="00374205">
        <w:rPr>
          <w:rFonts w:ascii="Arial" w:hAnsi="Arial" w:cs="Arial"/>
          <w:b/>
          <w:bCs/>
          <w:szCs w:val="24"/>
        </w:rPr>
        <w:t>–</w:t>
      </w:r>
      <w:r w:rsidRPr="00374205">
        <w:rPr>
          <w:rFonts w:ascii="Arial" w:hAnsi="Arial" w:cs="Arial"/>
          <w:szCs w:val="24"/>
        </w:rPr>
        <w:t>84 Продукты переработки плодов и овощей, консервы мясные и мяс</w:t>
      </w:r>
      <w:r w:rsidRPr="00374205">
        <w:rPr>
          <w:rFonts w:ascii="Arial" w:hAnsi="Arial" w:cs="Arial"/>
          <w:szCs w:val="24"/>
        </w:rPr>
        <w:t>о</w:t>
      </w:r>
      <w:r w:rsidRPr="00374205">
        <w:rPr>
          <w:rFonts w:ascii="Arial" w:hAnsi="Arial" w:cs="Arial"/>
          <w:szCs w:val="24"/>
        </w:rPr>
        <w:t>растительные. Метод определения жира</w:t>
      </w:r>
    </w:p>
    <w:p w:rsidR="00585B59" w:rsidRPr="00374205" w:rsidRDefault="00585B59" w:rsidP="00585B59">
      <w:pPr>
        <w:spacing w:line="360" w:lineRule="auto"/>
        <w:ind w:left="0" w:right="0" w:firstLine="709"/>
        <w:jc w:val="left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26186</w:t>
      </w:r>
      <w:r w:rsidRPr="00374205">
        <w:rPr>
          <w:rFonts w:ascii="Arial" w:hAnsi="Arial" w:cs="Arial"/>
          <w:b/>
          <w:bCs/>
          <w:szCs w:val="24"/>
        </w:rPr>
        <w:t>–</w:t>
      </w:r>
      <w:r w:rsidRPr="00374205">
        <w:rPr>
          <w:rFonts w:ascii="Arial" w:hAnsi="Arial" w:cs="Arial"/>
          <w:szCs w:val="24"/>
        </w:rPr>
        <w:t>84 Продукты переработки плодов и овощей, консервы мясные и мяс</w:t>
      </w:r>
      <w:r w:rsidRPr="00374205">
        <w:rPr>
          <w:rFonts w:ascii="Arial" w:hAnsi="Arial" w:cs="Arial"/>
          <w:szCs w:val="24"/>
        </w:rPr>
        <w:t>о</w:t>
      </w:r>
      <w:r w:rsidRPr="00374205">
        <w:rPr>
          <w:rFonts w:ascii="Arial" w:hAnsi="Arial" w:cs="Arial"/>
          <w:szCs w:val="24"/>
        </w:rPr>
        <w:t>растительные. Методы определения хлоридов</w:t>
      </w:r>
    </w:p>
    <w:p w:rsidR="00585B59" w:rsidRPr="00374205" w:rsidRDefault="00585B59" w:rsidP="00585B59">
      <w:pPr>
        <w:tabs>
          <w:tab w:val="left" w:pos="993"/>
        </w:tabs>
        <w:spacing w:line="360" w:lineRule="auto"/>
        <w:ind w:left="0" w:right="0" w:firstLine="709"/>
        <w:jc w:val="left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26574</w:t>
      </w:r>
      <w:r w:rsidRPr="00374205">
        <w:rPr>
          <w:rFonts w:ascii="Arial" w:hAnsi="Arial" w:cs="Arial"/>
          <w:b/>
          <w:bCs/>
          <w:szCs w:val="24"/>
        </w:rPr>
        <w:t>–</w:t>
      </w:r>
      <w:r w:rsidRPr="00374205">
        <w:rPr>
          <w:rFonts w:ascii="Arial" w:hAnsi="Arial" w:cs="Arial"/>
          <w:szCs w:val="24"/>
        </w:rPr>
        <w:t>85 Мука пшеничная хлебопекарная. Технические условия</w:t>
      </w:r>
      <w:r w:rsidRPr="00374205">
        <w:rPr>
          <w:rFonts w:ascii="Arial" w:hAnsi="Arial" w:cs="Arial"/>
          <w:szCs w:val="24"/>
          <w:vertAlign w:val="superscript"/>
        </w:rPr>
        <w:t>*</w:t>
      </w:r>
      <w:r>
        <w:rPr>
          <w:rFonts w:ascii="Arial" w:hAnsi="Arial" w:cs="Arial"/>
          <w:szCs w:val="24"/>
          <w:vertAlign w:val="superscript"/>
        </w:rPr>
        <w:t>**</w:t>
      </w:r>
    </w:p>
    <w:p w:rsidR="00585B59" w:rsidRDefault="00585B59" w:rsidP="00585B59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26663</w:t>
      </w:r>
      <w:r w:rsidRPr="00374205">
        <w:rPr>
          <w:rFonts w:ascii="Arial" w:hAnsi="Arial" w:cs="Arial"/>
          <w:b/>
          <w:bCs/>
          <w:szCs w:val="24"/>
        </w:rPr>
        <w:t>–</w:t>
      </w:r>
      <w:r w:rsidRPr="00374205">
        <w:rPr>
          <w:rFonts w:ascii="Arial" w:hAnsi="Arial" w:cs="Arial"/>
          <w:szCs w:val="24"/>
        </w:rPr>
        <w:t>85 Пакеты транспортные. Формирование с применением средств пак</w:t>
      </w:r>
      <w:r w:rsidRPr="00374205">
        <w:rPr>
          <w:rFonts w:ascii="Arial" w:hAnsi="Arial" w:cs="Arial"/>
          <w:szCs w:val="24"/>
        </w:rPr>
        <w:t>е</w:t>
      </w:r>
      <w:r w:rsidRPr="00374205">
        <w:rPr>
          <w:rFonts w:ascii="Arial" w:hAnsi="Arial" w:cs="Arial"/>
          <w:szCs w:val="24"/>
        </w:rPr>
        <w:t>тирования</w:t>
      </w:r>
    </w:p>
    <w:p w:rsidR="00AB2E10" w:rsidRPr="00374205" w:rsidRDefault="00AB2E10" w:rsidP="00126E0F">
      <w:pPr>
        <w:pStyle w:val="30"/>
        <w:tabs>
          <w:tab w:val="left" w:pos="567"/>
        </w:tabs>
        <w:ind w:left="0" w:right="0" w:firstLine="709"/>
        <w:rPr>
          <w:rFonts w:ascii="Arial" w:hAnsi="Arial" w:cs="Arial"/>
        </w:rPr>
      </w:pPr>
      <w:r w:rsidRPr="00374205">
        <w:rPr>
          <w:rFonts w:ascii="Arial" w:hAnsi="Arial" w:cs="Arial"/>
        </w:rPr>
        <w:t>______________</w:t>
      </w:r>
    </w:p>
    <w:p w:rsidR="00AB2E10" w:rsidRPr="00374205" w:rsidRDefault="00AB2E10" w:rsidP="00126E0F">
      <w:pPr>
        <w:tabs>
          <w:tab w:val="left" w:pos="510"/>
        </w:tabs>
        <w:ind w:left="0" w:right="0" w:firstLine="675"/>
        <w:rPr>
          <w:rFonts w:ascii="Arial" w:hAnsi="Arial" w:cs="Arial"/>
          <w:sz w:val="22"/>
          <w:szCs w:val="22"/>
          <w:lang w:eastAsia="ar-SA"/>
        </w:rPr>
      </w:pPr>
      <w:r w:rsidRPr="00374205">
        <w:rPr>
          <w:rFonts w:ascii="Arial" w:hAnsi="Arial" w:cs="Arial"/>
          <w:sz w:val="22"/>
          <w:szCs w:val="22"/>
        </w:rPr>
        <w:t>** На территории Р</w:t>
      </w:r>
      <w:r w:rsidR="00B974FE" w:rsidRPr="00374205">
        <w:rPr>
          <w:rFonts w:ascii="Arial" w:hAnsi="Arial" w:cs="Arial"/>
          <w:sz w:val="22"/>
          <w:szCs w:val="22"/>
        </w:rPr>
        <w:t xml:space="preserve">оссийской </w:t>
      </w:r>
      <w:r w:rsidRPr="00374205">
        <w:rPr>
          <w:rFonts w:ascii="Arial" w:hAnsi="Arial" w:cs="Arial"/>
          <w:sz w:val="22"/>
          <w:szCs w:val="22"/>
        </w:rPr>
        <w:t>Ф</w:t>
      </w:r>
      <w:r w:rsidR="00B974FE" w:rsidRPr="00374205">
        <w:rPr>
          <w:rFonts w:ascii="Arial" w:hAnsi="Arial" w:cs="Arial"/>
          <w:sz w:val="22"/>
          <w:szCs w:val="22"/>
        </w:rPr>
        <w:t>едерации</w:t>
      </w:r>
      <w:r w:rsidRPr="00374205">
        <w:rPr>
          <w:rFonts w:ascii="Arial" w:hAnsi="Arial" w:cs="Arial"/>
          <w:sz w:val="22"/>
          <w:szCs w:val="22"/>
        </w:rPr>
        <w:t xml:space="preserve"> действует </w:t>
      </w:r>
      <w:r w:rsidRPr="00374205">
        <w:rPr>
          <w:rFonts w:ascii="Arial" w:hAnsi="Arial" w:cs="Arial"/>
          <w:sz w:val="22"/>
          <w:szCs w:val="22"/>
          <w:lang w:eastAsia="ar-SA"/>
        </w:rPr>
        <w:t xml:space="preserve">ГОСТ </w:t>
      </w:r>
      <w:proofErr w:type="gramStart"/>
      <w:r w:rsidRPr="00374205">
        <w:rPr>
          <w:rFonts w:ascii="Arial" w:hAnsi="Arial" w:cs="Arial"/>
          <w:sz w:val="22"/>
          <w:szCs w:val="22"/>
          <w:lang w:eastAsia="ar-SA"/>
        </w:rPr>
        <w:t>Р</w:t>
      </w:r>
      <w:proofErr w:type="gramEnd"/>
      <w:r w:rsidRPr="00374205">
        <w:rPr>
          <w:rFonts w:ascii="Arial" w:hAnsi="Arial" w:cs="Arial"/>
          <w:sz w:val="22"/>
          <w:szCs w:val="22"/>
          <w:lang w:eastAsia="ar-SA"/>
        </w:rPr>
        <w:t xml:space="preserve"> 51574-2000</w:t>
      </w:r>
      <w:r w:rsidRPr="00374205">
        <w:rPr>
          <w:rFonts w:ascii="Arial" w:hAnsi="Arial" w:cs="Arial"/>
          <w:sz w:val="22"/>
          <w:szCs w:val="22"/>
        </w:rPr>
        <w:t xml:space="preserve"> «</w:t>
      </w:r>
      <w:r w:rsidRPr="00374205">
        <w:rPr>
          <w:rFonts w:ascii="Arial" w:hAnsi="Arial" w:cs="Arial"/>
          <w:sz w:val="22"/>
          <w:szCs w:val="22"/>
          <w:lang w:eastAsia="ar-SA"/>
        </w:rPr>
        <w:t>Соль поваренная пищевая. Технические условия»</w:t>
      </w:r>
    </w:p>
    <w:p w:rsidR="00374205" w:rsidRPr="00F948FB" w:rsidRDefault="00374205" w:rsidP="00374205">
      <w:pPr>
        <w:tabs>
          <w:tab w:val="left" w:pos="-6237"/>
          <w:tab w:val="left" w:pos="-6096"/>
        </w:tabs>
        <w:ind w:left="0" w:right="0" w:firstLine="567"/>
        <w:rPr>
          <w:rFonts w:ascii="Arial" w:hAnsi="Arial" w:cs="Arial"/>
          <w:sz w:val="22"/>
          <w:szCs w:val="22"/>
        </w:rPr>
      </w:pPr>
      <w:r w:rsidRPr="00F948FB">
        <w:rPr>
          <w:rFonts w:ascii="Arial" w:hAnsi="Arial" w:cs="Arial"/>
          <w:szCs w:val="24"/>
          <w:vertAlign w:val="superscript"/>
        </w:rPr>
        <w:t>*</w:t>
      </w:r>
      <w:r>
        <w:rPr>
          <w:rFonts w:ascii="Arial" w:hAnsi="Arial" w:cs="Arial"/>
          <w:szCs w:val="24"/>
          <w:vertAlign w:val="superscript"/>
        </w:rPr>
        <w:t>**</w:t>
      </w:r>
      <w:r w:rsidRPr="00F948FB">
        <w:rPr>
          <w:rFonts w:ascii="Arial" w:hAnsi="Arial" w:cs="Arial"/>
          <w:sz w:val="22"/>
          <w:szCs w:val="22"/>
        </w:rPr>
        <w:t xml:space="preserve"> На территории Российской Федерации  действует ГОСТ </w:t>
      </w:r>
      <w:proofErr w:type="gramStart"/>
      <w:r w:rsidRPr="00F948FB">
        <w:rPr>
          <w:rFonts w:ascii="Arial" w:hAnsi="Arial" w:cs="Arial"/>
          <w:sz w:val="22"/>
          <w:szCs w:val="22"/>
        </w:rPr>
        <w:t>Р</w:t>
      </w:r>
      <w:proofErr w:type="gramEnd"/>
      <w:r w:rsidRPr="00F948FB">
        <w:rPr>
          <w:rFonts w:ascii="Arial" w:hAnsi="Arial" w:cs="Arial"/>
          <w:sz w:val="22"/>
          <w:szCs w:val="22"/>
        </w:rPr>
        <w:t xml:space="preserve"> 54315–2011 «Крупный рогатый скот для убоя. Говядина и телятина в тушах, полутушах и четвертинах. Технические условия».</w:t>
      </w:r>
    </w:p>
    <w:p w:rsidR="00585B59" w:rsidRPr="00F948FB" w:rsidRDefault="00585B59" w:rsidP="00585B59">
      <w:pPr>
        <w:tabs>
          <w:tab w:val="left" w:pos="-6237"/>
        </w:tabs>
        <w:ind w:left="0" w:right="0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**</w:t>
      </w:r>
      <w:r w:rsidRPr="00F948FB">
        <w:rPr>
          <w:rFonts w:ascii="Arial" w:hAnsi="Arial" w:cs="Arial"/>
          <w:sz w:val="22"/>
          <w:szCs w:val="22"/>
          <w:vertAlign w:val="superscript"/>
        </w:rPr>
        <w:t xml:space="preserve">* </w:t>
      </w:r>
      <w:r w:rsidRPr="00F948FB">
        <w:rPr>
          <w:rFonts w:ascii="Arial" w:hAnsi="Arial" w:cs="Arial"/>
          <w:sz w:val="22"/>
          <w:szCs w:val="22"/>
        </w:rPr>
        <w:t xml:space="preserve">На территории Российской Федерации действует ГОСТ </w:t>
      </w:r>
      <w:proofErr w:type="gramStart"/>
      <w:r w:rsidRPr="00F948FB">
        <w:rPr>
          <w:rFonts w:ascii="Arial" w:hAnsi="Arial" w:cs="Arial"/>
          <w:sz w:val="22"/>
          <w:szCs w:val="22"/>
        </w:rPr>
        <w:t>Р</w:t>
      </w:r>
      <w:proofErr w:type="gramEnd"/>
      <w:r w:rsidRPr="00F948FB">
        <w:rPr>
          <w:rFonts w:ascii="Arial" w:hAnsi="Arial" w:cs="Arial"/>
          <w:sz w:val="22"/>
          <w:szCs w:val="22"/>
        </w:rPr>
        <w:t xml:space="preserve"> 5</w:t>
      </w:r>
      <w:r w:rsidR="00F72D4E">
        <w:rPr>
          <w:rFonts w:ascii="Arial" w:hAnsi="Arial" w:cs="Arial"/>
          <w:sz w:val="22"/>
          <w:szCs w:val="22"/>
        </w:rPr>
        <w:t>3958-2010</w:t>
      </w:r>
      <w:r w:rsidRPr="00F948FB">
        <w:rPr>
          <w:rFonts w:ascii="Arial" w:hAnsi="Arial" w:cs="Arial"/>
          <w:sz w:val="22"/>
          <w:szCs w:val="22"/>
        </w:rPr>
        <w:t xml:space="preserve"> «</w:t>
      </w:r>
      <w:r w:rsidR="00F72D4E">
        <w:rPr>
          <w:rFonts w:ascii="Arial" w:hAnsi="Arial" w:cs="Arial"/>
          <w:sz w:val="22"/>
          <w:szCs w:val="22"/>
        </w:rPr>
        <w:t>Консервы нат</w:t>
      </w:r>
      <w:r w:rsidR="00F72D4E">
        <w:rPr>
          <w:rFonts w:ascii="Arial" w:hAnsi="Arial" w:cs="Arial"/>
          <w:sz w:val="22"/>
          <w:szCs w:val="22"/>
        </w:rPr>
        <w:t>у</w:t>
      </w:r>
      <w:r w:rsidR="00F72D4E">
        <w:rPr>
          <w:rFonts w:ascii="Arial" w:hAnsi="Arial" w:cs="Arial"/>
          <w:sz w:val="22"/>
          <w:szCs w:val="22"/>
        </w:rPr>
        <w:t>ральные.  Кукуруза сахарная</w:t>
      </w:r>
      <w:proofErr w:type="gramStart"/>
      <w:r w:rsidRPr="00F948FB">
        <w:rPr>
          <w:rFonts w:ascii="Arial" w:hAnsi="Arial" w:cs="Arial"/>
          <w:sz w:val="22"/>
          <w:szCs w:val="22"/>
        </w:rPr>
        <w:t>.</w:t>
      </w:r>
      <w:r w:rsidR="00F72D4E">
        <w:rPr>
          <w:rFonts w:ascii="Arial" w:hAnsi="Arial" w:cs="Arial"/>
          <w:sz w:val="22"/>
          <w:szCs w:val="22"/>
        </w:rPr>
        <w:t>Т</w:t>
      </w:r>
      <w:proofErr w:type="gramEnd"/>
      <w:r w:rsidRPr="00F948FB">
        <w:rPr>
          <w:rFonts w:ascii="Arial" w:hAnsi="Arial" w:cs="Arial"/>
          <w:sz w:val="22"/>
          <w:szCs w:val="22"/>
        </w:rPr>
        <w:t>ехнические условия».</w:t>
      </w:r>
    </w:p>
    <w:p w:rsidR="00F72D4E" w:rsidRPr="00F948FB" w:rsidRDefault="00F72D4E" w:rsidP="00F72D4E">
      <w:pPr>
        <w:tabs>
          <w:tab w:val="left" w:pos="-6237"/>
        </w:tabs>
        <w:ind w:left="0" w:right="0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**</w:t>
      </w:r>
      <w:r w:rsidRPr="00F948FB">
        <w:rPr>
          <w:rFonts w:ascii="Arial" w:hAnsi="Arial" w:cs="Arial"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  <w:vertAlign w:val="superscript"/>
        </w:rPr>
        <w:t>*</w:t>
      </w:r>
      <w:r w:rsidRPr="00F948FB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948FB">
        <w:rPr>
          <w:rFonts w:ascii="Arial" w:hAnsi="Arial" w:cs="Arial"/>
          <w:sz w:val="22"/>
          <w:szCs w:val="22"/>
        </w:rPr>
        <w:t xml:space="preserve">На территории Российской Федерации действует ГОСТ </w:t>
      </w:r>
      <w:proofErr w:type="gramStart"/>
      <w:r w:rsidRPr="00F948FB">
        <w:rPr>
          <w:rFonts w:ascii="Arial" w:hAnsi="Arial" w:cs="Arial"/>
          <w:sz w:val="22"/>
          <w:szCs w:val="22"/>
        </w:rPr>
        <w:t>Р</w:t>
      </w:r>
      <w:proofErr w:type="gramEnd"/>
      <w:r w:rsidRPr="00F948FB">
        <w:rPr>
          <w:rFonts w:ascii="Arial" w:hAnsi="Arial" w:cs="Arial"/>
          <w:sz w:val="22"/>
          <w:szCs w:val="22"/>
        </w:rPr>
        <w:t xml:space="preserve"> 52189–2003 «Мука пшеничная. Общие технические условия».</w:t>
      </w:r>
    </w:p>
    <w:p w:rsidR="00F72D4E" w:rsidRPr="00374205" w:rsidRDefault="00F72D4E" w:rsidP="00F72D4E">
      <w:pPr>
        <w:tabs>
          <w:tab w:val="left" w:pos="5430"/>
        </w:tabs>
        <w:spacing w:line="360" w:lineRule="auto"/>
        <w:ind w:left="0" w:right="0" w:firstLine="709"/>
        <w:rPr>
          <w:rFonts w:ascii="Arial" w:hAnsi="Arial" w:cs="Arial"/>
          <w:iCs/>
          <w:szCs w:val="24"/>
        </w:rPr>
      </w:pPr>
      <w:r w:rsidRPr="00374205">
        <w:rPr>
          <w:rFonts w:ascii="Arial" w:hAnsi="Arial" w:cs="Arial"/>
          <w:iCs/>
          <w:szCs w:val="24"/>
        </w:rPr>
        <w:lastRenderedPageBreak/>
        <w:t>ГОСТ 26669–85 Продукты пищевые и вкусовые. Подготовка проб для микробиол</w:t>
      </w:r>
      <w:r w:rsidRPr="00374205">
        <w:rPr>
          <w:rFonts w:ascii="Arial" w:hAnsi="Arial" w:cs="Arial"/>
          <w:iCs/>
          <w:szCs w:val="24"/>
        </w:rPr>
        <w:t>о</w:t>
      </w:r>
      <w:r w:rsidRPr="00374205">
        <w:rPr>
          <w:rFonts w:ascii="Arial" w:hAnsi="Arial" w:cs="Arial"/>
          <w:iCs/>
          <w:szCs w:val="24"/>
        </w:rPr>
        <w:t>гических анализов</w:t>
      </w:r>
    </w:p>
    <w:p w:rsidR="00F72D4E" w:rsidRPr="00374205" w:rsidRDefault="00F72D4E" w:rsidP="00F72D4E">
      <w:pPr>
        <w:widowControl w:val="0"/>
        <w:spacing w:line="360" w:lineRule="auto"/>
        <w:ind w:left="0" w:right="0" w:firstLine="709"/>
        <w:rPr>
          <w:rFonts w:ascii="Arial" w:hAnsi="Arial" w:cs="Arial"/>
          <w:spacing w:val="-6"/>
          <w:szCs w:val="24"/>
        </w:rPr>
      </w:pPr>
      <w:r w:rsidRPr="00374205">
        <w:rPr>
          <w:rFonts w:ascii="Arial" w:hAnsi="Arial" w:cs="Arial"/>
          <w:spacing w:val="-6"/>
          <w:szCs w:val="24"/>
        </w:rPr>
        <w:t>ГОСТ 26670</w:t>
      </w:r>
      <w:r w:rsidRPr="00374205">
        <w:rPr>
          <w:rFonts w:ascii="Arial" w:hAnsi="Arial" w:cs="Arial"/>
          <w:iCs/>
          <w:szCs w:val="24"/>
        </w:rPr>
        <w:t>–</w:t>
      </w:r>
      <w:r w:rsidRPr="00374205">
        <w:rPr>
          <w:rFonts w:ascii="Arial" w:hAnsi="Arial" w:cs="Arial"/>
          <w:spacing w:val="-6"/>
          <w:szCs w:val="24"/>
        </w:rPr>
        <w:t>91 Продукты пищевые. Методы культивирования микроорганизмов</w:t>
      </w:r>
    </w:p>
    <w:p w:rsidR="00685715" w:rsidRDefault="00685715" w:rsidP="00685715">
      <w:pPr>
        <w:pStyle w:val="af5"/>
        <w:spacing w:line="360" w:lineRule="auto"/>
        <w:ind w:firstLine="709"/>
        <w:jc w:val="left"/>
        <w:rPr>
          <w:rFonts w:ascii="Arial" w:hAnsi="Arial" w:cs="Arial"/>
          <w:b w:val="0"/>
          <w:bCs w:val="0"/>
        </w:rPr>
      </w:pPr>
      <w:r w:rsidRPr="00374205">
        <w:rPr>
          <w:rFonts w:ascii="Arial" w:hAnsi="Arial" w:cs="Arial"/>
          <w:b w:val="0"/>
          <w:bCs w:val="0"/>
        </w:rPr>
        <w:t>ГОСТ 26671–85 Продукты переработки плодов и овощей, консервы мясные и мяс</w:t>
      </w:r>
      <w:r w:rsidRPr="00374205">
        <w:rPr>
          <w:rFonts w:ascii="Arial" w:hAnsi="Arial" w:cs="Arial"/>
          <w:b w:val="0"/>
          <w:bCs w:val="0"/>
        </w:rPr>
        <w:t>о</w:t>
      </w:r>
      <w:r w:rsidRPr="00374205">
        <w:rPr>
          <w:rFonts w:ascii="Arial" w:hAnsi="Arial" w:cs="Arial"/>
          <w:b w:val="0"/>
          <w:bCs w:val="0"/>
        </w:rPr>
        <w:t>растительные. Подготовка проб для лабораторных анализов</w:t>
      </w:r>
    </w:p>
    <w:p w:rsidR="00E57EFB" w:rsidRPr="00374205" w:rsidRDefault="00E57EFB" w:rsidP="00685715">
      <w:pPr>
        <w:pStyle w:val="af5"/>
        <w:spacing w:line="360" w:lineRule="auto"/>
        <w:ind w:firstLine="709"/>
        <w:jc w:val="left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ГОСТ 26832-86 Картофель свежий для переработки на продукты питания. Технич</w:t>
      </w:r>
      <w:r>
        <w:rPr>
          <w:rFonts w:ascii="Arial" w:hAnsi="Arial" w:cs="Arial"/>
          <w:b w:val="0"/>
          <w:bCs w:val="0"/>
        </w:rPr>
        <w:t>е</w:t>
      </w:r>
      <w:r>
        <w:rPr>
          <w:rFonts w:ascii="Arial" w:hAnsi="Arial" w:cs="Arial"/>
          <w:b w:val="0"/>
          <w:bCs w:val="0"/>
        </w:rPr>
        <w:t>ские условия</w:t>
      </w:r>
    </w:p>
    <w:p w:rsidR="00585B59" w:rsidRPr="00374205" w:rsidRDefault="00585B59" w:rsidP="00585B59">
      <w:pPr>
        <w:pStyle w:val="30"/>
        <w:spacing w:line="360" w:lineRule="auto"/>
        <w:ind w:left="0" w:right="0" w:firstLine="709"/>
        <w:jc w:val="left"/>
        <w:rPr>
          <w:rFonts w:ascii="Arial" w:hAnsi="Arial" w:cs="Arial"/>
        </w:rPr>
      </w:pPr>
      <w:r w:rsidRPr="00374205">
        <w:rPr>
          <w:rFonts w:ascii="Arial" w:hAnsi="Arial" w:cs="Arial"/>
        </w:rPr>
        <w:t>ГОСТ 26927–86 Сырье и продукты пищевые. Методы определения ртути</w:t>
      </w:r>
    </w:p>
    <w:p w:rsidR="00374205" w:rsidRPr="00374205" w:rsidRDefault="00374205" w:rsidP="00374205">
      <w:pPr>
        <w:pStyle w:val="30"/>
        <w:spacing w:line="360" w:lineRule="auto"/>
        <w:ind w:left="0" w:right="0" w:firstLine="709"/>
        <w:jc w:val="left"/>
        <w:rPr>
          <w:rFonts w:ascii="Arial" w:hAnsi="Arial" w:cs="Arial"/>
        </w:rPr>
      </w:pPr>
      <w:r w:rsidRPr="00374205">
        <w:rPr>
          <w:rFonts w:ascii="Arial" w:hAnsi="Arial" w:cs="Arial"/>
        </w:rPr>
        <w:t>ГОСТ 26929–94 Сырье и продукты пищевые. Подготовка проб. Минерализация для определения содержания токсичных элементов</w:t>
      </w:r>
    </w:p>
    <w:p w:rsidR="00374205" w:rsidRPr="00374205" w:rsidRDefault="00374205" w:rsidP="00374205">
      <w:pPr>
        <w:tabs>
          <w:tab w:val="left" w:pos="5430"/>
        </w:tabs>
        <w:spacing w:line="360" w:lineRule="auto"/>
        <w:ind w:left="0" w:right="0" w:firstLine="709"/>
        <w:jc w:val="left"/>
        <w:rPr>
          <w:rFonts w:ascii="Arial" w:hAnsi="Arial" w:cs="Arial"/>
          <w:iCs/>
          <w:szCs w:val="24"/>
        </w:rPr>
      </w:pPr>
      <w:r w:rsidRPr="00374205">
        <w:rPr>
          <w:rFonts w:ascii="Arial" w:hAnsi="Arial" w:cs="Arial"/>
          <w:iCs/>
          <w:szCs w:val="24"/>
        </w:rPr>
        <w:t>ГОСТ 26930–86 Сырье и продукты пищевые. Метод определения мышьяка</w:t>
      </w:r>
    </w:p>
    <w:p w:rsidR="00374205" w:rsidRPr="00374205" w:rsidRDefault="00374205" w:rsidP="00374205">
      <w:pPr>
        <w:tabs>
          <w:tab w:val="left" w:pos="5430"/>
        </w:tabs>
        <w:spacing w:line="360" w:lineRule="auto"/>
        <w:ind w:left="0" w:right="0" w:firstLine="709"/>
        <w:rPr>
          <w:rFonts w:ascii="Arial" w:hAnsi="Arial" w:cs="Arial"/>
          <w:iCs/>
          <w:szCs w:val="24"/>
        </w:rPr>
      </w:pPr>
      <w:r w:rsidRPr="00374205">
        <w:rPr>
          <w:rFonts w:ascii="Arial" w:hAnsi="Arial" w:cs="Arial"/>
          <w:iCs/>
          <w:szCs w:val="24"/>
        </w:rPr>
        <w:t>ГОСТ 26932–86 Сырье и продукты пищевые. Методы определения свинца</w:t>
      </w:r>
    </w:p>
    <w:p w:rsidR="00374205" w:rsidRPr="00374205" w:rsidRDefault="00374205" w:rsidP="00374205">
      <w:pPr>
        <w:tabs>
          <w:tab w:val="left" w:pos="5430"/>
        </w:tabs>
        <w:spacing w:line="360" w:lineRule="auto"/>
        <w:ind w:left="0" w:right="0" w:firstLine="709"/>
        <w:rPr>
          <w:rFonts w:ascii="Arial" w:hAnsi="Arial" w:cs="Arial"/>
          <w:iCs/>
          <w:szCs w:val="24"/>
        </w:rPr>
      </w:pPr>
      <w:r w:rsidRPr="00374205">
        <w:rPr>
          <w:rFonts w:ascii="Arial" w:hAnsi="Arial" w:cs="Arial"/>
          <w:iCs/>
          <w:szCs w:val="24"/>
        </w:rPr>
        <w:t>ГОСТ 26933–86 Сырье и продукты пищевые. Методы  определения кадмия</w:t>
      </w:r>
    </w:p>
    <w:p w:rsidR="00374205" w:rsidRPr="00374205" w:rsidRDefault="00374205" w:rsidP="00374205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26935</w:t>
      </w:r>
      <w:r w:rsidRPr="00374205">
        <w:rPr>
          <w:rFonts w:ascii="Arial" w:hAnsi="Arial" w:cs="Arial"/>
          <w:iCs/>
          <w:szCs w:val="24"/>
        </w:rPr>
        <w:t>–</w:t>
      </w:r>
      <w:r w:rsidRPr="00374205">
        <w:rPr>
          <w:rFonts w:ascii="Arial" w:hAnsi="Arial" w:cs="Arial"/>
          <w:szCs w:val="24"/>
        </w:rPr>
        <w:t>86 Продукты пищевые консервированные. Метод определения олова</w:t>
      </w:r>
    </w:p>
    <w:p w:rsidR="00374205" w:rsidRDefault="00374205" w:rsidP="00374205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27747</w:t>
      </w:r>
      <w:r w:rsidRPr="00374205">
        <w:rPr>
          <w:rFonts w:ascii="Arial" w:hAnsi="Arial" w:cs="Arial"/>
          <w:iCs/>
          <w:szCs w:val="24"/>
        </w:rPr>
        <w:t>–</w:t>
      </w:r>
      <w:r w:rsidRPr="00374205">
        <w:rPr>
          <w:rFonts w:ascii="Arial" w:hAnsi="Arial" w:cs="Arial"/>
          <w:szCs w:val="24"/>
        </w:rPr>
        <w:t>88 Мясо кроликов. Технические условия</w:t>
      </w:r>
    </w:p>
    <w:p w:rsidR="00E57EFB" w:rsidRDefault="00E57EFB" w:rsidP="00374205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ГОСТ 28038-2013 Продукты переработки плодов и овощей. Методы определения микотоксина патулина</w:t>
      </w:r>
    </w:p>
    <w:p w:rsidR="00E57EFB" w:rsidRDefault="00E57EFB" w:rsidP="00374205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ГОСТ 28432-90 Картофель сушеный. Технические условия</w:t>
      </w:r>
    </w:p>
    <w:p w:rsidR="00374205" w:rsidRPr="00374205" w:rsidRDefault="00374205" w:rsidP="00374205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28561-90 Продукты переработки плодов и овощей. Методы определения с</w:t>
      </w:r>
      <w:r w:rsidRPr="00374205">
        <w:rPr>
          <w:rFonts w:ascii="Arial" w:hAnsi="Arial" w:cs="Arial"/>
          <w:szCs w:val="24"/>
        </w:rPr>
        <w:t>у</w:t>
      </w:r>
      <w:r w:rsidRPr="00374205">
        <w:rPr>
          <w:rFonts w:ascii="Arial" w:hAnsi="Arial" w:cs="Arial"/>
          <w:szCs w:val="24"/>
        </w:rPr>
        <w:t>хих веществ или влаги</w:t>
      </w:r>
    </w:p>
    <w:p w:rsidR="00374205" w:rsidRPr="00374205" w:rsidRDefault="00374205" w:rsidP="00374205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29045</w:t>
      </w:r>
      <w:r w:rsidRPr="00374205">
        <w:rPr>
          <w:rFonts w:ascii="Arial" w:hAnsi="Arial" w:cs="Arial"/>
          <w:iCs/>
          <w:szCs w:val="24"/>
        </w:rPr>
        <w:t xml:space="preserve">–91 </w:t>
      </w:r>
      <w:r w:rsidRPr="00374205">
        <w:rPr>
          <w:rFonts w:ascii="Arial" w:hAnsi="Arial" w:cs="Arial"/>
          <w:szCs w:val="24"/>
        </w:rPr>
        <w:t>Пряности. Перец душистый. Технические условия</w:t>
      </w:r>
    </w:p>
    <w:p w:rsidR="00374205" w:rsidRPr="00374205" w:rsidRDefault="00374205" w:rsidP="00374205">
      <w:pPr>
        <w:pStyle w:val="20"/>
        <w:suppressAutoHyphens/>
        <w:spacing w:line="360" w:lineRule="auto"/>
        <w:ind w:left="709" w:right="0" w:firstLine="0"/>
        <w:contextualSpacing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29055</w:t>
      </w:r>
      <w:r w:rsidRPr="00374205">
        <w:rPr>
          <w:rFonts w:ascii="Arial" w:hAnsi="Arial" w:cs="Arial"/>
          <w:iCs/>
          <w:szCs w:val="24"/>
        </w:rPr>
        <w:t xml:space="preserve">–91 </w:t>
      </w:r>
      <w:r w:rsidRPr="00374205">
        <w:rPr>
          <w:rFonts w:ascii="Arial" w:hAnsi="Arial" w:cs="Arial"/>
          <w:szCs w:val="24"/>
        </w:rPr>
        <w:t>Пряности. Кориандр. Технические условия</w:t>
      </w:r>
    </w:p>
    <w:p w:rsidR="00374205" w:rsidRPr="00374205" w:rsidRDefault="00374205" w:rsidP="00374205">
      <w:pPr>
        <w:spacing w:line="360" w:lineRule="auto"/>
        <w:ind w:left="0" w:right="0" w:firstLine="709"/>
        <w:contextualSpacing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29299</w:t>
      </w:r>
      <w:r w:rsidRPr="00374205">
        <w:rPr>
          <w:rFonts w:ascii="Arial" w:hAnsi="Arial" w:cs="Arial"/>
          <w:iCs/>
          <w:szCs w:val="24"/>
        </w:rPr>
        <w:t>–</w:t>
      </w:r>
      <w:r w:rsidRPr="00374205">
        <w:rPr>
          <w:rFonts w:ascii="Arial" w:hAnsi="Arial" w:cs="Arial"/>
          <w:szCs w:val="24"/>
        </w:rPr>
        <w:t>92 (ИСО 2918</w:t>
      </w:r>
      <w:r w:rsidRPr="00374205">
        <w:rPr>
          <w:rFonts w:ascii="Arial" w:hAnsi="Arial" w:cs="Arial"/>
          <w:iCs/>
          <w:szCs w:val="24"/>
        </w:rPr>
        <w:t>–</w:t>
      </w:r>
      <w:r w:rsidRPr="00374205">
        <w:rPr>
          <w:rFonts w:ascii="Arial" w:hAnsi="Arial" w:cs="Arial"/>
          <w:szCs w:val="24"/>
        </w:rPr>
        <w:t>75) Мясо и мясные продукты. Метод определения ни</w:t>
      </w:r>
      <w:r w:rsidRPr="00374205">
        <w:rPr>
          <w:rFonts w:ascii="Arial" w:hAnsi="Arial" w:cs="Arial"/>
          <w:szCs w:val="24"/>
        </w:rPr>
        <w:t>т</w:t>
      </w:r>
      <w:r w:rsidRPr="00374205">
        <w:rPr>
          <w:rFonts w:ascii="Arial" w:hAnsi="Arial" w:cs="Arial"/>
          <w:szCs w:val="24"/>
        </w:rPr>
        <w:t>рита</w:t>
      </w:r>
    </w:p>
    <w:p w:rsidR="00374205" w:rsidRPr="00374205" w:rsidRDefault="00374205" w:rsidP="00374205">
      <w:pPr>
        <w:spacing w:line="360" w:lineRule="auto"/>
        <w:ind w:left="0" w:right="0" w:firstLine="709"/>
        <w:contextualSpacing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29301 Продукты мясные. Метод определения крахмала</w:t>
      </w:r>
    </w:p>
    <w:p w:rsidR="005935CB" w:rsidRDefault="005935CB" w:rsidP="00126E0F">
      <w:pPr>
        <w:pStyle w:val="30"/>
        <w:spacing w:line="360" w:lineRule="auto"/>
        <w:ind w:left="0" w:right="0" w:firstLine="709"/>
        <w:rPr>
          <w:rFonts w:ascii="Arial" w:hAnsi="Arial" w:cs="Arial"/>
        </w:rPr>
      </w:pPr>
      <w:r w:rsidRPr="00374205">
        <w:rPr>
          <w:rFonts w:ascii="Arial" w:hAnsi="Arial" w:cs="Arial"/>
        </w:rPr>
        <w:t>ГОСТ 30178–96 Сырье и продукты пищевые. Атомно-абсорбционный метод опр</w:t>
      </w:r>
      <w:r w:rsidRPr="00374205">
        <w:rPr>
          <w:rFonts w:ascii="Arial" w:hAnsi="Arial" w:cs="Arial"/>
        </w:rPr>
        <w:t>е</w:t>
      </w:r>
      <w:r w:rsidRPr="00374205">
        <w:rPr>
          <w:rFonts w:ascii="Arial" w:hAnsi="Arial" w:cs="Arial"/>
        </w:rPr>
        <w:t>деления токсичных элементов</w:t>
      </w:r>
    </w:p>
    <w:p w:rsidR="0058130B" w:rsidRPr="0058130B" w:rsidRDefault="0058130B" w:rsidP="00126E0F">
      <w:pPr>
        <w:pStyle w:val="30"/>
        <w:spacing w:line="360" w:lineRule="auto"/>
        <w:ind w:left="0" w:righ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ГОСТ 30349-96 </w:t>
      </w:r>
      <w:r w:rsidRPr="0058130B">
        <w:rPr>
          <w:rFonts w:ascii="Arial" w:hAnsi="Arial" w:cs="Arial"/>
        </w:rPr>
        <w:t>Плоды, овощи и продукты их переработки. Методы определения остаточных количе</w:t>
      </w:r>
      <w:proofErr w:type="gramStart"/>
      <w:r w:rsidRPr="0058130B">
        <w:rPr>
          <w:rFonts w:ascii="Arial" w:hAnsi="Arial" w:cs="Arial"/>
        </w:rPr>
        <w:t>ств хл</w:t>
      </w:r>
      <w:proofErr w:type="gramEnd"/>
      <w:r w:rsidRPr="0058130B">
        <w:rPr>
          <w:rFonts w:ascii="Arial" w:hAnsi="Arial" w:cs="Arial"/>
        </w:rPr>
        <w:t>орорганических пестицидов</w:t>
      </w:r>
    </w:p>
    <w:p w:rsidR="005935CB" w:rsidRDefault="005935CB" w:rsidP="00126E0F">
      <w:pPr>
        <w:suppressLineNumbers/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30425</w:t>
      </w:r>
      <w:r w:rsidRPr="00374205">
        <w:rPr>
          <w:rFonts w:ascii="Arial" w:hAnsi="Arial" w:cs="Arial"/>
          <w:iCs/>
          <w:szCs w:val="24"/>
        </w:rPr>
        <w:t>–</w:t>
      </w:r>
      <w:r w:rsidRPr="00374205">
        <w:rPr>
          <w:rFonts w:ascii="Arial" w:hAnsi="Arial" w:cs="Arial"/>
          <w:szCs w:val="24"/>
        </w:rPr>
        <w:t>97 Консервы. Метод определения промышленной стерильности</w:t>
      </w:r>
    </w:p>
    <w:p w:rsidR="0058130B" w:rsidRPr="0058130B" w:rsidRDefault="0058130B" w:rsidP="00126E0F">
      <w:pPr>
        <w:suppressLineNumbers/>
        <w:spacing w:line="360" w:lineRule="auto"/>
        <w:ind w:left="0" w:righ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ГОСТ 30711-2001</w:t>
      </w:r>
      <w:r w:rsidRPr="0058130B">
        <w:rPr>
          <w:szCs w:val="24"/>
        </w:rPr>
        <w:t xml:space="preserve"> </w:t>
      </w:r>
      <w:r w:rsidRPr="0058130B">
        <w:rPr>
          <w:rFonts w:ascii="Arial" w:hAnsi="Arial" w:cs="Arial"/>
          <w:szCs w:val="24"/>
        </w:rPr>
        <w:t>Продукты пищевые. Методы выявления и определения содерж</w:t>
      </w:r>
      <w:r w:rsidRPr="0058130B">
        <w:rPr>
          <w:rFonts w:ascii="Arial" w:hAnsi="Arial" w:cs="Arial"/>
          <w:szCs w:val="24"/>
        </w:rPr>
        <w:t>а</w:t>
      </w:r>
      <w:r w:rsidRPr="0058130B">
        <w:rPr>
          <w:rFonts w:ascii="Arial" w:hAnsi="Arial" w:cs="Arial"/>
          <w:szCs w:val="24"/>
        </w:rPr>
        <w:t>ния афлатоксинов В.</w:t>
      </w:r>
    </w:p>
    <w:p w:rsidR="00685715" w:rsidRPr="00374205" w:rsidRDefault="00685715" w:rsidP="00685715">
      <w:pPr>
        <w:suppressLineNumbers/>
        <w:tabs>
          <w:tab w:val="left" w:pos="709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31463</w:t>
      </w:r>
      <w:r w:rsidRPr="00374205">
        <w:rPr>
          <w:rFonts w:ascii="Arial" w:hAnsi="Arial" w:cs="Arial"/>
          <w:iCs/>
          <w:szCs w:val="24"/>
        </w:rPr>
        <w:t>–</w:t>
      </w:r>
      <w:r w:rsidRPr="00374205">
        <w:rPr>
          <w:rFonts w:ascii="Arial" w:hAnsi="Arial" w:cs="Arial"/>
          <w:szCs w:val="24"/>
        </w:rPr>
        <w:t>2012 Мука из твердой пшеницы для макаронных изделий. Технические условия</w:t>
      </w:r>
    </w:p>
    <w:p w:rsidR="00685715" w:rsidRPr="00374205" w:rsidRDefault="00685715" w:rsidP="00685715">
      <w:pPr>
        <w:suppressLineNumbers/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lastRenderedPageBreak/>
        <w:t xml:space="preserve">ГОСТ 31473–2012 Мясо индеек (тушки и их части). Общие технические условия </w:t>
      </w:r>
    </w:p>
    <w:p w:rsidR="00685715" w:rsidRPr="00374205" w:rsidRDefault="00685715" w:rsidP="00685715">
      <w:pPr>
        <w:suppressLineNumbers/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31476</w:t>
      </w:r>
      <w:r w:rsidRPr="00374205">
        <w:rPr>
          <w:rFonts w:ascii="Arial" w:hAnsi="Arial" w:cs="Arial"/>
          <w:iCs/>
          <w:szCs w:val="24"/>
        </w:rPr>
        <w:t>–</w:t>
      </w:r>
      <w:r w:rsidRPr="00374205">
        <w:rPr>
          <w:rFonts w:ascii="Arial" w:hAnsi="Arial" w:cs="Arial"/>
          <w:szCs w:val="24"/>
        </w:rPr>
        <w:t xml:space="preserve">2012 Свиньи для убоя. Свинина в тушах и полутушах </w:t>
      </w:r>
    </w:p>
    <w:p w:rsidR="00685715" w:rsidRDefault="00685715" w:rsidP="00685715">
      <w:pPr>
        <w:suppressLineNumbers/>
        <w:tabs>
          <w:tab w:val="left" w:pos="51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31479–2012 Мясо и мясные продукты. Метод гистологической идентификации состава</w:t>
      </w:r>
    </w:p>
    <w:p w:rsidR="00685715" w:rsidRPr="00374205" w:rsidRDefault="00685715" w:rsidP="00685715">
      <w:pPr>
        <w:suppressLineNumbers/>
        <w:tabs>
          <w:tab w:val="left" w:pos="51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 xml:space="preserve">ГОСТ 31491–2012 Мука из мягкой пшеницы для макаронных изделий. Технические условия </w:t>
      </w:r>
    </w:p>
    <w:p w:rsidR="004900BA" w:rsidRPr="00374205" w:rsidRDefault="004900BA" w:rsidP="00126E0F">
      <w:pPr>
        <w:tabs>
          <w:tab w:val="left" w:pos="5430"/>
        </w:tabs>
        <w:spacing w:line="360" w:lineRule="auto"/>
        <w:ind w:left="0" w:right="0" w:firstLine="709"/>
        <w:rPr>
          <w:rFonts w:ascii="Arial" w:hAnsi="Arial" w:cs="Arial"/>
          <w:iCs/>
          <w:szCs w:val="24"/>
        </w:rPr>
      </w:pPr>
      <w:r w:rsidRPr="00374205">
        <w:rPr>
          <w:rFonts w:ascii="Arial" w:hAnsi="Arial" w:cs="Arial"/>
          <w:szCs w:val="24"/>
        </w:rPr>
        <w:t>ГОСТ 30538</w:t>
      </w:r>
      <w:r w:rsidRPr="00374205">
        <w:rPr>
          <w:rFonts w:ascii="Arial" w:hAnsi="Arial" w:cs="Arial"/>
          <w:iCs/>
          <w:szCs w:val="24"/>
        </w:rPr>
        <w:t>–</w:t>
      </w:r>
      <w:r w:rsidRPr="00374205">
        <w:rPr>
          <w:rFonts w:ascii="Arial" w:hAnsi="Arial" w:cs="Arial"/>
          <w:szCs w:val="24"/>
        </w:rPr>
        <w:t xml:space="preserve">97 </w:t>
      </w:r>
      <w:r w:rsidRPr="00374205">
        <w:rPr>
          <w:rFonts w:ascii="Arial" w:hAnsi="Arial" w:cs="Arial"/>
          <w:iCs/>
          <w:szCs w:val="24"/>
        </w:rPr>
        <w:t>Продукты пищевые. Методика определения токсичных элементов атомно-эмиссионным методом</w:t>
      </w:r>
    </w:p>
    <w:p w:rsidR="00A51583" w:rsidRPr="00374205" w:rsidRDefault="00A51583" w:rsidP="00A51583">
      <w:pPr>
        <w:suppressLineNumbers/>
        <w:tabs>
          <w:tab w:val="left" w:pos="510"/>
        </w:tabs>
        <w:spacing w:line="360" w:lineRule="auto"/>
        <w:ind w:left="0" w:right="-1" w:firstLine="675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 xml:space="preserve">ГОСТ 31583–2012 Капуста морская мороженая. Технические условия </w:t>
      </w:r>
    </w:p>
    <w:p w:rsidR="003C5D25" w:rsidRPr="00374205" w:rsidRDefault="003C5D25" w:rsidP="00126E0F">
      <w:pPr>
        <w:suppressLineNumbers/>
        <w:tabs>
          <w:tab w:val="left" w:pos="51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31628</w:t>
      </w:r>
      <w:r w:rsidR="00685BAC" w:rsidRPr="00374205">
        <w:rPr>
          <w:rFonts w:ascii="Arial" w:hAnsi="Arial" w:cs="Arial"/>
          <w:szCs w:val="24"/>
        </w:rPr>
        <w:sym w:font="Symbol" w:char="F02D"/>
      </w:r>
      <w:r w:rsidR="00C5210E" w:rsidRPr="00374205">
        <w:rPr>
          <w:rFonts w:ascii="Arial" w:hAnsi="Arial" w:cs="Arial"/>
          <w:szCs w:val="24"/>
        </w:rPr>
        <w:t>2012 Продукты пищевые и продовольственное сырье. Инверсионно-вольтамперометрический  метод определения массовой концентрации мышьяка</w:t>
      </w:r>
    </w:p>
    <w:p w:rsidR="00635A74" w:rsidRDefault="002237CF" w:rsidP="00126E0F">
      <w:pPr>
        <w:suppressLineNumbers/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3164</w:t>
      </w:r>
      <w:r w:rsidR="00635A74" w:rsidRPr="00374205">
        <w:rPr>
          <w:rFonts w:ascii="Arial" w:hAnsi="Arial" w:cs="Arial"/>
          <w:szCs w:val="24"/>
        </w:rPr>
        <w:t>5</w:t>
      </w:r>
      <w:r w:rsidR="00635A74" w:rsidRPr="00374205">
        <w:rPr>
          <w:rFonts w:ascii="Arial" w:hAnsi="Arial" w:cs="Arial"/>
          <w:szCs w:val="24"/>
        </w:rPr>
        <w:sym w:font="Symbol" w:char="F02D"/>
      </w:r>
      <w:r w:rsidR="00635A74" w:rsidRPr="00374205">
        <w:rPr>
          <w:rFonts w:ascii="Arial" w:hAnsi="Arial" w:cs="Arial"/>
          <w:szCs w:val="24"/>
        </w:rPr>
        <w:t>2012 Мука для продуктов детского питания. Технические условия</w:t>
      </w:r>
    </w:p>
    <w:p w:rsidR="003C5D25" w:rsidRPr="00374205" w:rsidRDefault="003C5D25" w:rsidP="00126E0F">
      <w:pPr>
        <w:suppressLineNumbers/>
        <w:tabs>
          <w:tab w:val="left" w:pos="51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31671</w:t>
      </w:r>
      <w:r w:rsidR="00685BAC" w:rsidRPr="00374205">
        <w:rPr>
          <w:rFonts w:ascii="Arial" w:hAnsi="Arial" w:cs="Arial"/>
          <w:szCs w:val="24"/>
        </w:rPr>
        <w:sym w:font="Symbol" w:char="F02D"/>
      </w:r>
      <w:r w:rsidR="007C4A78" w:rsidRPr="00374205">
        <w:rPr>
          <w:rFonts w:ascii="Arial" w:hAnsi="Arial" w:cs="Arial"/>
          <w:szCs w:val="24"/>
        </w:rPr>
        <w:t>2012 Продукты пищевые. Определение следовых элементов. Подг</w:t>
      </w:r>
      <w:r w:rsidR="007C4A78" w:rsidRPr="00374205">
        <w:rPr>
          <w:rFonts w:ascii="Arial" w:hAnsi="Arial" w:cs="Arial"/>
          <w:szCs w:val="24"/>
        </w:rPr>
        <w:t>о</w:t>
      </w:r>
      <w:r w:rsidR="007C4A78" w:rsidRPr="00374205">
        <w:rPr>
          <w:rFonts w:ascii="Arial" w:hAnsi="Arial" w:cs="Arial"/>
          <w:szCs w:val="24"/>
        </w:rPr>
        <w:t>товка проб методом минерализации при повышенном давлении</w:t>
      </w:r>
    </w:p>
    <w:p w:rsidR="003C5D25" w:rsidRDefault="003C5D25" w:rsidP="00126E0F">
      <w:pPr>
        <w:suppressLineNumbers/>
        <w:tabs>
          <w:tab w:val="left" w:pos="51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31694</w:t>
      </w:r>
      <w:r w:rsidR="00685BAC" w:rsidRPr="00374205">
        <w:rPr>
          <w:rFonts w:ascii="Arial" w:hAnsi="Arial" w:cs="Arial"/>
          <w:szCs w:val="24"/>
        </w:rPr>
        <w:sym w:font="Symbol" w:char="F02D"/>
      </w:r>
      <w:r w:rsidR="007C4A78" w:rsidRPr="00374205">
        <w:rPr>
          <w:rFonts w:ascii="Arial" w:hAnsi="Arial" w:cs="Arial"/>
          <w:szCs w:val="24"/>
        </w:rPr>
        <w:t>2012 Продукты пищевые, продовольственное сырье. Метод определ</w:t>
      </w:r>
      <w:r w:rsidR="007C4A78" w:rsidRPr="00374205">
        <w:rPr>
          <w:rFonts w:ascii="Arial" w:hAnsi="Arial" w:cs="Arial"/>
          <w:szCs w:val="24"/>
        </w:rPr>
        <w:t>е</w:t>
      </w:r>
      <w:r w:rsidR="007C4A78" w:rsidRPr="00374205">
        <w:rPr>
          <w:rFonts w:ascii="Arial" w:hAnsi="Arial" w:cs="Arial"/>
          <w:szCs w:val="24"/>
        </w:rPr>
        <w:t>ния остаточного содержания антибиотиков тетрациклиновой группы с помощью высок</w:t>
      </w:r>
      <w:r w:rsidR="007C4A78" w:rsidRPr="00374205">
        <w:rPr>
          <w:rFonts w:ascii="Arial" w:hAnsi="Arial" w:cs="Arial"/>
          <w:szCs w:val="24"/>
        </w:rPr>
        <w:t>о</w:t>
      </w:r>
      <w:r w:rsidR="007C4A78" w:rsidRPr="00374205">
        <w:rPr>
          <w:rFonts w:ascii="Arial" w:hAnsi="Arial" w:cs="Arial"/>
          <w:szCs w:val="24"/>
        </w:rPr>
        <w:t>эффективной жидкостной хроматографии с масс-спектрометрическим детектором</w:t>
      </w:r>
    </w:p>
    <w:p w:rsidR="002E4545" w:rsidRPr="002E4545" w:rsidRDefault="002E4545" w:rsidP="00126E0F">
      <w:pPr>
        <w:suppressLineNumbers/>
        <w:tabs>
          <w:tab w:val="left" w:pos="51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ГОСТ 31727</w:t>
      </w:r>
      <w:r w:rsidRPr="00374205">
        <w:rPr>
          <w:rFonts w:ascii="Arial" w:hAnsi="Arial" w:cs="Arial"/>
          <w:szCs w:val="24"/>
        </w:rPr>
        <w:sym w:font="Symbol" w:char="F02D"/>
      </w:r>
      <w:r w:rsidRPr="00374205">
        <w:rPr>
          <w:rFonts w:ascii="Arial" w:hAnsi="Arial" w:cs="Arial"/>
          <w:szCs w:val="24"/>
        </w:rPr>
        <w:t>2012</w:t>
      </w:r>
      <w:r>
        <w:rPr>
          <w:rFonts w:ascii="Arial" w:hAnsi="Arial" w:cs="Arial"/>
          <w:szCs w:val="24"/>
        </w:rPr>
        <w:t xml:space="preserve"> (</w:t>
      </w:r>
      <w:r>
        <w:rPr>
          <w:rFonts w:ascii="Arial" w:hAnsi="Arial" w:cs="Arial"/>
          <w:szCs w:val="24"/>
          <w:lang w:val="en-US"/>
        </w:rPr>
        <w:t>ISO</w:t>
      </w:r>
      <w:r w:rsidRPr="002E4545">
        <w:rPr>
          <w:rFonts w:ascii="Arial" w:hAnsi="Arial" w:cs="Arial"/>
          <w:szCs w:val="24"/>
        </w:rPr>
        <w:t xml:space="preserve"> 936</w:t>
      </w:r>
      <w:r>
        <w:rPr>
          <w:rFonts w:ascii="Arial" w:hAnsi="Arial" w:cs="Arial"/>
          <w:szCs w:val="24"/>
        </w:rPr>
        <w:t>:1998) Мясо и мясные продукты. Метод определения массовой доли общей золы</w:t>
      </w:r>
    </w:p>
    <w:p w:rsidR="00F95F74" w:rsidRDefault="00F95F74" w:rsidP="00126E0F">
      <w:pPr>
        <w:suppressLineNumbers/>
        <w:tabs>
          <w:tab w:val="left" w:pos="51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31746</w:t>
      </w:r>
      <w:r w:rsidRPr="00374205">
        <w:rPr>
          <w:rFonts w:ascii="Arial" w:hAnsi="Arial" w:cs="Arial"/>
          <w:szCs w:val="24"/>
        </w:rPr>
        <w:sym w:font="Symbol" w:char="F02D"/>
      </w:r>
      <w:r w:rsidRPr="00374205">
        <w:rPr>
          <w:rFonts w:ascii="Arial" w:hAnsi="Arial" w:cs="Arial"/>
          <w:szCs w:val="24"/>
        </w:rPr>
        <w:t>2012 Продукты пищевые. Методы выявления и определения колич</w:t>
      </w:r>
      <w:r w:rsidRPr="00374205">
        <w:rPr>
          <w:rFonts w:ascii="Arial" w:hAnsi="Arial" w:cs="Arial"/>
          <w:szCs w:val="24"/>
        </w:rPr>
        <w:t>е</w:t>
      </w:r>
      <w:r w:rsidRPr="00374205">
        <w:rPr>
          <w:rFonts w:ascii="Arial" w:hAnsi="Arial" w:cs="Arial"/>
          <w:szCs w:val="24"/>
        </w:rPr>
        <w:t>ства коагулазоположительных стафилококков и Staphylococcus</w:t>
      </w:r>
      <w:r w:rsidR="00E41BE1" w:rsidRPr="00374205">
        <w:rPr>
          <w:rFonts w:ascii="Arial" w:hAnsi="Arial" w:cs="Arial"/>
          <w:szCs w:val="24"/>
        </w:rPr>
        <w:t xml:space="preserve"> </w:t>
      </w:r>
      <w:r w:rsidRPr="00374205">
        <w:rPr>
          <w:rFonts w:ascii="Arial" w:hAnsi="Arial" w:cs="Arial"/>
          <w:szCs w:val="24"/>
        </w:rPr>
        <w:t>aureus</w:t>
      </w:r>
    </w:p>
    <w:p w:rsidR="009B5773" w:rsidRPr="009B5773" w:rsidRDefault="009B5773" w:rsidP="00126E0F">
      <w:pPr>
        <w:suppressLineNumbers/>
        <w:tabs>
          <w:tab w:val="left" w:pos="51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ГОСТ 31748-2012  </w:t>
      </w:r>
      <w:r w:rsidRPr="009B5773">
        <w:rPr>
          <w:rFonts w:ascii="Arial" w:hAnsi="Arial" w:cs="Arial"/>
          <w:szCs w:val="24"/>
        </w:rPr>
        <w:t>Продукты пищевые. Определение афлатоксина B1 и общего с</w:t>
      </w:r>
      <w:r w:rsidRPr="009B5773">
        <w:rPr>
          <w:rFonts w:ascii="Arial" w:hAnsi="Arial" w:cs="Arial"/>
          <w:szCs w:val="24"/>
        </w:rPr>
        <w:t>о</w:t>
      </w:r>
      <w:r w:rsidRPr="009B5773">
        <w:rPr>
          <w:rFonts w:ascii="Arial" w:hAnsi="Arial" w:cs="Arial"/>
          <w:szCs w:val="24"/>
        </w:rPr>
        <w:t>держания афлатоксинов B1, B2, G1 и G2 в зерновых культурах, орехах и продуктах их п</w:t>
      </w:r>
      <w:r w:rsidRPr="009B5773">
        <w:rPr>
          <w:rFonts w:ascii="Arial" w:hAnsi="Arial" w:cs="Arial"/>
          <w:szCs w:val="24"/>
        </w:rPr>
        <w:t>е</w:t>
      </w:r>
      <w:r w:rsidRPr="009B5773">
        <w:rPr>
          <w:rFonts w:ascii="Arial" w:hAnsi="Arial" w:cs="Arial"/>
          <w:szCs w:val="24"/>
        </w:rPr>
        <w:t>реработки. Метод высокоэффективной жидкостной хроматографии</w:t>
      </w:r>
    </w:p>
    <w:p w:rsidR="00A47EC3" w:rsidRPr="00374205" w:rsidRDefault="005579D2" w:rsidP="00126E0F">
      <w:pPr>
        <w:suppressLineNumbers/>
        <w:tabs>
          <w:tab w:val="left" w:pos="51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31760</w:t>
      </w:r>
      <w:r w:rsidR="00B57CEC" w:rsidRPr="00374205">
        <w:rPr>
          <w:rFonts w:ascii="Arial" w:hAnsi="Arial" w:cs="Arial"/>
          <w:szCs w:val="24"/>
        </w:rPr>
        <w:t>–</w:t>
      </w:r>
      <w:r w:rsidR="0019000E" w:rsidRPr="00374205">
        <w:rPr>
          <w:rFonts w:ascii="Arial" w:hAnsi="Arial" w:cs="Arial"/>
          <w:szCs w:val="24"/>
        </w:rPr>
        <w:t>2012 Масло соевое. Технические условия</w:t>
      </w:r>
    </w:p>
    <w:p w:rsidR="00EC0ABD" w:rsidRPr="00374205" w:rsidRDefault="00EC0ABD" w:rsidP="00126E0F">
      <w:pPr>
        <w:suppressLineNumbers/>
        <w:tabs>
          <w:tab w:val="left" w:pos="51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31777</w:t>
      </w:r>
      <w:r w:rsidRPr="00374205">
        <w:rPr>
          <w:rFonts w:ascii="Arial" w:hAnsi="Arial" w:cs="Arial"/>
          <w:szCs w:val="24"/>
        </w:rPr>
        <w:sym w:font="Symbol" w:char="F02D"/>
      </w:r>
      <w:r w:rsidRPr="00374205">
        <w:rPr>
          <w:rFonts w:ascii="Arial" w:hAnsi="Arial" w:cs="Arial"/>
          <w:szCs w:val="24"/>
        </w:rPr>
        <w:t xml:space="preserve"> 2012  Овцы и козы для убоя. Баранина, ягнятина и козлятина в тушах. Технические условия</w:t>
      </w:r>
    </w:p>
    <w:p w:rsidR="00B87E7D" w:rsidRPr="00374205" w:rsidRDefault="00374205" w:rsidP="00374205">
      <w:pPr>
        <w:suppressLineNumbers/>
        <w:tabs>
          <w:tab w:val="left" w:pos="567"/>
          <w:tab w:val="left" w:pos="709"/>
        </w:tabs>
        <w:spacing w:line="360" w:lineRule="auto"/>
        <w:ind w:left="0" w:right="0" w:firstLine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5579D2" w:rsidRPr="00374205">
        <w:rPr>
          <w:rFonts w:ascii="Arial" w:hAnsi="Arial" w:cs="Arial"/>
          <w:szCs w:val="24"/>
        </w:rPr>
        <w:t>ГОСТ 31778–</w:t>
      </w:r>
      <w:r w:rsidR="00B87E7D" w:rsidRPr="00374205">
        <w:rPr>
          <w:rFonts w:ascii="Arial" w:hAnsi="Arial" w:cs="Arial"/>
          <w:szCs w:val="24"/>
        </w:rPr>
        <w:t>2012  Мясо. Разделка свинины на отрубы. Технические условия</w:t>
      </w:r>
    </w:p>
    <w:p w:rsidR="0047275F" w:rsidRPr="00374205" w:rsidRDefault="00787FD0" w:rsidP="00374205">
      <w:pPr>
        <w:suppressLineNumbers/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374205">
        <w:rPr>
          <w:rFonts w:ascii="Arial" w:hAnsi="Arial" w:cs="Arial"/>
          <w:szCs w:val="24"/>
        </w:rPr>
        <w:t>ГОСТ 31796</w:t>
      </w:r>
      <w:r w:rsidR="00685BAC" w:rsidRPr="00374205">
        <w:rPr>
          <w:rFonts w:ascii="Arial" w:hAnsi="Arial" w:cs="Arial"/>
          <w:szCs w:val="24"/>
        </w:rPr>
        <w:sym w:font="Symbol" w:char="F02D"/>
      </w:r>
      <w:r w:rsidR="002B56DD" w:rsidRPr="00374205">
        <w:rPr>
          <w:rFonts w:ascii="Arial" w:hAnsi="Arial" w:cs="Arial"/>
          <w:szCs w:val="24"/>
        </w:rPr>
        <w:t>201</w:t>
      </w:r>
      <w:r w:rsidR="00506D59" w:rsidRPr="00374205">
        <w:rPr>
          <w:rFonts w:ascii="Arial" w:hAnsi="Arial" w:cs="Arial"/>
          <w:szCs w:val="24"/>
        </w:rPr>
        <w:t>2</w:t>
      </w:r>
      <w:r w:rsidR="002B56DD" w:rsidRPr="00374205">
        <w:rPr>
          <w:rFonts w:ascii="Arial" w:hAnsi="Arial" w:cs="Arial"/>
          <w:szCs w:val="24"/>
        </w:rPr>
        <w:t xml:space="preserve">  </w:t>
      </w:r>
      <w:r w:rsidR="00D96BB4" w:rsidRPr="00374205">
        <w:rPr>
          <w:rFonts w:ascii="Arial" w:hAnsi="Arial" w:cs="Arial"/>
          <w:szCs w:val="24"/>
        </w:rPr>
        <w:t xml:space="preserve">Мясо и мясные продукты. </w:t>
      </w:r>
      <w:r w:rsidR="00D85D41" w:rsidRPr="00374205">
        <w:rPr>
          <w:rFonts w:ascii="Arial" w:hAnsi="Arial" w:cs="Arial"/>
          <w:szCs w:val="24"/>
        </w:rPr>
        <w:t>У</w:t>
      </w:r>
      <w:r w:rsidR="00D96BB4" w:rsidRPr="00374205">
        <w:rPr>
          <w:rFonts w:ascii="Arial" w:hAnsi="Arial" w:cs="Arial"/>
          <w:szCs w:val="24"/>
        </w:rPr>
        <w:t>скоренный гистологический метод определения структурных компонентов состава</w:t>
      </w:r>
    </w:p>
    <w:p w:rsidR="00B87E7D" w:rsidRPr="002E4545" w:rsidRDefault="00754129" w:rsidP="00126E0F">
      <w:pPr>
        <w:suppressLineNumbers/>
        <w:tabs>
          <w:tab w:val="left" w:pos="709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 w:rsidRPr="00F948FB">
        <w:rPr>
          <w:rFonts w:ascii="Arial" w:hAnsi="Arial" w:cs="Arial"/>
          <w:sz w:val="28"/>
          <w:szCs w:val="28"/>
        </w:rPr>
        <w:tab/>
      </w:r>
      <w:r w:rsidR="005579D2" w:rsidRPr="002E4545">
        <w:rPr>
          <w:rFonts w:ascii="Arial" w:hAnsi="Arial" w:cs="Arial"/>
          <w:szCs w:val="24"/>
        </w:rPr>
        <w:t>ГОСТ 31797–</w:t>
      </w:r>
      <w:r w:rsidR="00B87E7D" w:rsidRPr="002E4545">
        <w:rPr>
          <w:rFonts w:ascii="Arial" w:hAnsi="Arial" w:cs="Arial"/>
          <w:szCs w:val="24"/>
        </w:rPr>
        <w:t>2012  Мясо. Разделка говядины на отрубы. Технические условия</w:t>
      </w:r>
    </w:p>
    <w:p w:rsidR="0047275F" w:rsidRPr="002E4545" w:rsidRDefault="0047275F" w:rsidP="00126E0F">
      <w:pPr>
        <w:suppressLineNumbers/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>ГОСТ 31798</w:t>
      </w:r>
      <w:r w:rsidR="00685BAC" w:rsidRPr="002E4545">
        <w:rPr>
          <w:rFonts w:ascii="Arial" w:hAnsi="Arial" w:cs="Arial"/>
          <w:szCs w:val="24"/>
        </w:rPr>
        <w:sym w:font="Symbol" w:char="F02D"/>
      </w:r>
      <w:r w:rsidRPr="002E4545">
        <w:rPr>
          <w:rFonts w:ascii="Arial" w:hAnsi="Arial" w:cs="Arial"/>
          <w:szCs w:val="24"/>
        </w:rPr>
        <w:t>2012 Говядина и телятина для производства продуктов детского пит</w:t>
      </w:r>
      <w:r w:rsidRPr="002E4545">
        <w:rPr>
          <w:rFonts w:ascii="Arial" w:hAnsi="Arial" w:cs="Arial"/>
          <w:szCs w:val="24"/>
        </w:rPr>
        <w:t>а</w:t>
      </w:r>
      <w:r w:rsidRPr="002E4545">
        <w:rPr>
          <w:rFonts w:ascii="Arial" w:hAnsi="Arial" w:cs="Arial"/>
          <w:szCs w:val="24"/>
        </w:rPr>
        <w:t>ния. Технические условия</w:t>
      </w:r>
    </w:p>
    <w:p w:rsidR="00A47EC3" w:rsidRDefault="00A47EC3" w:rsidP="00126E0F">
      <w:pPr>
        <w:suppressLineNumbers/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lastRenderedPageBreak/>
        <w:t>ГОСТ 31799</w:t>
      </w:r>
      <w:r w:rsidR="00685BAC" w:rsidRPr="002E4545">
        <w:rPr>
          <w:rFonts w:ascii="Arial" w:hAnsi="Arial" w:cs="Arial"/>
          <w:szCs w:val="24"/>
        </w:rPr>
        <w:sym w:font="Symbol" w:char="F02D"/>
      </w:r>
      <w:r w:rsidR="0019000E" w:rsidRPr="002E4545">
        <w:rPr>
          <w:rFonts w:ascii="Arial" w:hAnsi="Arial" w:cs="Arial"/>
          <w:szCs w:val="24"/>
        </w:rPr>
        <w:t>2012 Мясо и субпродукты, замороженные в блоках, для производства продуктов питания детей раннего возраста. Технические условия</w:t>
      </w:r>
    </w:p>
    <w:p w:rsidR="00062CAA" w:rsidRPr="002E4545" w:rsidRDefault="00062CAA" w:rsidP="00126E0F">
      <w:pPr>
        <w:suppressLineNumbers/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ГОСТ 31822-2012 Кабачки свежие, реализуемые в розничной торговле. Технические условия</w:t>
      </w:r>
    </w:p>
    <w:p w:rsidR="003C5D25" w:rsidRPr="002E4545" w:rsidRDefault="003C5D25" w:rsidP="00126E0F">
      <w:pPr>
        <w:suppressLineNumbers/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>ГОСТ 31903</w:t>
      </w:r>
      <w:r w:rsidR="00685BAC" w:rsidRPr="002E4545">
        <w:rPr>
          <w:rFonts w:ascii="Arial" w:hAnsi="Arial" w:cs="Arial"/>
          <w:szCs w:val="24"/>
        </w:rPr>
        <w:sym w:font="Symbol" w:char="F02D"/>
      </w:r>
      <w:r w:rsidR="0019000E" w:rsidRPr="002E4545">
        <w:rPr>
          <w:rFonts w:ascii="Arial" w:hAnsi="Arial" w:cs="Arial"/>
          <w:szCs w:val="24"/>
        </w:rPr>
        <w:t>2012 Продукты пищевые. Метод определения антибиотиков</w:t>
      </w:r>
    </w:p>
    <w:p w:rsidR="00DA54E1" w:rsidRPr="002E4545" w:rsidRDefault="00DA54E1" w:rsidP="00126E0F">
      <w:pPr>
        <w:suppressLineNumbers/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>ГОСТ 31904</w:t>
      </w:r>
      <w:r w:rsidR="00685BAC" w:rsidRPr="002E4545">
        <w:rPr>
          <w:rFonts w:ascii="Arial" w:hAnsi="Arial" w:cs="Arial"/>
          <w:szCs w:val="24"/>
        </w:rPr>
        <w:sym w:font="Symbol" w:char="F02D"/>
      </w:r>
      <w:r w:rsidR="00CF2839" w:rsidRPr="002E4545">
        <w:rPr>
          <w:rFonts w:ascii="Arial" w:hAnsi="Arial" w:cs="Arial"/>
          <w:szCs w:val="24"/>
        </w:rPr>
        <w:t>2012 Продукты пищевые</w:t>
      </w:r>
      <w:r w:rsidR="0019000E" w:rsidRPr="002E4545">
        <w:rPr>
          <w:rFonts w:ascii="Arial" w:hAnsi="Arial" w:cs="Arial"/>
          <w:szCs w:val="24"/>
        </w:rPr>
        <w:t>. Методы отбора проб для микробиологич</w:t>
      </w:r>
      <w:r w:rsidR="0019000E" w:rsidRPr="002E4545">
        <w:rPr>
          <w:rFonts w:ascii="Arial" w:hAnsi="Arial" w:cs="Arial"/>
          <w:szCs w:val="24"/>
        </w:rPr>
        <w:t>е</w:t>
      </w:r>
      <w:r w:rsidR="0019000E" w:rsidRPr="002E4545">
        <w:rPr>
          <w:rFonts w:ascii="Arial" w:hAnsi="Arial" w:cs="Arial"/>
          <w:szCs w:val="24"/>
        </w:rPr>
        <w:t xml:space="preserve">ских </w:t>
      </w:r>
      <w:r w:rsidR="00CF2839" w:rsidRPr="002E4545">
        <w:rPr>
          <w:rFonts w:ascii="Arial" w:hAnsi="Arial" w:cs="Arial"/>
          <w:szCs w:val="24"/>
        </w:rPr>
        <w:t>испытаний</w:t>
      </w:r>
    </w:p>
    <w:p w:rsidR="00751797" w:rsidRPr="002E4545" w:rsidRDefault="00751797" w:rsidP="00126E0F">
      <w:pPr>
        <w:suppressLineNumbers/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>ГОСТ 31962–2013 Мясо кур (тушки кур, цыплят, цыплят-бройлеров и их части). Те</w:t>
      </w:r>
      <w:r w:rsidRPr="002E4545">
        <w:rPr>
          <w:rFonts w:ascii="Arial" w:hAnsi="Arial" w:cs="Arial"/>
          <w:szCs w:val="24"/>
        </w:rPr>
        <w:t>х</w:t>
      </w:r>
      <w:r w:rsidRPr="002E4545">
        <w:rPr>
          <w:rFonts w:ascii="Arial" w:hAnsi="Arial" w:cs="Arial"/>
          <w:szCs w:val="24"/>
        </w:rPr>
        <w:t>нические условия</w:t>
      </w:r>
      <w:r w:rsidR="00456B13" w:rsidRPr="002E4545">
        <w:rPr>
          <w:rFonts w:ascii="Arial" w:hAnsi="Arial" w:cs="Arial"/>
          <w:szCs w:val="24"/>
        </w:rPr>
        <w:t xml:space="preserve"> </w:t>
      </w:r>
    </w:p>
    <w:p w:rsidR="00CB3AC6" w:rsidRPr="002E4545" w:rsidRDefault="00CB3AC6" w:rsidP="00126E0F">
      <w:pPr>
        <w:suppressLineNumbers/>
        <w:tabs>
          <w:tab w:val="left" w:pos="510"/>
        </w:tabs>
        <w:spacing w:line="360" w:lineRule="auto"/>
        <w:ind w:left="0" w:right="0" w:firstLine="709"/>
        <w:rPr>
          <w:rFonts w:ascii="Arial" w:hAnsi="Arial" w:cs="Arial"/>
          <w:color w:val="0070C0"/>
          <w:szCs w:val="24"/>
        </w:rPr>
      </w:pPr>
      <w:r w:rsidRPr="002E4545">
        <w:rPr>
          <w:rFonts w:ascii="Arial" w:hAnsi="Arial" w:cs="Arial"/>
          <w:szCs w:val="24"/>
        </w:rPr>
        <w:t>ГОСТ 32008–2013Мясо и мясные продукты. Определение содержания азота (арби</w:t>
      </w:r>
      <w:r w:rsidRPr="002E4545">
        <w:rPr>
          <w:rFonts w:ascii="Arial" w:hAnsi="Arial" w:cs="Arial"/>
          <w:szCs w:val="24"/>
        </w:rPr>
        <w:t>т</w:t>
      </w:r>
      <w:r w:rsidRPr="002E4545">
        <w:rPr>
          <w:rFonts w:ascii="Arial" w:hAnsi="Arial" w:cs="Arial"/>
          <w:szCs w:val="24"/>
        </w:rPr>
        <w:t>ражный метод)</w:t>
      </w:r>
    </w:p>
    <w:p w:rsidR="00092865" w:rsidRDefault="00092865" w:rsidP="00126E0F">
      <w:pPr>
        <w:suppressLineNumbers/>
        <w:tabs>
          <w:tab w:val="left" w:pos="51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>ГОСТ 32065–2013 Овощи сушеные. Общие технические условия</w:t>
      </w:r>
    </w:p>
    <w:p w:rsidR="00E17CF5" w:rsidRPr="00E17CF5" w:rsidRDefault="00E17CF5" w:rsidP="00E17CF5">
      <w:pPr>
        <w:suppressLineNumbers/>
        <w:tabs>
          <w:tab w:val="left" w:pos="510"/>
        </w:tabs>
        <w:ind w:right="-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ГОСТ 32159-</w:t>
      </w:r>
      <w:r w:rsidRPr="00E17CF5">
        <w:rPr>
          <w:rFonts w:ascii="Arial" w:hAnsi="Arial" w:cs="Arial"/>
          <w:szCs w:val="24"/>
        </w:rPr>
        <w:t>2013</w:t>
      </w:r>
      <w:r>
        <w:rPr>
          <w:rFonts w:ascii="Arial" w:hAnsi="Arial" w:cs="Arial"/>
          <w:szCs w:val="24"/>
        </w:rPr>
        <w:t xml:space="preserve"> </w:t>
      </w:r>
      <w:r w:rsidRPr="00E17CF5">
        <w:rPr>
          <w:rFonts w:ascii="Arial" w:hAnsi="Arial" w:cs="Arial"/>
          <w:szCs w:val="24"/>
        </w:rPr>
        <w:t>Крахмал кукурузный. Общие технические условия</w:t>
      </w:r>
    </w:p>
    <w:p w:rsidR="00E17CF5" w:rsidRPr="00E17CF5" w:rsidRDefault="00E17CF5" w:rsidP="00126E0F">
      <w:pPr>
        <w:suppressLineNumbers/>
        <w:tabs>
          <w:tab w:val="left" w:pos="51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</w:p>
    <w:p w:rsidR="00E17CF5" w:rsidRDefault="00E17CF5" w:rsidP="00E17CF5">
      <w:pPr>
        <w:pStyle w:val="20"/>
        <w:spacing w:after="0" w:line="336" w:lineRule="auto"/>
        <w:ind w:left="0" w:righ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</w:t>
      </w:r>
      <w:r w:rsidR="00092865" w:rsidRPr="002E4545">
        <w:rPr>
          <w:rFonts w:ascii="Arial" w:hAnsi="Arial" w:cs="Arial"/>
          <w:szCs w:val="24"/>
        </w:rPr>
        <w:t>ГОСТ 32161</w:t>
      </w:r>
      <w:r w:rsidR="00092865" w:rsidRPr="002E4545">
        <w:rPr>
          <w:rFonts w:ascii="Arial" w:hAnsi="Arial" w:cs="Arial"/>
          <w:bCs/>
          <w:szCs w:val="24"/>
        </w:rPr>
        <w:t>–</w:t>
      </w:r>
      <w:r w:rsidR="00092865" w:rsidRPr="002E4545">
        <w:rPr>
          <w:rFonts w:ascii="Arial" w:hAnsi="Arial" w:cs="Arial"/>
          <w:szCs w:val="24"/>
        </w:rPr>
        <w:t>2013 Продукты пищевые. Метод определения содержания цезия</w:t>
      </w:r>
      <w:r>
        <w:rPr>
          <w:rFonts w:ascii="Arial" w:hAnsi="Arial" w:cs="Arial"/>
          <w:szCs w:val="24"/>
        </w:rPr>
        <w:t xml:space="preserve">  </w:t>
      </w:r>
    </w:p>
    <w:p w:rsidR="00092865" w:rsidRPr="002E4545" w:rsidRDefault="00092865" w:rsidP="00E17CF5">
      <w:pPr>
        <w:pStyle w:val="20"/>
        <w:spacing w:after="0" w:line="336" w:lineRule="auto"/>
        <w:ind w:left="0" w:right="0" w:firstLine="0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 xml:space="preserve"> Cs-137</w:t>
      </w:r>
    </w:p>
    <w:p w:rsidR="00E17CF5" w:rsidRDefault="00155393" w:rsidP="00126E0F">
      <w:pPr>
        <w:pStyle w:val="20"/>
        <w:spacing w:after="0" w:line="336" w:lineRule="auto"/>
        <w:ind w:left="0" w:right="0" w:firstLine="709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 xml:space="preserve">ГОСТ 32163-2013 Продукты пищевые. Метод определения содержания стронция </w:t>
      </w:r>
    </w:p>
    <w:p w:rsidR="00155393" w:rsidRPr="002E4545" w:rsidRDefault="00155393" w:rsidP="00E17CF5">
      <w:pPr>
        <w:pStyle w:val="20"/>
        <w:spacing w:after="0" w:line="336" w:lineRule="auto"/>
        <w:ind w:left="0" w:right="0" w:firstLine="0"/>
        <w:rPr>
          <w:rFonts w:ascii="Arial" w:hAnsi="Arial" w:cs="Arial"/>
          <w:color w:val="0070C0"/>
          <w:szCs w:val="24"/>
        </w:rPr>
      </w:pPr>
      <w:r w:rsidRPr="002E4545">
        <w:rPr>
          <w:rFonts w:ascii="Arial" w:hAnsi="Arial" w:cs="Arial"/>
          <w:szCs w:val="24"/>
        </w:rPr>
        <w:t>Sr-90</w:t>
      </w:r>
    </w:p>
    <w:p w:rsidR="00092865" w:rsidRPr="002E4545" w:rsidRDefault="00092865" w:rsidP="00126E0F">
      <w:pPr>
        <w:pStyle w:val="20"/>
        <w:spacing w:after="0" w:line="336" w:lineRule="auto"/>
        <w:ind w:left="0" w:right="0" w:firstLine="709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>ГОСТ 32164</w:t>
      </w:r>
      <w:r w:rsidRPr="002E4545">
        <w:rPr>
          <w:rFonts w:ascii="Arial" w:hAnsi="Arial" w:cs="Arial"/>
          <w:bCs/>
          <w:szCs w:val="24"/>
        </w:rPr>
        <w:t>–</w:t>
      </w:r>
      <w:r w:rsidRPr="002E4545">
        <w:rPr>
          <w:rFonts w:ascii="Arial" w:hAnsi="Arial" w:cs="Arial"/>
          <w:szCs w:val="24"/>
        </w:rPr>
        <w:t>2013 Продукты пищевые. Метод отбора проб для определения стро</w:t>
      </w:r>
      <w:r w:rsidRPr="002E4545">
        <w:rPr>
          <w:rFonts w:ascii="Arial" w:hAnsi="Arial" w:cs="Arial"/>
          <w:szCs w:val="24"/>
        </w:rPr>
        <w:t>н</w:t>
      </w:r>
      <w:r w:rsidRPr="002E4545">
        <w:rPr>
          <w:rFonts w:ascii="Arial" w:hAnsi="Arial" w:cs="Arial"/>
          <w:szCs w:val="24"/>
        </w:rPr>
        <w:t>ция Sr-90 и цезия Cs-137</w:t>
      </w:r>
    </w:p>
    <w:p w:rsidR="00546923" w:rsidRPr="002E4545" w:rsidRDefault="00546923" w:rsidP="00126E0F">
      <w:pPr>
        <w:pStyle w:val="20"/>
        <w:spacing w:after="0" w:line="336" w:lineRule="auto"/>
        <w:ind w:left="0" w:right="0" w:firstLine="709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>ГОСТ 32225</w:t>
      </w:r>
      <w:r w:rsidRPr="002E4545">
        <w:rPr>
          <w:rFonts w:ascii="Arial" w:hAnsi="Arial" w:cs="Arial"/>
          <w:bCs/>
          <w:szCs w:val="24"/>
        </w:rPr>
        <w:t>–</w:t>
      </w:r>
      <w:r w:rsidRPr="002E4545">
        <w:rPr>
          <w:rFonts w:ascii="Arial" w:hAnsi="Arial" w:cs="Arial"/>
          <w:szCs w:val="24"/>
        </w:rPr>
        <w:t>2013 Лошади для убоя. Конина и жеребятина в полутушах и четверт</w:t>
      </w:r>
      <w:r w:rsidRPr="002E4545">
        <w:rPr>
          <w:rFonts w:ascii="Arial" w:hAnsi="Arial" w:cs="Arial"/>
          <w:szCs w:val="24"/>
        </w:rPr>
        <w:t>и</w:t>
      </w:r>
      <w:r w:rsidRPr="002E4545">
        <w:rPr>
          <w:rFonts w:ascii="Arial" w:hAnsi="Arial" w:cs="Arial"/>
          <w:szCs w:val="24"/>
        </w:rPr>
        <w:t>нах. Технические условия</w:t>
      </w:r>
    </w:p>
    <w:p w:rsidR="00092865" w:rsidRPr="002E4545" w:rsidRDefault="00092865" w:rsidP="00126E0F">
      <w:pPr>
        <w:suppressLineNumbers/>
        <w:tabs>
          <w:tab w:val="left" w:pos="51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>ГОСТ 32308–2013 Мясо и мясные продукты. Определение содержания хлорорган</w:t>
      </w:r>
      <w:r w:rsidRPr="002E4545">
        <w:rPr>
          <w:rFonts w:ascii="Arial" w:hAnsi="Arial" w:cs="Arial"/>
          <w:szCs w:val="24"/>
        </w:rPr>
        <w:t>и</w:t>
      </w:r>
      <w:r w:rsidRPr="002E4545">
        <w:rPr>
          <w:rFonts w:ascii="Arial" w:hAnsi="Arial" w:cs="Arial"/>
          <w:szCs w:val="24"/>
        </w:rPr>
        <w:t>ческих пестицидов методом газовой хроматографии</w:t>
      </w:r>
    </w:p>
    <w:p w:rsidR="003956D4" w:rsidRPr="002E4545" w:rsidRDefault="003956D4" w:rsidP="00126E0F">
      <w:pPr>
        <w:widowControl w:val="0"/>
        <w:shd w:val="clear" w:color="auto" w:fill="FFFFFF"/>
        <w:tabs>
          <w:tab w:val="left" w:pos="768"/>
        </w:tabs>
        <w:overflowPunct/>
        <w:ind w:left="0" w:right="0" w:firstLine="709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E4545">
        <w:rPr>
          <w:rFonts w:ascii="Arial" w:hAnsi="Arial" w:cs="Arial"/>
          <w:sz w:val="22"/>
          <w:szCs w:val="22"/>
        </w:rPr>
        <w:t>П</w:t>
      </w:r>
      <w:proofErr w:type="gramEnd"/>
      <w:r w:rsidRPr="002E4545">
        <w:rPr>
          <w:rFonts w:ascii="Arial" w:hAnsi="Arial" w:cs="Arial"/>
          <w:sz w:val="22"/>
          <w:szCs w:val="22"/>
        </w:rPr>
        <w:t xml:space="preserve"> р и м е ч а н и е  – </w:t>
      </w:r>
      <w:r w:rsidR="00CF2839" w:rsidRPr="002E4545">
        <w:rPr>
          <w:rFonts w:ascii="Arial" w:hAnsi="Arial" w:cs="Arial"/>
          <w:sz w:val="22"/>
          <w:szCs w:val="22"/>
        </w:rPr>
        <w:t>При пользовании настоящим стандартом целесообразно проверить действие ссылочных стандартов на территории государства по  соответствующему указателю стандартов,  составленному  по состоянию на 1 января текущего года, и по соответствующим и</w:t>
      </w:r>
      <w:r w:rsidR="00CF2839" w:rsidRPr="002E4545">
        <w:rPr>
          <w:rFonts w:ascii="Arial" w:hAnsi="Arial" w:cs="Arial"/>
          <w:sz w:val="22"/>
          <w:szCs w:val="22"/>
        </w:rPr>
        <w:t>н</w:t>
      </w:r>
      <w:r w:rsidR="00CF2839" w:rsidRPr="002E4545">
        <w:rPr>
          <w:rFonts w:ascii="Arial" w:hAnsi="Arial" w:cs="Arial"/>
          <w:sz w:val="22"/>
          <w:szCs w:val="22"/>
        </w:rPr>
        <w:t>формационным указателям, опубликованным в текущем году. Если ссылочный стандарт заменен (изменен), то при пользовании настоящим стандартом следует руководствоваться заменяющим (измененнным) стандартом. Если ссылочный стандарт отменен без замены, то положение, в кот</w:t>
      </w:r>
      <w:r w:rsidR="00CF2839" w:rsidRPr="002E4545">
        <w:rPr>
          <w:rFonts w:ascii="Arial" w:hAnsi="Arial" w:cs="Arial"/>
          <w:sz w:val="22"/>
          <w:szCs w:val="22"/>
        </w:rPr>
        <w:t>о</w:t>
      </w:r>
      <w:r w:rsidR="00CF2839" w:rsidRPr="002E4545">
        <w:rPr>
          <w:rFonts w:ascii="Arial" w:hAnsi="Arial" w:cs="Arial"/>
          <w:sz w:val="22"/>
          <w:szCs w:val="22"/>
        </w:rPr>
        <w:t>ром дана ссылка на него, применяется  в части, не затрагивающей эту ссылку.</w:t>
      </w:r>
    </w:p>
    <w:p w:rsidR="00B87E7D" w:rsidRPr="002E4545" w:rsidRDefault="00B87E7D" w:rsidP="00126E0F">
      <w:pPr>
        <w:widowControl w:val="0"/>
        <w:spacing w:line="360" w:lineRule="auto"/>
        <w:ind w:left="0" w:right="0" w:firstLine="675"/>
        <w:rPr>
          <w:rFonts w:ascii="Arial" w:hAnsi="Arial" w:cs="Arial"/>
          <w:b/>
          <w:sz w:val="22"/>
          <w:szCs w:val="22"/>
        </w:rPr>
      </w:pPr>
    </w:p>
    <w:p w:rsidR="004235A8" w:rsidRPr="002E4545" w:rsidRDefault="004235A8" w:rsidP="00126E0F">
      <w:pPr>
        <w:widowControl w:val="0"/>
        <w:spacing w:line="360" w:lineRule="auto"/>
        <w:ind w:left="0" w:right="0" w:firstLine="675"/>
        <w:rPr>
          <w:rFonts w:ascii="Arial" w:hAnsi="Arial" w:cs="Arial"/>
          <w:b/>
          <w:szCs w:val="24"/>
        </w:rPr>
      </w:pPr>
      <w:r w:rsidRPr="002E4545">
        <w:rPr>
          <w:rFonts w:ascii="Arial" w:hAnsi="Arial" w:cs="Arial"/>
          <w:b/>
          <w:szCs w:val="24"/>
        </w:rPr>
        <w:t>3 Термины и определения</w:t>
      </w:r>
    </w:p>
    <w:p w:rsidR="00BF453B" w:rsidRDefault="004235A8" w:rsidP="00B85D52">
      <w:pPr>
        <w:pStyle w:val="af4"/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2E4545">
        <w:rPr>
          <w:color w:val="000000" w:themeColor="text1"/>
          <w:sz w:val="24"/>
          <w:szCs w:val="24"/>
        </w:rPr>
        <w:t>В настоящем стандарте применены термины</w:t>
      </w:r>
      <w:r w:rsidR="00783E41" w:rsidRPr="002E4545">
        <w:rPr>
          <w:color w:val="000000" w:themeColor="text1"/>
          <w:sz w:val="24"/>
          <w:szCs w:val="24"/>
        </w:rPr>
        <w:t xml:space="preserve"> по</w:t>
      </w:r>
      <w:r w:rsidRPr="002E4545">
        <w:rPr>
          <w:color w:val="000000" w:themeColor="text1"/>
          <w:sz w:val="24"/>
          <w:szCs w:val="24"/>
        </w:rPr>
        <w:t xml:space="preserve"> </w:t>
      </w:r>
      <w:r w:rsidR="00783E41" w:rsidRPr="002E4545">
        <w:rPr>
          <w:color w:val="000000" w:themeColor="text1"/>
          <w:sz w:val="24"/>
          <w:szCs w:val="24"/>
        </w:rPr>
        <w:t>[</w:t>
      </w:r>
      <w:r w:rsidR="003A1338" w:rsidRPr="002E4545">
        <w:rPr>
          <w:color w:val="000000" w:themeColor="text1"/>
          <w:sz w:val="24"/>
          <w:szCs w:val="24"/>
        </w:rPr>
        <w:t>1</w:t>
      </w:r>
      <w:r w:rsidR="00783E41" w:rsidRPr="002E4545">
        <w:rPr>
          <w:color w:val="000000" w:themeColor="text1"/>
          <w:sz w:val="24"/>
          <w:szCs w:val="24"/>
        </w:rPr>
        <w:t>]</w:t>
      </w:r>
      <w:r w:rsidR="0071477E" w:rsidRPr="002E4545">
        <w:rPr>
          <w:color w:val="auto"/>
          <w:sz w:val="24"/>
          <w:szCs w:val="24"/>
        </w:rPr>
        <w:t xml:space="preserve"> </w:t>
      </w:r>
      <w:r w:rsidR="007C7DB3">
        <w:rPr>
          <w:color w:val="auto"/>
          <w:sz w:val="24"/>
          <w:szCs w:val="24"/>
        </w:rPr>
        <w:t xml:space="preserve">и </w:t>
      </w:r>
      <w:r w:rsidR="007C7DB3" w:rsidRPr="00E17CF5">
        <w:rPr>
          <w:color w:val="000000" w:themeColor="text1"/>
          <w:sz w:val="24"/>
          <w:szCs w:val="24"/>
        </w:rPr>
        <w:t>термины  с соответствующими определениями</w:t>
      </w:r>
      <w:r w:rsidR="0071477E" w:rsidRPr="00E17CF5">
        <w:rPr>
          <w:color w:val="000000" w:themeColor="text1"/>
          <w:sz w:val="24"/>
          <w:szCs w:val="24"/>
        </w:rPr>
        <w:t>.</w:t>
      </w:r>
    </w:p>
    <w:p w:rsidR="007C7DB3" w:rsidRPr="00E17CF5" w:rsidRDefault="00E17CF5" w:rsidP="00E17CF5">
      <w:pPr>
        <w:pStyle w:val="af4"/>
        <w:spacing w:line="360" w:lineRule="auto"/>
        <w:ind w:firstLine="709"/>
        <w:jc w:val="both"/>
        <w:rPr>
          <w:color w:val="auto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3.1</w:t>
      </w:r>
      <w:r w:rsidR="00CE1B4B">
        <w:rPr>
          <w:szCs w:val="24"/>
        </w:rPr>
        <w:t xml:space="preserve"> </w:t>
      </w:r>
      <w:r w:rsidR="007C7DB3" w:rsidRPr="00E17CF5">
        <w:rPr>
          <w:b/>
          <w:color w:val="auto"/>
          <w:sz w:val="24"/>
          <w:szCs w:val="24"/>
        </w:rPr>
        <w:t>Мясные консервы класса</w:t>
      </w:r>
      <w:proofErr w:type="gramStart"/>
      <w:r w:rsidR="007C7DB3" w:rsidRPr="00E17CF5">
        <w:rPr>
          <w:b/>
          <w:color w:val="auto"/>
          <w:sz w:val="24"/>
          <w:szCs w:val="24"/>
        </w:rPr>
        <w:t xml:space="preserve"> А</w:t>
      </w:r>
      <w:proofErr w:type="gramEnd"/>
      <w:r>
        <w:rPr>
          <w:b/>
          <w:color w:val="auto"/>
          <w:sz w:val="24"/>
          <w:szCs w:val="24"/>
        </w:rPr>
        <w:t>:</w:t>
      </w:r>
      <w:r w:rsidR="00781D1F" w:rsidRPr="00E17CF5">
        <w:rPr>
          <w:color w:val="auto"/>
          <w:sz w:val="24"/>
          <w:szCs w:val="24"/>
        </w:rPr>
        <w:t xml:space="preserve"> </w:t>
      </w:r>
      <w:r w:rsidR="007C7DB3" w:rsidRPr="00E17CF5">
        <w:rPr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К</w:t>
      </w:r>
      <w:r w:rsidR="007C7DB3" w:rsidRPr="00E17CF5">
        <w:rPr>
          <w:color w:val="auto"/>
          <w:sz w:val="24"/>
          <w:szCs w:val="24"/>
        </w:rPr>
        <w:t>онсервы</w:t>
      </w:r>
      <w:r w:rsidR="00CE1B4B">
        <w:rPr>
          <w:color w:val="auto"/>
          <w:sz w:val="24"/>
          <w:szCs w:val="24"/>
        </w:rPr>
        <w:t>, изготовленные с использованием или без использования немясных ингредиентов,</w:t>
      </w:r>
      <w:r w:rsidR="007C7DB3" w:rsidRPr="00E17CF5">
        <w:rPr>
          <w:color w:val="auto"/>
          <w:sz w:val="24"/>
          <w:szCs w:val="24"/>
        </w:rPr>
        <w:t xml:space="preserve"> с массовой долей мясных ингредиентов не менее 55 %, в том числе мясных субпродуктов и крови не более  20 %</w:t>
      </w:r>
      <w:r w:rsidR="00CE1B4B">
        <w:rPr>
          <w:color w:val="auto"/>
          <w:sz w:val="24"/>
          <w:szCs w:val="24"/>
        </w:rPr>
        <w:t>.</w:t>
      </w:r>
    </w:p>
    <w:p w:rsidR="007C7DB3" w:rsidRDefault="00781D1F" w:rsidP="00B85D52">
      <w:pPr>
        <w:widowControl w:val="0"/>
        <w:tabs>
          <w:tab w:val="left" w:pos="709"/>
        </w:tabs>
        <w:spacing w:line="360" w:lineRule="auto"/>
        <w:ind w:left="0" w:right="57" w:firstLine="0"/>
        <w:rPr>
          <w:rFonts w:ascii="Arial" w:hAnsi="Arial" w:cs="Arial"/>
          <w:szCs w:val="24"/>
        </w:rPr>
      </w:pPr>
      <w:r>
        <w:rPr>
          <w:szCs w:val="24"/>
        </w:rPr>
        <w:tab/>
      </w:r>
      <w:r w:rsidR="00CE1B4B">
        <w:rPr>
          <w:szCs w:val="24"/>
        </w:rPr>
        <w:t xml:space="preserve">3.2 </w:t>
      </w:r>
      <w:r w:rsidR="007C7DB3" w:rsidRPr="00CE1B4B">
        <w:rPr>
          <w:rFonts w:ascii="Arial" w:hAnsi="Arial" w:cs="Arial"/>
          <w:b/>
          <w:szCs w:val="24"/>
        </w:rPr>
        <w:t>Мясные консервы класса</w:t>
      </w:r>
      <w:proofErr w:type="gramStart"/>
      <w:r w:rsidR="007C7DB3" w:rsidRPr="00CE1B4B">
        <w:rPr>
          <w:rFonts w:ascii="Arial" w:hAnsi="Arial" w:cs="Arial"/>
          <w:b/>
          <w:szCs w:val="24"/>
        </w:rPr>
        <w:t xml:space="preserve"> Б</w:t>
      </w:r>
      <w:proofErr w:type="gramEnd"/>
      <w:r w:rsidR="00CE1B4B">
        <w:rPr>
          <w:rFonts w:ascii="Arial" w:hAnsi="Arial" w:cs="Arial"/>
          <w:b/>
          <w:szCs w:val="24"/>
        </w:rPr>
        <w:t xml:space="preserve">: </w:t>
      </w:r>
      <w:r w:rsidRPr="00781D1F">
        <w:rPr>
          <w:rFonts w:ascii="Arial" w:hAnsi="Arial" w:cs="Arial"/>
          <w:szCs w:val="24"/>
        </w:rPr>
        <w:t xml:space="preserve"> </w:t>
      </w:r>
      <w:r w:rsidR="00CE1B4B">
        <w:rPr>
          <w:rFonts w:ascii="Arial" w:hAnsi="Arial" w:cs="Arial"/>
          <w:szCs w:val="24"/>
        </w:rPr>
        <w:t>К</w:t>
      </w:r>
      <w:r w:rsidRPr="00781D1F">
        <w:rPr>
          <w:rFonts w:ascii="Arial" w:hAnsi="Arial" w:cs="Arial"/>
          <w:szCs w:val="24"/>
        </w:rPr>
        <w:t>онсервы</w:t>
      </w:r>
      <w:r w:rsidR="00CE1B4B">
        <w:rPr>
          <w:rFonts w:ascii="Arial" w:hAnsi="Arial" w:cs="Arial"/>
          <w:szCs w:val="24"/>
        </w:rPr>
        <w:t>,</w:t>
      </w:r>
      <w:r w:rsidRPr="00781D1F">
        <w:rPr>
          <w:rFonts w:ascii="Arial" w:hAnsi="Arial" w:cs="Arial"/>
          <w:szCs w:val="24"/>
        </w:rPr>
        <w:t xml:space="preserve"> </w:t>
      </w:r>
      <w:r w:rsidR="00CE1B4B" w:rsidRPr="00CE1B4B">
        <w:rPr>
          <w:rFonts w:ascii="Arial" w:hAnsi="Arial" w:cs="Arial"/>
          <w:szCs w:val="24"/>
        </w:rPr>
        <w:t xml:space="preserve">изготовленные с использованием или без использования немясных ингредиентов </w:t>
      </w:r>
      <w:r w:rsidRPr="00781D1F">
        <w:rPr>
          <w:rFonts w:ascii="Arial" w:hAnsi="Arial" w:cs="Arial"/>
          <w:szCs w:val="24"/>
        </w:rPr>
        <w:t xml:space="preserve">с массовой долей мясных ингредиентов не менее </w:t>
      </w:r>
      <w:r>
        <w:rPr>
          <w:rFonts w:ascii="Arial" w:hAnsi="Arial" w:cs="Arial"/>
          <w:szCs w:val="24"/>
        </w:rPr>
        <w:t>40</w:t>
      </w:r>
      <w:r w:rsidRPr="00781D1F">
        <w:rPr>
          <w:rFonts w:ascii="Arial" w:hAnsi="Arial" w:cs="Arial"/>
          <w:szCs w:val="24"/>
        </w:rPr>
        <w:t>,0 %, в том числе мясных субпродуктов и крови не более  20 %</w:t>
      </w:r>
      <w:r w:rsidR="00CE1B4B">
        <w:rPr>
          <w:rFonts w:ascii="Arial" w:hAnsi="Arial" w:cs="Arial"/>
          <w:szCs w:val="24"/>
        </w:rPr>
        <w:t>.</w:t>
      </w:r>
    </w:p>
    <w:p w:rsidR="00781D1F" w:rsidRPr="00781D1F" w:rsidRDefault="00CE1B4B" w:rsidP="00CE1B4B">
      <w:pPr>
        <w:widowControl w:val="0"/>
        <w:tabs>
          <w:tab w:val="left" w:pos="709"/>
        </w:tabs>
        <w:spacing w:line="360" w:lineRule="auto"/>
        <w:ind w:left="0" w:right="57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3.3 </w:t>
      </w:r>
      <w:r w:rsidR="007C7DB3" w:rsidRPr="00CE1B4B">
        <w:rPr>
          <w:rFonts w:ascii="Arial" w:hAnsi="Arial" w:cs="Arial"/>
          <w:b/>
          <w:szCs w:val="24"/>
        </w:rPr>
        <w:t>Мясорастительные консервы класса</w:t>
      </w:r>
      <w:proofErr w:type="gramStart"/>
      <w:r w:rsidR="007C7DB3" w:rsidRPr="00CE1B4B">
        <w:rPr>
          <w:rFonts w:ascii="Arial" w:hAnsi="Arial" w:cs="Arial"/>
          <w:b/>
          <w:szCs w:val="24"/>
        </w:rPr>
        <w:t xml:space="preserve"> А</w:t>
      </w:r>
      <w:proofErr w:type="gramEnd"/>
      <w:r>
        <w:rPr>
          <w:rFonts w:ascii="Arial" w:hAnsi="Arial" w:cs="Arial"/>
          <w:b/>
          <w:szCs w:val="24"/>
        </w:rPr>
        <w:t>:</w:t>
      </w:r>
      <w:r w:rsidR="00781D1F">
        <w:rPr>
          <w:rFonts w:ascii="Arial" w:hAnsi="Arial" w:cs="Arial"/>
          <w:szCs w:val="24"/>
        </w:rPr>
        <w:t xml:space="preserve"> </w:t>
      </w:r>
      <w:r w:rsidR="00781D1F" w:rsidRPr="00781D1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Мясосодержащие </w:t>
      </w:r>
      <w:r w:rsidR="00781D1F" w:rsidRPr="00781D1F">
        <w:rPr>
          <w:rFonts w:ascii="Arial" w:hAnsi="Arial" w:cs="Arial"/>
          <w:szCs w:val="24"/>
        </w:rPr>
        <w:t>консервы, изг</w:t>
      </w:r>
      <w:r w:rsidR="00781D1F" w:rsidRPr="00781D1F">
        <w:rPr>
          <w:rFonts w:ascii="Arial" w:hAnsi="Arial" w:cs="Arial"/>
          <w:szCs w:val="24"/>
        </w:rPr>
        <w:t>о</w:t>
      </w:r>
      <w:r w:rsidR="00781D1F" w:rsidRPr="00781D1F">
        <w:rPr>
          <w:rFonts w:ascii="Arial" w:hAnsi="Arial" w:cs="Arial"/>
          <w:szCs w:val="24"/>
        </w:rPr>
        <w:t xml:space="preserve">товленные с использованием  </w:t>
      </w:r>
      <w:r>
        <w:rPr>
          <w:rFonts w:ascii="Arial" w:hAnsi="Arial" w:cs="Arial"/>
          <w:szCs w:val="24"/>
        </w:rPr>
        <w:t>ингредиентов растительного происхождения</w:t>
      </w:r>
      <w:r w:rsidR="004F4056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</w:t>
      </w:r>
      <w:r w:rsidR="00781D1F" w:rsidRPr="00781D1F">
        <w:rPr>
          <w:rFonts w:ascii="Arial" w:hAnsi="Arial" w:cs="Arial"/>
          <w:szCs w:val="24"/>
        </w:rPr>
        <w:t>немясных и</w:t>
      </w:r>
      <w:r w:rsidR="00781D1F" w:rsidRPr="00781D1F">
        <w:rPr>
          <w:rFonts w:ascii="Arial" w:hAnsi="Arial" w:cs="Arial"/>
          <w:szCs w:val="24"/>
        </w:rPr>
        <w:t>н</w:t>
      </w:r>
      <w:r w:rsidR="00781D1F" w:rsidRPr="00781D1F">
        <w:rPr>
          <w:rFonts w:ascii="Arial" w:hAnsi="Arial" w:cs="Arial"/>
          <w:szCs w:val="24"/>
        </w:rPr>
        <w:t>гредиентов, в рецептуре которых массовая доля мясных ингредиентов  от 30 %  до 40 %</w:t>
      </w:r>
      <w:r>
        <w:rPr>
          <w:rFonts w:ascii="Arial" w:hAnsi="Arial" w:cs="Arial"/>
          <w:szCs w:val="24"/>
        </w:rPr>
        <w:t>.</w:t>
      </w:r>
      <w:r w:rsidR="00781D1F" w:rsidRPr="00781D1F">
        <w:rPr>
          <w:rFonts w:ascii="Arial" w:hAnsi="Arial" w:cs="Arial"/>
          <w:szCs w:val="24"/>
        </w:rPr>
        <w:t xml:space="preserve"> </w:t>
      </w:r>
    </w:p>
    <w:p w:rsidR="00781D1F" w:rsidRPr="00781D1F" w:rsidRDefault="00CE1B4B" w:rsidP="00B85D52">
      <w:pPr>
        <w:widowControl w:val="0"/>
        <w:spacing w:line="360" w:lineRule="auto"/>
        <w:ind w:left="0" w:right="57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3.4 </w:t>
      </w:r>
      <w:r w:rsidR="007C7DB3" w:rsidRPr="00CE1B4B">
        <w:rPr>
          <w:rFonts w:ascii="Arial" w:hAnsi="Arial" w:cs="Arial"/>
          <w:b/>
          <w:szCs w:val="24"/>
        </w:rPr>
        <w:t>Мясорастительные консервы класса</w:t>
      </w:r>
      <w:proofErr w:type="gramStart"/>
      <w:r w:rsidR="007C7DB3" w:rsidRPr="00CE1B4B">
        <w:rPr>
          <w:rFonts w:ascii="Arial" w:hAnsi="Arial" w:cs="Arial"/>
          <w:b/>
          <w:szCs w:val="24"/>
        </w:rPr>
        <w:t xml:space="preserve"> Б</w:t>
      </w:r>
      <w:proofErr w:type="gramEnd"/>
      <w:r>
        <w:rPr>
          <w:rFonts w:ascii="Arial" w:hAnsi="Arial" w:cs="Arial"/>
          <w:b/>
          <w:szCs w:val="24"/>
        </w:rPr>
        <w:t>:</w:t>
      </w:r>
      <w:r w:rsidR="00781D1F">
        <w:rPr>
          <w:szCs w:val="24"/>
        </w:rPr>
        <w:t xml:space="preserve"> </w:t>
      </w:r>
      <w:r w:rsidRPr="00CE1B4B">
        <w:rPr>
          <w:rFonts w:ascii="Arial" w:hAnsi="Arial" w:cs="Arial"/>
          <w:szCs w:val="24"/>
        </w:rPr>
        <w:t>Мясосодержащие</w:t>
      </w:r>
      <w:r>
        <w:rPr>
          <w:szCs w:val="24"/>
        </w:rPr>
        <w:t xml:space="preserve"> </w:t>
      </w:r>
      <w:r w:rsidR="00781D1F" w:rsidRPr="00781D1F">
        <w:rPr>
          <w:rFonts w:ascii="Arial" w:hAnsi="Arial" w:cs="Arial"/>
          <w:szCs w:val="24"/>
        </w:rPr>
        <w:t>консервы, изгото</w:t>
      </w:r>
      <w:r w:rsidR="00781D1F" w:rsidRPr="00781D1F">
        <w:rPr>
          <w:rFonts w:ascii="Arial" w:hAnsi="Arial" w:cs="Arial"/>
          <w:szCs w:val="24"/>
        </w:rPr>
        <w:t>в</w:t>
      </w:r>
      <w:r w:rsidR="00781D1F" w:rsidRPr="00781D1F">
        <w:rPr>
          <w:rFonts w:ascii="Arial" w:hAnsi="Arial" w:cs="Arial"/>
          <w:szCs w:val="24"/>
        </w:rPr>
        <w:t xml:space="preserve">ленные с использованием </w:t>
      </w:r>
      <w:r>
        <w:rPr>
          <w:rFonts w:ascii="Arial" w:hAnsi="Arial" w:cs="Arial"/>
          <w:szCs w:val="24"/>
        </w:rPr>
        <w:t>ингредиентов растительного происхождения</w:t>
      </w:r>
      <w:r w:rsidR="004F4056">
        <w:rPr>
          <w:rFonts w:ascii="Arial" w:hAnsi="Arial" w:cs="Arial"/>
          <w:szCs w:val="24"/>
        </w:rPr>
        <w:t>,</w:t>
      </w:r>
      <w:r w:rsidR="00781D1F" w:rsidRPr="00781D1F">
        <w:rPr>
          <w:rFonts w:ascii="Arial" w:hAnsi="Arial" w:cs="Arial"/>
          <w:szCs w:val="24"/>
        </w:rPr>
        <w:t xml:space="preserve"> немясных ингр</w:t>
      </w:r>
      <w:r w:rsidR="00781D1F" w:rsidRPr="00781D1F">
        <w:rPr>
          <w:rFonts w:ascii="Arial" w:hAnsi="Arial" w:cs="Arial"/>
          <w:szCs w:val="24"/>
        </w:rPr>
        <w:t>е</w:t>
      </w:r>
      <w:r w:rsidR="00781D1F" w:rsidRPr="00781D1F">
        <w:rPr>
          <w:rFonts w:ascii="Arial" w:hAnsi="Arial" w:cs="Arial"/>
          <w:szCs w:val="24"/>
        </w:rPr>
        <w:t xml:space="preserve">диентов, в рецептуре которых массовая доля мясных ингредиентов  </w:t>
      </w:r>
      <w:r w:rsidR="00781D1F">
        <w:rPr>
          <w:szCs w:val="24"/>
        </w:rPr>
        <w:t xml:space="preserve">     </w:t>
      </w:r>
      <w:r w:rsidR="00781D1F" w:rsidRPr="00781D1F">
        <w:rPr>
          <w:rFonts w:ascii="Arial" w:hAnsi="Arial" w:cs="Arial"/>
          <w:szCs w:val="24"/>
        </w:rPr>
        <w:t xml:space="preserve">от </w:t>
      </w:r>
      <w:r w:rsidR="00B85D52">
        <w:rPr>
          <w:rFonts w:ascii="Arial" w:hAnsi="Arial" w:cs="Arial"/>
          <w:szCs w:val="24"/>
        </w:rPr>
        <w:t>18</w:t>
      </w:r>
      <w:r w:rsidR="00781D1F" w:rsidRPr="00781D1F">
        <w:rPr>
          <w:rFonts w:ascii="Arial" w:hAnsi="Arial" w:cs="Arial"/>
          <w:szCs w:val="24"/>
        </w:rPr>
        <w:t xml:space="preserve"> % до 30 %</w:t>
      </w:r>
      <w:r w:rsidR="002D644E">
        <w:rPr>
          <w:rFonts w:ascii="Arial" w:hAnsi="Arial" w:cs="Arial"/>
          <w:szCs w:val="24"/>
        </w:rPr>
        <w:t>.</w:t>
      </w:r>
    </w:p>
    <w:p w:rsidR="007C7DB3" w:rsidRDefault="002D644E" w:rsidP="002D644E">
      <w:pPr>
        <w:widowControl w:val="0"/>
        <w:spacing w:line="360" w:lineRule="auto"/>
        <w:ind w:left="0" w:right="-580" w:firstLine="709"/>
        <w:jc w:val="left"/>
        <w:rPr>
          <w:szCs w:val="24"/>
        </w:rPr>
      </w:pPr>
      <w:r>
        <w:rPr>
          <w:rFonts w:ascii="Arial" w:hAnsi="Arial" w:cs="Arial"/>
          <w:szCs w:val="24"/>
        </w:rPr>
        <w:t xml:space="preserve"> 3.5 </w:t>
      </w:r>
      <w:r w:rsidR="007C7DB3" w:rsidRPr="002D644E">
        <w:rPr>
          <w:rFonts w:ascii="Arial" w:hAnsi="Arial" w:cs="Arial"/>
          <w:b/>
          <w:szCs w:val="24"/>
        </w:rPr>
        <w:t>Растительно-мясные консервы класса</w:t>
      </w:r>
      <w:proofErr w:type="gramStart"/>
      <w:r w:rsidR="007C7DB3" w:rsidRPr="002D644E">
        <w:rPr>
          <w:rFonts w:ascii="Arial" w:hAnsi="Arial" w:cs="Arial"/>
          <w:b/>
          <w:szCs w:val="24"/>
        </w:rPr>
        <w:t xml:space="preserve"> А</w:t>
      </w:r>
      <w:proofErr w:type="gramEnd"/>
      <w:r>
        <w:rPr>
          <w:rFonts w:ascii="Arial" w:hAnsi="Arial" w:cs="Arial"/>
          <w:b/>
          <w:szCs w:val="24"/>
        </w:rPr>
        <w:t xml:space="preserve">: </w:t>
      </w:r>
      <w:r w:rsidRPr="002D644E">
        <w:rPr>
          <w:rFonts w:ascii="Arial" w:hAnsi="Arial" w:cs="Arial"/>
          <w:szCs w:val="24"/>
        </w:rPr>
        <w:t>Мясосодержащие</w:t>
      </w:r>
      <w:r w:rsidR="00B85D52" w:rsidRPr="00B85D52">
        <w:rPr>
          <w:rFonts w:ascii="Arial" w:hAnsi="Arial" w:cs="Arial"/>
          <w:szCs w:val="24"/>
        </w:rPr>
        <w:t xml:space="preserve"> консервы, изгото</w:t>
      </w:r>
      <w:r w:rsidR="00B85D52" w:rsidRPr="00B85D52">
        <w:rPr>
          <w:rFonts w:ascii="Arial" w:hAnsi="Arial" w:cs="Arial"/>
          <w:szCs w:val="24"/>
        </w:rPr>
        <w:t>в</w:t>
      </w:r>
      <w:r w:rsidR="00B85D52" w:rsidRPr="00B85D52">
        <w:rPr>
          <w:rFonts w:ascii="Arial" w:hAnsi="Arial" w:cs="Arial"/>
          <w:szCs w:val="24"/>
        </w:rPr>
        <w:t xml:space="preserve">ленные с использованием </w:t>
      </w:r>
      <w:r>
        <w:rPr>
          <w:rFonts w:ascii="Arial" w:hAnsi="Arial" w:cs="Arial"/>
          <w:szCs w:val="24"/>
        </w:rPr>
        <w:t>ингредиентов растительного происхождения</w:t>
      </w:r>
      <w:r w:rsidR="00B85D52" w:rsidRPr="00B85D52">
        <w:rPr>
          <w:rFonts w:ascii="Arial" w:hAnsi="Arial" w:cs="Arial"/>
          <w:szCs w:val="24"/>
        </w:rPr>
        <w:t xml:space="preserve"> немясных ингредие</w:t>
      </w:r>
      <w:r w:rsidR="00B85D52" w:rsidRPr="00B85D52">
        <w:rPr>
          <w:rFonts w:ascii="Arial" w:hAnsi="Arial" w:cs="Arial"/>
          <w:szCs w:val="24"/>
        </w:rPr>
        <w:t>н</w:t>
      </w:r>
      <w:r w:rsidR="00B85D52" w:rsidRPr="00B85D52">
        <w:rPr>
          <w:rFonts w:ascii="Arial" w:hAnsi="Arial" w:cs="Arial"/>
          <w:szCs w:val="24"/>
        </w:rPr>
        <w:t xml:space="preserve">тов, в рецептуре которых массовая доля мясных ингредиентов       от </w:t>
      </w:r>
      <w:r w:rsidR="00B85D52">
        <w:rPr>
          <w:sz w:val="28"/>
          <w:szCs w:val="28"/>
        </w:rPr>
        <w:t xml:space="preserve"> </w:t>
      </w:r>
      <w:r w:rsidR="00B85D52" w:rsidRPr="00B85D52">
        <w:rPr>
          <w:rFonts w:ascii="Arial" w:hAnsi="Arial" w:cs="Arial"/>
          <w:szCs w:val="24"/>
        </w:rPr>
        <w:t>10 % до 20 %</w:t>
      </w:r>
      <w:r>
        <w:rPr>
          <w:rFonts w:ascii="Arial" w:hAnsi="Arial" w:cs="Arial"/>
          <w:szCs w:val="24"/>
        </w:rPr>
        <w:t>.</w:t>
      </w:r>
    </w:p>
    <w:p w:rsidR="00B85D52" w:rsidRDefault="002D644E" w:rsidP="002D644E">
      <w:pPr>
        <w:widowControl w:val="0"/>
        <w:tabs>
          <w:tab w:val="left" w:pos="709"/>
        </w:tabs>
        <w:spacing w:line="360" w:lineRule="auto"/>
        <w:ind w:left="0" w:right="-580" w:firstLine="709"/>
        <w:rPr>
          <w:szCs w:val="24"/>
        </w:rPr>
      </w:pPr>
      <w:r>
        <w:rPr>
          <w:rFonts w:ascii="Arial" w:hAnsi="Arial" w:cs="Arial"/>
          <w:szCs w:val="24"/>
        </w:rPr>
        <w:t xml:space="preserve"> 3.6 </w:t>
      </w:r>
      <w:r w:rsidR="007C7DB3" w:rsidRPr="002D644E">
        <w:rPr>
          <w:rFonts w:ascii="Arial" w:hAnsi="Arial" w:cs="Arial"/>
          <w:b/>
          <w:szCs w:val="24"/>
        </w:rPr>
        <w:t>Растительно-мясные консервы класса</w:t>
      </w:r>
      <w:proofErr w:type="gramStart"/>
      <w:r w:rsidR="007C7DB3" w:rsidRPr="002D644E">
        <w:rPr>
          <w:rFonts w:ascii="Arial" w:hAnsi="Arial" w:cs="Arial"/>
          <w:b/>
          <w:szCs w:val="24"/>
        </w:rPr>
        <w:t xml:space="preserve"> Б</w:t>
      </w:r>
      <w:proofErr w:type="gramEnd"/>
      <w:r>
        <w:rPr>
          <w:szCs w:val="24"/>
        </w:rPr>
        <w:t>:</w:t>
      </w:r>
      <w:r w:rsidR="00B85D52" w:rsidRPr="00B85D5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Мясосодержащие </w:t>
      </w:r>
      <w:r w:rsidR="00B85D52" w:rsidRPr="00B85D52">
        <w:rPr>
          <w:rFonts w:ascii="Arial" w:hAnsi="Arial" w:cs="Arial"/>
          <w:szCs w:val="24"/>
        </w:rPr>
        <w:t>консервы, изгото</w:t>
      </w:r>
      <w:r w:rsidR="00B85D52" w:rsidRPr="00B85D52">
        <w:rPr>
          <w:rFonts w:ascii="Arial" w:hAnsi="Arial" w:cs="Arial"/>
          <w:szCs w:val="24"/>
        </w:rPr>
        <w:t>в</w:t>
      </w:r>
      <w:r w:rsidR="00B85D52" w:rsidRPr="00B85D52">
        <w:rPr>
          <w:rFonts w:ascii="Arial" w:hAnsi="Arial" w:cs="Arial"/>
          <w:szCs w:val="24"/>
        </w:rPr>
        <w:t xml:space="preserve">ленные с использованием </w:t>
      </w:r>
      <w:r>
        <w:rPr>
          <w:rFonts w:ascii="Arial" w:hAnsi="Arial" w:cs="Arial"/>
          <w:szCs w:val="24"/>
        </w:rPr>
        <w:t>ингредиентов растительного происхождения</w:t>
      </w:r>
      <w:r w:rsidR="00B85D52" w:rsidRPr="00B85D52">
        <w:rPr>
          <w:rFonts w:ascii="Arial" w:hAnsi="Arial" w:cs="Arial"/>
          <w:szCs w:val="24"/>
        </w:rPr>
        <w:t xml:space="preserve"> немясных ингредие</w:t>
      </w:r>
      <w:r w:rsidR="00B85D52" w:rsidRPr="00B85D52">
        <w:rPr>
          <w:rFonts w:ascii="Arial" w:hAnsi="Arial" w:cs="Arial"/>
          <w:szCs w:val="24"/>
        </w:rPr>
        <w:t>н</w:t>
      </w:r>
      <w:r w:rsidR="00B85D52" w:rsidRPr="00B85D52">
        <w:rPr>
          <w:rFonts w:ascii="Arial" w:hAnsi="Arial" w:cs="Arial"/>
          <w:szCs w:val="24"/>
        </w:rPr>
        <w:t xml:space="preserve">тов, в рецептуре которых массовая доля мясных ингредиентов       от </w:t>
      </w:r>
      <w:r w:rsidR="00B85D52">
        <w:rPr>
          <w:sz w:val="28"/>
          <w:szCs w:val="28"/>
        </w:rPr>
        <w:t xml:space="preserve"> 5</w:t>
      </w:r>
      <w:r w:rsidR="00B85D52" w:rsidRPr="00B85D52">
        <w:rPr>
          <w:rFonts w:ascii="Arial" w:hAnsi="Arial" w:cs="Arial"/>
          <w:szCs w:val="24"/>
        </w:rPr>
        <w:t xml:space="preserve"> % до </w:t>
      </w:r>
      <w:r w:rsidR="00B85D52">
        <w:rPr>
          <w:rFonts w:ascii="Arial" w:hAnsi="Arial" w:cs="Arial"/>
          <w:szCs w:val="24"/>
        </w:rPr>
        <w:t>1</w:t>
      </w:r>
      <w:r w:rsidR="00B85D52" w:rsidRPr="00B85D52">
        <w:rPr>
          <w:rFonts w:ascii="Arial" w:hAnsi="Arial" w:cs="Arial"/>
          <w:szCs w:val="24"/>
        </w:rPr>
        <w:t>0 %</w:t>
      </w:r>
      <w:r>
        <w:rPr>
          <w:rFonts w:ascii="Arial" w:hAnsi="Arial" w:cs="Arial"/>
          <w:szCs w:val="24"/>
        </w:rPr>
        <w:t>.</w:t>
      </w:r>
    </w:p>
    <w:p w:rsidR="007C7DB3" w:rsidRPr="007C7DB3" w:rsidRDefault="007C7DB3" w:rsidP="00B85D52">
      <w:pPr>
        <w:pStyle w:val="af4"/>
        <w:spacing w:line="360" w:lineRule="auto"/>
        <w:ind w:firstLine="709"/>
        <w:jc w:val="both"/>
        <w:rPr>
          <w:color w:val="auto"/>
          <w:sz w:val="24"/>
          <w:szCs w:val="24"/>
        </w:rPr>
      </w:pPr>
    </w:p>
    <w:p w:rsidR="001641B6" w:rsidRPr="002E4545" w:rsidRDefault="00783E41" w:rsidP="00B85D52">
      <w:pPr>
        <w:tabs>
          <w:tab w:val="left" w:pos="510"/>
          <w:tab w:val="left" w:pos="624"/>
          <w:tab w:val="left" w:pos="5280"/>
        </w:tabs>
        <w:spacing w:line="360" w:lineRule="auto"/>
        <w:ind w:left="0" w:right="0" w:firstLine="675"/>
        <w:rPr>
          <w:rFonts w:ascii="Arial" w:hAnsi="Arial" w:cs="Arial"/>
          <w:b/>
          <w:szCs w:val="24"/>
        </w:rPr>
      </w:pPr>
      <w:r w:rsidRPr="002E4545">
        <w:rPr>
          <w:rFonts w:ascii="Arial" w:hAnsi="Arial" w:cs="Arial"/>
          <w:b/>
          <w:szCs w:val="24"/>
        </w:rPr>
        <w:t>4 Классификация</w:t>
      </w:r>
    </w:p>
    <w:p w:rsidR="00586C5E" w:rsidRPr="002E4545" w:rsidRDefault="00586C5E" w:rsidP="00B85D52">
      <w:pPr>
        <w:tabs>
          <w:tab w:val="left" w:pos="510"/>
          <w:tab w:val="left" w:pos="624"/>
          <w:tab w:val="left" w:pos="528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>К</w:t>
      </w:r>
      <w:r w:rsidR="00336E67" w:rsidRPr="002E4545">
        <w:rPr>
          <w:rFonts w:ascii="Arial" w:hAnsi="Arial" w:cs="Arial"/>
          <w:szCs w:val="24"/>
        </w:rPr>
        <w:t>онсервы подразделяют</w:t>
      </w:r>
      <w:r w:rsidR="00A604AB" w:rsidRPr="002E4545">
        <w:rPr>
          <w:rFonts w:ascii="Arial" w:hAnsi="Arial" w:cs="Arial"/>
          <w:szCs w:val="24"/>
        </w:rPr>
        <w:t>:</w:t>
      </w:r>
    </w:p>
    <w:p w:rsidR="00586C5E" w:rsidRDefault="00A604AB" w:rsidP="00B85D52">
      <w:pPr>
        <w:tabs>
          <w:tab w:val="left" w:pos="624"/>
          <w:tab w:val="left" w:pos="709"/>
          <w:tab w:val="left" w:pos="5280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 w:rsidRPr="002E4545">
        <w:rPr>
          <w:rFonts w:ascii="Arial" w:hAnsi="Arial" w:cs="Arial"/>
          <w:b/>
          <w:szCs w:val="24"/>
        </w:rPr>
        <w:t xml:space="preserve">        </w:t>
      </w:r>
      <w:r w:rsidRPr="002E4545">
        <w:rPr>
          <w:rFonts w:ascii="Arial" w:hAnsi="Arial" w:cs="Arial"/>
          <w:b/>
          <w:szCs w:val="24"/>
        </w:rPr>
        <w:tab/>
      </w:r>
      <w:r w:rsidR="00CA3199" w:rsidRPr="002E4545">
        <w:rPr>
          <w:rFonts w:ascii="Arial" w:hAnsi="Arial" w:cs="Arial"/>
          <w:szCs w:val="24"/>
        </w:rPr>
        <w:t xml:space="preserve">а) </w:t>
      </w:r>
      <w:r w:rsidR="00586C5E" w:rsidRPr="002E4545">
        <w:rPr>
          <w:rFonts w:ascii="Arial" w:hAnsi="Arial" w:cs="Arial"/>
          <w:szCs w:val="24"/>
        </w:rPr>
        <w:t xml:space="preserve">в зависимости от </w:t>
      </w:r>
      <w:r w:rsidR="002D644E">
        <w:rPr>
          <w:rFonts w:ascii="Arial" w:hAnsi="Arial" w:cs="Arial"/>
          <w:szCs w:val="24"/>
        </w:rPr>
        <w:t>массовой доли</w:t>
      </w:r>
      <w:r w:rsidR="00586C5E" w:rsidRPr="002E4545">
        <w:rPr>
          <w:rFonts w:ascii="Arial" w:hAnsi="Arial" w:cs="Arial"/>
          <w:szCs w:val="24"/>
        </w:rPr>
        <w:t xml:space="preserve"> мясных ингредиентов</w:t>
      </w:r>
      <w:r w:rsidR="002D644E">
        <w:rPr>
          <w:rFonts w:ascii="Arial" w:hAnsi="Arial" w:cs="Arial"/>
          <w:szCs w:val="24"/>
        </w:rPr>
        <w:t xml:space="preserve"> на группы</w:t>
      </w:r>
      <w:r w:rsidRPr="002E4545">
        <w:rPr>
          <w:rFonts w:ascii="Arial" w:hAnsi="Arial" w:cs="Arial"/>
          <w:szCs w:val="24"/>
        </w:rPr>
        <w:t>:</w:t>
      </w:r>
    </w:p>
    <w:p w:rsidR="002D644E" w:rsidRDefault="002D644E" w:rsidP="00B85D52">
      <w:pPr>
        <w:tabs>
          <w:tab w:val="left" w:pos="624"/>
          <w:tab w:val="left" w:pos="709"/>
          <w:tab w:val="left" w:pos="5280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- мясные</w:t>
      </w:r>
    </w:p>
    <w:p w:rsidR="002D644E" w:rsidRPr="002E4545" w:rsidRDefault="002D644E" w:rsidP="00B85D52">
      <w:pPr>
        <w:tabs>
          <w:tab w:val="left" w:pos="624"/>
          <w:tab w:val="left" w:pos="709"/>
          <w:tab w:val="left" w:pos="5280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 - мясосодержащие (мясорастительные и растительно-мясные)</w:t>
      </w:r>
    </w:p>
    <w:p w:rsidR="00DE452B" w:rsidRPr="002E4545" w:rsidRDefault="00A604AB" w:rsidP="002D644E">
      <w:pPr>
        <w:tabs>
          <w:tab w:val="left" w:pos="624"/>
          <w:tab w:val="left" w:pos="709"/>
          <w:tab w:val="left" w:pos="5280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 w:rsidRPr="002E4545">
        <w:rPr>
          <w:rFonts w:ascii="Arial" w:hAnsi="Arial" w:cs="Arial"/>
          <w:b/>
          <w:szCs w:val="24"/>
        </w:rPr>
        <w:tab/>
      </w:r>
      <w:r w:rsidR="00DE452B" w:rsidRPr="002E4545">
        <w:rPr>
          <w:rFonts w:ascii="Arial" w:hAnsi="Arial" w:cs="Arial"/>
          <w:b/>
          <w:szCs w:val="24"/>
        </w:rPr>
        <w:tab/>
      </w:r>
      <w:r w:rsidR="00CA3199" w:rsidRPr="002E4545">
        <w:rPr>
          <w:rFonts w:ascii="Arial" w:hAnsi="Arial" w:cs="Arial"/>
          <w:szCs w:val="24"/>
        </w:rPr>
        <w:t>б)</w:t>
      </w:r>
      <w:r w:rsidR="00DE452B" w:rsidRPr="002E4545">
        <w:rPr>
          <w:rFonts w:ascii="Arial" w:hAnsi="Arial" w:cs="Arial"/>
          <w:szCs w:val="24"/>
        </w:rPr>
        <w:t xml:space="preserve">  в зависимости от назначения</w:t>
      </w:r>
      <w:r w:rsidR="00CA3199" w:rsidRPr="002E4545">
        <w:rPr>
          <w:rFonts w:ascii="Arial" w:hAnsi="Arial" w:cs="Arial"/>
          <w:szCs w:val="24"/>
        </w:rPr>
        <w:t xml:space="preserve"> для питания детей старше</w:t>
      </w:r>
      <w:r w:rsidR="00DE452B" w:rsidRPr="002E4545">
        <w:rPr>
          <w:rFonts w:ascii="Arial" w:hAnsi="Arial" w:cs="Arial"/>
          <w:szCs w:val="24"/>
        </w:rPr>
        <w:t>:</w:t>
      </w:r>
    </w:p>
    <w:p w:rsidR="00DE452B" w:rsidRPr="002E4545" w:rsidRDefault="00DE452B" w:rsidP="00B85D52">
      <w:pPr>
        <w:tabs>
          <w:tab w:val="left" w:pos="709"/>
          <w:tab w:val="left" w:pos="5280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 w:rsidRPr="002E4545">
        <w:rPr>
          <w:rFonts w:ascii="Arial" w:hAnsi="Arial" w:cs="Arial"/>
          <w:b/>
          <w:szCs w:val="24"/>
        </w:rPr>
        <w:t xml:space="preserve">       </w:t>
      </w:r>
      <w:r w:rsidRPr="002E4545">
        <w:rPr>
          <w:rFonts w:ascii="Arial" w:hAnsi="Arial" w:cs="Arial"/>
          <w:b/>
          <w:szCs w:val="24"/>
        </w:rPr>
        <w:tab/>
      </w:r>
      <w:r w:rsidR="002D644E">
        <w:rPr>
          <w:rFonts w:ascii="Arial" w:hAnsi="Arial" w:cs="Arial"/>
          <w:b/>
          <w:szCs w:val="24"/>
        </w:rPr>
        <w:t xml:space="preserve">- </w:t>
      </w:r>
      <w:r w:rsidR="00CA3199" w:rsidRPr="002E4545">
        <w:rPr>
          <w:rFonts w:ascii="Arial" w:hAnsi="Arial" w:cs="Arial"/>
          <w:szCs w:val="24"/>
        </w:rPr>
        <w:t>шести</w:t>
      </w:r>
      <w:r w:rsidRPr="002E4545">
        <w:rPr>
          <w:rFonts w:ascii="Arial" w:hAnsi="Arial" w:cs="Arial"/>
          <w:szCs w:val="24"/>
        </w:rPr>
        <w:t xml:space="preserve"> месяцев (</w:t>
      </w:r>
      <w:proofErr w:type="gramStart"/>
      <w:r w:rsidRPr="002E4545">
        <w:rPr>
          <w:rFonts w:ascii="Arial" w:hAnsi="Arial" w:cs="Arial"/>
          <w:szCs w:val="24"/>
        </w:rPr>
        <w:t>гомогенизированные</w:t>
      </w:r>
      <w:proofErr w:type="gramEnd"/>
      <w:r w:rsidRPr="002E4545">
        <w:rPr>
          <w:rFonts w:ascii="Arial" w:hAnsi="Arial" w:cs="Arial"/>
          <w:szCs w:val="24"/>
        </w:rPr>
        <w:t>)</w:t>
      </w:r>
    </w:p>
    <w:p w:rsidR="00DE452B" w:rsidRPr="002E4545" w:rsidRDefault="00DE452B" w:rsidP="00B85D52">
      <w:pPr>
        <w:tabs>
          <w:tab w:val="left" w:pos="624"/>
          <w:tab w:val="left" w:pos="709"/>
          <w:tab w:val="left" w:pos="5280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 xml:space="preserve">       </w:t>
      </w:r>
      <w:r w:rsidRPr="002E4545">
        <w:rPr>
          <w:rFonts w:ascii="Arial" w:hAnsi="Arial" w:cs="Arial"/>
          <w:szCs w:val="24"/>
        </w:rPr>
        <w:tab/>
      </w:r>
      <w:r w:rsidRPr="002E4545">
        <w:rPr>
          <w:rFonts w:ascii="Arial" w:hAnsi="Arial" w:cs="Arial"/>
          <w:szCs w:val="24"/>
        </w:rPr>
        <w:tab/>
      </w:r>
      <w:r w:rsidR="002D644E">
        <w:rPr>
          <w:rFonts w:ascii="Arial" w:hAnsi="Arial" w:cs="Arial"/>
          <w:szCs w:val="24"/>
        </w:rPr>
        <w:t xml:space="preserve">- </w:t>
      </w:r>
      <w:r w:rsidR="00CA3199" w:rsidRPr="002E4545">
        <w:rPr>
          <w:rFonts w:ascii="Arial" w:hAnsi="Arial" w:cs="Arial"/>
          <w:szCs w:val="24"/>
        </w:rPr>
        <w:t>семи</w:t>
      </w:r>
      <w:r w:rsidR="003A15EF" w:rsidRPr="002E4545">
        <w:rPr>
          <w:rFonts w:ascii="Arial" w:hAnsi="Arial" w:cs="Arial"/>
          <w:szCs w:val="24"/>
        </w:rPr>
        <w:t xml:space="preserve"> месяцев</w:t>
      </w:r>
      <w:r w:rsidRPr="002E4545">
        <w:rPr>
          <w:rFonts w:ascii="Arial" w:hAnsi="Arial" w:cs="Arial"/>
          <w:szCs w:val="24"/>
        </w:rPr>
        <w:t xml:space="preserve"> (</w:t>
      </w:r>
      <w:r w:rsidR="003A15EF" w:rsidRPr="002E4545">
        <w:rPr>
          <w:rFonts w:ascii="Arial" w:hAnsi="Arial" w:cs="Arial"/>
          <w:szCs w:val="24"/>
        </w:rPr>
        <w:t>пюреобразные</w:t>
      </w:r>
      <w:r w:rsidRPr="002E4545">
        <w:rPr>
          <w:rFonts w:ascii="Arial" w:hAnsi="Arial" w:cs="Arial"/>
          <w:szCs w:val="24"/>
        </w:rPr>
        <w:t>);</w:t>
      </w:r>
    </w:p>
    <w:p w:rsidR="003A15EF" w:rsidRPr="002E4545" w:rsidRDefault="003A15EF" w:rsidP="00B85D52">
      <w:pPr>
        <w:tabs>
          <w:tab w:val="left" w:pos="709"/>
          <w:tab w:val="left" w:pos="5280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ab/>
      </w:r>
      <w:r w:rsidR="002D644E">
        <w:rPr>
          <w:rFonts w:ascii="Arial" w:hAnsi="Arial" w:cs="Arial"/>
          <w:szCs w:val="24"/>
        </w:rPr>
        <w:t xml:space="preserve">- </w:t>
      </w:r>
      <w:r w:rsidR="00CA3199" w:rsidRPr="002E4545">
        <w:rPr>
          <w:rFonts w:ascii="Arial" w:hAnsi="Arial" w:cs="Arial"/>
          <w:szCs w:val="24"/>
        </w:rPr>
        <w:t>девяти</w:t>
      </w:r>
      <w:r w:rsidRPr="002E4545">
        <w:rPr>
          <w:rFonts w:ascii="Arial" w:hAnsi="Arial" w:cs="Arial"/>
          <w:szCs w:val="24"/>
        </w:rPr>
        <w:t xml:space="preserve"> месяцев (</w:t>
      </w:r>
      <w:proofErr w:type="gramStart"/>
      <w:r w:rsidRPr="002E4545">
        <w:rPr>
          <w:rFonts w:ascii="Arial" w:hAnsi="Arial" w:cs="Arial"/>
          <w:szCs w:val="24"/>
        </w:rPr>
        <w:t>крупноизмельченные</w:t>
      </w:r>
      <w:proofErr w:type="gramEnd"/>
      <w:r w:rsidRPr="002E4545">
        <w:rPr>
          <w:rFonts w:ascii="Arial" w:hAnsi="Arial" w:cs="Arial"/>
          <w:szCs w:val="24"/>
        </w:rPr>
        <w:t>)</w:t>
      </w:r>
    </w:p>
    <w:p w:rsidR="003A15EF" w:rsidRPr="002E4545" w:rsidRDefault="003A15EF" w:rsidP="00B85D52">
      <w:pPr>
        <w:tabs>
          <w:tab w:val="left" w:pos="709"/>
          <w:tab w:val="left" w:pos="5280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ab/>
      </w:r>
      <w:r w:rsidR="002D644E">
        <w:rPr>
          <w:rFonts w:ascii="Arial" w:hAnsi="Arial" w:cs="Arial"/>
          <w:szCs w:val="24"/>
        </w:rPr>
        <w:t xml:space="preserve">- </w:t>
      </w:r>
      <w:r w:rsidR="007D3C1E" w:rsidRPr="002E4545">
        <w:rPr>
          <w:rFonts w:ascii="Arial" w:hAnsi="Arial" w:cs="Arial"/>
          <w:szCs w:val="24"/>
        </w:rPr>
        <w:t>полутора лет</w:t>
      </w:r>
      <w:r w:rsidRPr="002E4545">
        <w:rPr>
          <w:rFonts w:ascii="Arial" w:hAnsi="Arial" w:cs="Arial"/>
          <w:szCs w:val="24"/>
        </w:rPr>
        <w:t xml:space="preserve"> (</w:t>
      </w:r>
      <w:proofErr w:type="gramStart"/>
      <w:r w:rsidRPr="002E4545">
        <w:rPr>
          <w:rFonts w:ascii="Arial" w:hAnsi="Arial" w:cs="Arial"/>
          <w:szCs w:val="24"/>
        </w:rPr>
        <w:t>кусковые</w:t>
      </w:r>
      <w:proofErr w:type="gramEnd"/>
      <w:r w:rsidRPr="002E4545">
        <w:rPr>
          <w:rFonts w:ascii="Arial" w:hAnsi="Arial" w:cs="Arial"/>
          <w:szCs w:val="24"/>
        </w:rPr>
        <w:t>)</w:t>
      </w:r>
    </w:p>
    <w:p w:rsidR="003670D9" w:rsidRPr="003670D9" w:rsidRDefault="00EE1B34" w:rsidP="00B85D52">
      <w:pPr>
        <w:widowControl w:val="0"/>
        <w:tabs>
          <w:tab w:val="left" w:pos="567"/>
        </w:tabs>
        <w:spacing w:line="360" w:lineRule="auto"/>
        <w:ind w:left="0" w:right="-580" w:firstLine="0"/>
        <w:rPr>
          <w:rFonts w:ascii="Arial" w:hAnsi="Arial" w:cs="Arial"/>
          <w:sz w:val="28"/>
          <w:szCs w:val="28"/>
        </w:rPr>
      </w:pPr>
      <w:r w:rsidRPr="002E4545">
        <w:rPr>
          <w:rFonts w:ascii="Arial" w:hAnsi="Arial" w:cs="Arial"/>
          <w:b/>
          <w:szCs w:val="24"/>
        </w:rPr>
        <w:tab/>
      </w:r>
      <w:r w:rsidR="007D3C1E" w:rsidRPr="002E4545">
        <w:rPr>
          <w:rFonts w:ascii="Arial" w:hAnsi="Arial" w:cs="Arial"/>
          <w:b/>
          <w:szCs w:val="24"/>
        </w:rPr>
        <w:t xml:space="preserve">   </w:t>
      </w:r>
      <w:r w:rsidR="007D3C1E" w:rsidRPr="002E4545">
        <w:rPr>
          <w:rFonts w:ascii="Arial" w:hAnsi="Arial" w:cs="Arial"/>
          <w:szCs w:val="24"/>
        </w:rPr>
        <w:t>в)</w:t>
      </w:r>
      <w:r w:rsidR="00783E41" w:rsidRPr="002E4545">
        <w:rPr>
          <w:rFonts w:ascii="Arial" w:hAnsi="Arial" w:cs="Arial"/>
          <w:szCs w:val="24"/>
        </w:rPr>
        <w:t xml:space="preserve"> в зависимости от массовой доли </w:t>
      </w:r>
      <w:r w:rsidR="003670D9">
        <w:rPr>
          <w:sz w:val="28"/>
          <w:szCs w:val="28"/>
        </w:rPr>
        <w:t xml:space="preserve"> </w:t>
      </w:r>
      <w:r w:rsidR="003670D9" w:rsidRPr="003670D9">
        <w:rPr>
          <w:rFonts w:ascii="Arial" w:hAnsi="Arial" w:cs="Arial"/>
          <w:szCs w:val="24"/>
        </w:rPr>
        <w:t xml:space="preserve">мясных ингредиентов в рецептуре </w:t>
      </w:r>
      <w:r w:rsidR="002D644E">
        <w:rPr>
          <w:rFonts w:ascii="Arial" w:hAnsi="Arial" w:cs="Arial"/>
          <w:szCs w:val="24"/>
        </w:rPr>
        <w:t>на классы</w:t>
      </w:r>
      <w:r w:rsidR="003670D9" w:rsidRPr="003670D9">
        <w:rPr>
          <w:rFonts w:ascii="Arial" w:hAnsi="Arial" w:cs="Arial"/>
          <w:sz w:val="28"/>
          <w:szCs w:val="28"/>
        </w:rPr>
        <w:t>.</w:t>
      </w:r>
    </w:p>
    <w:p w:rsidR="00783E41" w:rsidRPr="002E4545" w:rsidRDefault="00783E41" w:rsidP="00B85D52">
      <w:pPr>
        <w:tabs>
          <w:tab w:val="left" w:pos="510"/>
          <w:tab w:val="left" w:pos="624"/>
          <w:tab w:val="left" w:pos="5280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 xml:space="preserve"> </w:t>
      </w:r>
      <w:r w:rsidR="007C7DB3">
        <w:rPr>
          <w:rFonts w:ascii="Arial" w:hAnsi="Arial" w:cs="Arial"/>
          <w:szCs w:val="24"/>
        </w:rPr>
        <w:tab/>
      </w:r>
      <w:r w:rsidR="007C7DB3">
        <w:rPr>
          <w:rFonts w:ascii="Arial" w:hAnsi="Arial" w:cs="Arial"/>
          <w:szCs w:val="24"/>
        </w:rPr>
        <w:tab/>
        <w:t xml:space="preserve">  </w:t>
      </w:r>
      <w:r w:rsidR="002D644E">
        <w:rPr>
          <w:rFonts w:ascii="Arial" w:hAnsi="Arial" w:cs="Arial"/>
          <w:szCs w:val="24"/>
        </w:rPr>
        <w:t xml:space="preserve">- </w:t>
      </w:r>
      <w:r w:rsidRPr="002E4545">
        <w:rPr>
          <w:rFonts w:ascii="Arial" w:hAnsi="Arial" w:cs="Arial"/>
          <w:szCs w:val="24"/>
        </w:rPr>
        <w:t xml:space="preserve"> А</w:t>
      </w:r>
    </w:p>
    <w:p w:rsidR="00783E41" w:rsidRPr="002E4545" w:rsidRDefault="002D644E" w:rsidP="00B85D52">
      <w:pPr>
        <w:tabs>
          <w:tab w:val="left" w:pos="510"/>
          <w:tab w:val="left" w:pos="624"/>
          <w:tab w:val="left" w:pos="5280"/>
        </w:tabs>
        <w:spacing w:line="360" w:lineRule="auto"/>
        <w:ind w:left="0" w:right="0" w:firstLine="709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83E41" w:rsidRPr="002E4545">
        <w:rPr>
          <w:rFonts w:ascii="Arial" w:hAnsi="Arial" w:cs="Arial"/>
          <w:szCs w:val="24"/>
        </w:rPr>
        <w:t xml:space="preserve"> Б.</w:t>
      </w:r>
    </w:p>
    <w:p w:rsidR="002D644E" w:rsidRDefault="002D644E" w:rsidP="00B85D52">
      <w:pPr>
        <w:tabs>
          <w:tab w:val="left" w:pos="510"/>
          <w:tab w:val="left" w:pos="624"/>
          <w:tab w:val="left" w:pos="5280"/>
        </w:tabs>
        <w:spacing w:line="360" w:lineRule="auto"/>
        <w:ind w:left="0" w:right="0" w:firstLine="709"/>
        <w:rPr>
          <w:rFonts w:ascii="Arial" w:hAnsi="Arial" w:cs="Arial"/>
          <w:b/>
          <w:szCs w:val="24"/>
        </w:rPr>
      </w:pPr>
    </w:p>
    <w:p w:rsidR="00EE1B34" w:rsidRPr="002E4545" w:rsidRDefault="00EE1B34" w:rsidP="00B85D52">
      <w:pPr>
        <w:tabs>
          <w:tab w:val="left" w:pos="510"/>
          <w:tab w:val="left" w:pos="624"/>
          <w:tab w:val="left" w:pos="5280"/>
        </w:tabs>
        <w:spacing w:line="360" w:lineRule="auto"/>
        <w:ind w:left="0" w:right="0" w:firstLine="709"/>
        <w:rPr>
          <w:rFonts w:ascii="Arial" w:hAnsi="Arial" w:cs="Arial"/>
          <w:b/>
          <w:szCs w:val="24"/>
        </w:rPr>
      </w:pPr>
      <w:r w:rsidRPr="002E4545">
        <w:rPr>
          <w:rFonts w:ascii="Arial" w:hAnsi="Arial" w:cs="Arial"/>
          <w:b/>
          <w:szCs w:val="24"/>
        </w:rPr>
        <w:lastRenderedPageBreak/>
        <w:t>5 Общие технические требования</w:t>
      </w:r>
    </w:p>
    <w:p w:rsidR="00EE1B34" w:rsidRPr="002E4545" w:rsidRDefault="00EE1B34" w:rsidP="00B85D52">
      <w:pPr>
        <w:autoSpaceDE/>
        <w:autoSpaceDN/>
        <w:adjustRightInd/>
        <w:spacing w:line="360" w:lineRule="auto"/>
        <w:ind w:firstLine="709"/>
        <w:rPr>
          <w:rFonts w:ascii="Arial" w:hAnsi="Arial" w:cs="Arial"/>
          <w:szCs w:val="24"/>
        </w:rPr>
      </w:pPr>
      <w:proofErr w:type="gramStart"/>
      <w:r w:rsidRPr="002E4545">
        <w:rPr>
          <w:rFonts w:ascii="Arial" w:hAnsi="Arial" w:cs="Arial"/>
          <w:szCs w:val="24"/>
        </w:rPr>
        <w:t>5.1</w:t>
      </w:r>
      <w:r w:rsidR="00F26684" w:rsidRPr="002E4545">
        <w:rPr>
          <w:rFonts w:ascii="Arial" w:hAnsi="Arial" w:cs="Arial"/>
          <w:szCs w:val="24"/>
        </w:rPr>
        <w:t xml:space="preserve"> </w:t>
      </w:r>
      <w:r w:rsidRPr="002E4545">
        <w:rPr>
          <w:rFonts w:ascii="Arial" w:hAnsi="Arial" w:cs="Arial"/>
          <w:szCs w:val="24"/>
        </w:rPr>
        <w:t>Консервы  должны соответствовать</w:t>
      </w:r>
      <w:r w:rsidR="00C53D15" w:rsidRPr="002E4545">
        <w:rPr>
          <w:rFonts w:ascii="Arial" w:hAnsi="Arial" w:cs="Arial"/>
          <w:szCs w:val="24"/>
        </w:rPr>
        <w:t xml:space="preserve">   требованиям настоящего стандарта, док</w:t>
      </w:r>
      <w:r w:rsidR="00C53D15" w:rsidRPr="002E4545">
        <w:rPr>
          <w:rFonts w:ascii="Arial" w:hAnsi="Arial" w:cs="Arial"/>
          <w:szCs w:val="24"/>
        </w:rPr>
        <w:t>у</w:t>
      </w:r>
      <w:r w:rsidR="00C53D15" w:rsidRPr="002E4545">
        <w:rPr>
          <w:rFonts w:ascii="Arial" w:hAnsi="Arial" w:cs="Arial"/>
          <w:szCs w:val="24"/>
        </w:rPr>
        <w:t>ментам на конкретные наименования консервов, вырабатываться по технологической инструкции с соблюдением рецептур с установленным содержанием мышечной ткан</w:t>
      </w:r>
      <w:r w:rsidR="00F42C18" w:rsidRPr="002E4545">
        <w:rPr>
          <w:rFonts w:ascii="Arial" w:hAnsi="Arial" w:cs="Arial"/>
          <w:szCs w:val="24"/>
        </w:rPr>
        <w:t>и</w:t>
      </w:r>
      <w:r w:rsidR="00C53D15" w:rsidRPr="002E4545">
        <w:rPr>
          <w:rFonts w:ascii="Arial" w:hAnsi="Arial" w:cs="Arial"/>
          <w:szCs w:val="24"/>
        </w:rPr>
        <w:t xml:space="preserve"> и требований,  установленных [1], [2] или   нормативными правовыми актами, действующ</w:t>
      </w:r>
      <w:r w:rsidR="00C53D15" w:rsidRPr="002E4545">
        <w:rPr>
          <w:rFonts w:ascii="Arial" w:hAnsi="Arial" w:cs="Arial"/>
          <w:szCs w:val="24"/>
        </w:rPr>
        <w:t>и</w:t>
      </w:r>
      <w:r w:rsidR="00C53D15" w:rsidRPr="002E4545">
        <w:rPr>
          <w:rFonts w:ascii="Arial" w:hAnsi="Arial" w:cs="Arial"/>
          <w:szCs w:val="24"/>
        </w:rPr>
        <w:t>ми на территории государства, принявшего стандарт.</w:t>
      </w:r>
      <w:proofErr w:type="gramEnd"/>
    </w:p>
    <w:p w:rsidR="00F26684" w:rsidRPr="002E4545" w:rsidRDefault="00F26684" w:rsidP="00B85D52">
      <w:pPr>
        <w:autoSpaceDE/>
        <w:autoSpaceDN/>
        <w:adjustRightInd/>
        <w:spacing w:line="360" w:lineRule="auto"/>
        <w:ind w:left="0" w:right="0" w:firstLine="709"/>
        <w:rPr>
          <w:rFonts w:ascii="Arial" w:hAnsi="Arial" w:cs="Arial"/>
          <w:b/>
          <w:szCs w:val="24"/>
        </w:rPr>
      </w:pPr>
      <w:r w:rsidRPr="002E4545">
        <w:rPr>
          <w:rFonts w:ascii="Arial" w:hAnsi="Arial" w:cs="Arial"/>
          <w:b/>
          <w:szCs w:val="24"/>
        </w:rPr>
        <w:t>5.2 Характеристики</w:t>
      </w:r>
    </w:p>
    <w:p w:rsidR="00F26684" w:rsidRPr="002E4545" w:rsidRDefault="00F26684" w:rsidP="00B85D52">
      <w:pPr>
        <w:autoSpaceDE/>
        <w:autoSpaceDN/>
        <w:adjustRightInd/>
        <w:spacing w:line="360" w:lineRule="auto"/>
        <w:ind w:right="0" w:firstLine="709"/>
        <w:rPr>
          <w:rFonts w:ascii="Arial" w:hAnsi="Arial" w:cs="Arial"/>
          <w:szCs w:val="24"/>
        </w:rPr>
      </w:pPr>
      <w:r w:rsidRPr="002E4545">
        <w:rPr>
          <w:rFonts w:ascii="Arial" w:hAnsi="Arial" w:cs="Arial"/>
          <w:szCs w:val="24"/>
        </w:rPr>
        <w:t>5.2.1</w:t>
      </w:r>
      <w:proofErr w:type="gramStart"/>
      <w:r w:rsidRPr="002E4545">
        <w:rPr>
          <w:rFonts w:ascii="Arial" w:hAnsi="Arial" w:cs="Arial"/>
          <w:szCs w:val="24"/>
        </w:rPr>
        <w:t xml:space="preserve"> П</w:t>
      </w:r>
      <w:proofErr w:type="gramEnd"/>
      <w:r w:rsidRPr="002E4545">
        <w:rPr>
          <w:rFonts w:ascii="Arial" w:hAnsi="Arial" w:cs="Arial"/>
          <w:szCs w:val="24"/>
        </w:rPr>
        <w:t>о органолептическим и физико-химическим показателям консервы  должны соответствовать требованиям, указанным в таблице 1.</w:t>
      </w:r>
    </w:p>
    <w:p w:rsidR="00B04B4B" w:rsidRDefault="00B04B4B" w:rsidP="00B04B4B">
      <w:pPr>
        <w:tabs>
          <w:tab w:val="left" w:pos="510"/>
          <w:tab w:val="left" w:pos="624"/>
        </w:tabs>
        <w:spacing w:line="360" w:lineRule="auto"/>
        <w:ind w:left="0" w:right="-580" w:firstLine="709"/>
        <w:rPr>
          <w:sz w:val="28"/>
          <w:szCs w:val="28"/>
        </w:rPr>
      </w:pPr>
      <w:r>
        <w:rPr>
          <w:sz w:val="28"/>
          <w:szCs w:val="28"/>
        </w:rPr>
        <w:t xml:space="preserve">Т а б л и </w:t>
      </w:r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 xml:space="preserve"> а 1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7"/>
        <w:gridCol w:w="1680"/>
        <w:gridCol w:w="51"/>
        <w:gridCol w:w="1389"/>
        <w:gridCol w:w="120"/>
        <w:gridCol w:w="1131"/>
        <w:gridCol w:w="1209"/>
        <w:gridCol w:w="60"/>
        <w:gridCol w:w="120"/>
        <w:gridCol w:w="1080"/>
        <w:gridCol w:w="1080"/>
      </w:tblGrid>
      <w:tr w:rsidR="00B04B4B" w:rsidRPr="00B04B4B" w:rsidTr="00B31899">
        <w:tc>
          <w:tcPr>
            <w:tcW w:w="1857" w:type="dxa"/>
            <w:tcBorders>
              <w:bottom w:val="nil"/>
            </w:tcBorders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 xml:space="preserve">Наименование </w:t>
            </w:r>
          </w:p>
        </w:tc>
        <w:tc>
          <w:tcPr>
            <w:tcW w:w="7920" w:type="dxa"/>
            <w:gridSpan w:val="10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Характеристика и значение показателей для консервов</w:t>
            </w:r>
          </w:p>
        </w:tc>
      </w:tr>
      <w:tr w:rsidR="00B04B4B" w:rsidRPr="00B04B4B" w:rsidTr="00B31899">
        <w:tc>
          <w:tcPr>
            <w:tcW w:w="1857" w:type="dxa"/>
            <w:tcBorders>
              <w:top w:val="nil"/>
              <w:bottom w:val="nil"/>
            </w:tcBorders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 w:val="28"/>
                <w:szCs w:val="28"/>
              </w:rPr>
            </w:pPr>
            <w:r w:rsidRPr="00B04B4B">
              <w:rPr>
                <w:rFonts w:ascii="Arial" w:hAnsi="Arial" w:cs="Arial"/>
                <w:szCs w:val="24"/>
              </w:rPr>
              <w:t>Показателя</w:t>
            </w:r>
          </w:p>
        </w:tc>
        <w:tc>
          <w:tcPr>
            <w:tcW w:w="3120" w:type="dxa"/>
            <w:gridSpan w:val="3"/>
            <w:tcBorders>
              <w:bottom w:val="nil"/>
            </w:tcBorders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мясных</w:t>
            </w:r>
          </w:p>
        </w:tc>
        <w:tc>
          <w:tcPr>
            <w:tcW w:w="4800" w:type="dxa"/>
            <w:gridSpan w:val="7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мясосодержащих</w:t>
            </w:r>
          </w:p>
        </w:tc>
      </w:tr>
      <w:tr w:rsidR="005B182A" w:rsidRPr="00B04B4B" w:rsidTr="00DD36B7">
        <w:tc>
          <w:tcPr>
            <w:tcW w:w="1857" w:type="dxa"/>
            <w:tcBorders>
              <w:top w:val="nil"/>
              <w:bottom w:val="nil"/>
            </w:tcBorders>
            <w:shd w:val="clear" w:color="auto" w:fill="auto"/>
          </w:tcPr>
          <w:p w:rsidR="005B182A" w:rsidRPr="00B04B4B" w:rsidRDefault="005B182A" w:rsidP="00B31899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20" w:type="dxa"/>
            <w:gridSpan w:val="3"/>
            <w:tcBorders>
              <w:top w:val="nil"/>
            </w:tcBorders>
            <w:shd w:val="clear" w:color="auto" w:fill="auto"/>
          </w:tcPr>
          <w:p w:rsidR="005B182A" w:rsidRPr="00B04B4B" w:rsidRDefault="005B182A" w:rsidP="00B31899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0" w:type="dxa"/>
            <w:gridSpan w:val="4"/>
            <w:shd w:val="clear" w:color="auto" w:fill="auto"/>
          </w:tcPr>
          <w:p w:rsidR="005B182A" w:rsidRPr="00B04B4B" w:rsidRDefault="005B182A" w:rsidP="00B31899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мясорастительных</w:t>
            </w:r>
          </w:p>
        </w:tc>
        <w:tc>
          <w:tcPr>
            <w:tcW w:w="2280" w:type="dxa"/>
            <w:gridSpan w:val="3"/>
            <w:shd w:val="clear" w:color="auto" w:fill="auto"/>
          </w:tcPr>
          <w:p w:rsidR="005B182A" w:rsidRPr="00B04B4B" w:rsidRDefault="005B182A" w:rsidP="00B31899">
            <w:pPr>
              <w:tabs>
                <w:tab w:val="left" w:pos="510"/>
                <w:tab w:val="left" w:pos="624"/>
              </w:tabs>
              <w:ind w:left="0" w:right="-39" w:hanging="57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растительно-мясных</w:t>
            </w:r>
          </w:p>
        </w:tc>
      </w:tr>
      <w:tr w:rsidR="00B04B4B" w:rsidRPr="00B04B4B" w:rsidTr="00B31899">
        <w:tc>
          <w:tcPr>
            <w:tcW w:w="1857" w:type="dxa"/>
            <w:tcBorders>
              <w:top w:val="nil"/>
            </w:tcBorders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80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Класс</w:t>
            </w:r>
            <w:proofErr w:type="gramStart"/>
            <w:r w:rsidRPr="00B04B4B">
              <w:rPr>
                <w:rFonts w:ascii="Arial" w:hAnsi="Arial" w:cs="Arial"/>
                <w:szCs w:val="24"/>
              </w:rPr>
              <w:t xml:space="preserve"> А</w:t>
            </w:r>
            <w:proofErr w:type="gramEnd"/>
          </w:p>
        </w:tc>
        <w:tc>
          <w:tcPr>
            <w:tcW w:w="1440" w:type="dxa"/>
            <w:gridSpan w:val="2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Класс</w:t>
            </w:r>
            <w:proofErr w:type="gramStart"/>
            <w:r w:rsidRPr="00B04B4B">
              <w:rPr>
                <w:rFonts w:ascii="Arial" w:hAnsi="Arial" w:cs="Arial"/>
                <w:szCs w:val="24"/>
              </w:rPr>
              <w:t xml:space="preserve"> </w:t>
            </w:r>
            <w:r w:rsidR="00B31899">
              <w:rPr>
                <w:rFonts w:ascii="Arial" w:hAnsi="Arial" w:cs="Arial"/>
                <w:szCs w:val="24"/>
              </w:rPr>
              <w:t>Б</w:t>
            </w:r>
            <w:proofErr w:type="gramEnd"/>
          </w:p>
        </w:tc>
        <w:tc>
          <w:tcPr>
            <w:tcW w:w="1251" w:type="dxa"/>
            <w:gridSpan w:val="2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Класс</w:t>
            </w:r>
            <w:proofErr w:type="gramStart"/>
            <w:r w:rsidRPr="00B04B4B">
              <w:rPr>
                <w:rFonts w:ascii="Arial" w:hAnsi="Arial" w:cs="Arial"/>
                <w:szCs w:val="24"/>
              </w:rPr>
              <w:t xml:space="preserve"> </w:t>
            </w:r>
            <w:r w:rsidR="00B31899">
              <w:rPr>
                <w:rFonts w:ascii="Arial" w:hAnsi="Arial" w:cs="Arial"/>
                <w:szCs w:val="24"/>
              </w:rPr>
              <w:t>А</w:t>
            </w:r>
            <w:proofErr w:type="gramEnd"/>
          </w:p>
        </w:tc>
        <w:tc>
          <w:tcPr>
            <w:tcW w:w="1269" w:type="dxa"/>
            <w:gridSpan w:val="2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Класс</w:t>
            </w:r>
            <w:proofErr w:type="gramStart"/>
            <w:r w:rsidRPr="00B04B4B">
              <w:rPr>
                <w:rFonts w:ascii="Arial" w:hAnsi="Arial" w:cs="Arial"/>
                <w:szCs w:val="24"/>
              </w:rPr>
              <w:t xml:space="preserve"> </w:t>
            </w:r>
            <w:r w:rsidR="00B31899">
              <w:rPr>
                <w:rFonts w:ascii="Arial" w:hAnsi="Arial" w:cs="Arial"/>
                <w:szCs w:val="24"/>
              </w:rPr>
              <w:t>Б</w:t>
            </w:r>
            <w:proofErr w:type="gramEnd"/>
          </w:p>
        </w:tc>
        <w:tc>
          <w:tcPr>
            <w:tcW w:w="1200" w:type="dxa"/>
            <w:gridSpan w:val="2"/>
            <w:shd w:val="clear" w:color="auto" w:fill="auto"/>
          </w:tcPr>
          <w:p w:rsidR="00B04B4B" w:rsidRPr="00B04B4B" w:rsidRDefault="00B04B4B" w:rsidP="0094556F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Класс</w:t>
            </w:r>
            <w:proofErr w:type="gramStart"/>
            <w:r w:rsidRPr="00B04B4B">
              <w:rPr>
                <w:rFonts w:ascii="Arial" w:hAnsi="Arial" w:cs="Arial"/>
                <w:szCs w:val="24"/>
              </w:rPr>
              <w:t xml:space="preserve"> </w:t>
            </w:r>
            <w:r w:rsidR="0094556F">
              <w:rPr>
                <w:rFonts w:ascii="Arial" w:hAnsi="Arial" w:cs="Arial"/>
                <w:szCs w:val="24"/>
              </w:rPr>
              <w:t>А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B04B4B" w:rsidRPr="00B04B4B" w:rsidRDefault="00B04B4B" w:rsidP="0094556F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Класс</w:t>
            </w:r>
            <w:proofErr w:type="gramStart"/>
            <w:r w:rsidRPr="00B04B4B">
              <w:rPr>
                <w:rFonts w:ascii="Arial" w:hAnsi="Arial" w:cs="Arial"/>
                <w:szCs w:val="24"/>
              </w:rPr>
              <w:t xml:space="preserve"> </w:t>
            </w:r>
            <w:r w:rsidR="0094556F">
              <w:rPr>
                <w:rFonts w:ascii="Arial" w:hAnsi="Arial" w:cs="Arial"/>
                <w:szCs w:val="24"/>
              </w:rPr>
              <w:t>Б</w:t>
            </w:r>
            <w:proofErr w:type="gramEnd"/>
          </w:p>
        </w:tc>
      </w:tr>
      <w:tr w:rsidR="00B04B4B" w:rsidRPr="00B04B4B" w:rsidTr="00B31899">
        <w:tc>
          <w:tcPr>
            <w:tcW w:w="1857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Внешний вид</w:t>
            </w:r>
          </w:p>
        </w:tc>
        <w:tc>
          <w:tcPr>
            <w:tcW w:w="3120" w:type="dxa"/>
            <w:gridSpan w:val="3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81" w:firstLine="0"/>
              <w:rPr>
                <w:rFonts w:ascii="Arial" w:hAnsi="Arial" w:cs="Arial"/>
                <w:sz w:val="28"/>
                <w:szCs w:val="28"/>
              </w:rPr>
            </w:pPr>
            <w:r w:rsidRPr="00B04B4B">
              <w:rPr>
                <w:rFonts w:ascii="Arial" w:hAnsi="Arial" w:cs="Arial"/>
                <w:sz w:val="25"/>
                <w:szCs w:val="25"/>
              </w:rPr>
              <w:t>Однородная масса продукта, с единичн</w:t>
            </w:r>
            <w:r w:rsidRPr="00B04B4B">
              <w:rPr>
                <w:rFonts w:ascii="Arial" w:hAnsi="Arial" w:cs="Arial"/>
                <w:sz w:val="25"/>
                <w:szCs w:val="25"/>
              </w:rPr>
              <w:t>ы</w:t>
            </w:r>
            <w:r w:rsidRPr="00B04B4B">
              <w:rPr>
                <w:rFonts w:ascii="Arial" w:hAnsi="Arial" w:cs="Arial"/>
                <w:sz w:val="25"/>
                <w:szCs w:val="25"/>
              </w:rPr>
              <w:t>ми включениями с</w:t>
            </w:r>
            <w:r w:rsidRPr="00B04B4B">
              <w:rPr>
                <w:rFonts w:ascii="Arial" w:hAnsi="Arial" w:cs="Arial"/>
                <w:sz w:val="25"/>
                <w:szCs w:val="25"/>
              </w:rPr>
              <w:t>о</w:t>
            </w:r>
            <w:r w:rsidRPr="00B04B4B">
              <w:rPr>
                <w:rFonts w:ascii="Arial" w:hAnsi="Arial" w:cs="Arial"/>
                <w:sz w:val="25"/>
                <w:szCs w:val="25"/>
              </w:rPr>
              <w:t>единительной ткани. Допускается наличие отделившегося бульона</w:t>
            </w:r>
          </w:p>
        </w:tc>
        <w:tc>
          <w:tcPr>
            <w:tcW w:w="4800" w:type="dxa"/>
            <w:gridSpan w:val="7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81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Однородная масса из мяса, овощей и круп с единичными включениями с</w:t>
            </w:r>
            <w:r w:rsidRPr="00B04B4B">
              <w:rPr>
                <w:rFonts w:ascii="Arial" w:hAnsi="Arial" w:cs="Arial"/>
                <w:szCs w:val="24"/>
              </w:rPr>
              <w:t>о</w:t>
            </w:r>
            <w:r w:rsidRPr="00B04B4B">
              <w:rPr>
                <w:rFonts w:ascii="Arial" w:hAnsi="Arial" w:cs="Arial"/>
                <w:szCs w:val="24"/>
              </w:rPr>
              <w:t>единительной ткани, крупяных обол</w:t>
            </w:r>
            <w:r w:rsidRPr="00B04B4B">
              <w:rPr>
                <w:rFonts w:ascii="Arial" w:hAnsi="Arial" w:cs="Arial"/>
                <w:szCs w:val="24"/>
              </w:rPr>
              <w:t>о</w:t>
            </w:r>
            <w:r w:rsidRPr="00B04B4B">
              <w:rPr>
                <w:rFonts w:ascii="Arial" w:hAnsi="Arial" w:cs="Arial"/>
                <w:szCs w:val="24"/>
              </w:rPr>
              <w:t xml:space="preserve">чек. </w:t>
            </w:r>
            <w:r w:rsidRPr="00B04B4B">
              <w:rPr>
                <w:rFonts w:ascii="Arial" w:hAnsi="Arial" w:cs="Arial"/>
                <w:sz w:val="25"/>
                <w:szCs w:val="25"/>
              </w:rPr>
              <w:t>Допускается наличие отделивш</w:t>
            </w:r>
            <w:r w:rsidRPr="00B04B4B">
              <w:rPr>
                <w:rFonts w:ascii="Arial" w:hAnsi="Arial" w:cs="Arial"/>
                <w:sz w:val="25"/>
                <w:szCs w:val="25"/>
              </w:rPr>
              <w:t>е</w:t>
            </w:r>
            <w:r w:rsidRPr="00B04B4B">
              <w:rPr>
                <w:rFonts w:ascii="Arial" w:hAnsi="Arial" w:cs="Arial"/>
                <w:sz w:val="25"/>
                <w:szCs w:val="25"/>
              </w:rPr>
              <w:t>гося бульона</w:t>
            </w:r>
          </w:p>
        </w:tc>
      </w:tr>
      <w:tr w:rsidR="00B04B4B" w:rsidRPr="00B04B4B" w:rsidTr="00B31899">
        <w:tc>
          <w:tcPr>
            <w:tcW w:w="1857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Цвет</w:t>
            </w:r>
          </w:p>
        </w:tc>
        <w:tc>
          <w:tcPr>
            <w:tcW w:w="3120" w:type="dxa"/>
            <w:gridSpan w:val="3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81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 xml:space="preserve">От </w:t>
            </w:r>
            <w:proofErr w:type="gramStart"/>
            <w:r w:rsidRPr="00B04B4B">
              <w:rPr>
                <w:rFonts w:ascii="Arial" w:hAnsi="Arial" w:cs="Arial"/>
                <w:szCs w:val="24"/>
              </w:rPr>
              <w:t>светло-коричневого</w:t>
            </w:r>
            <w:proofErr w:type="gramEnd"/>
            <w:r w:rsidRPr="00B04B4B">
              <w:rPr>
                <w:rFonts w:ascii="Arial" w:hAnsi="Arial" w:cs="Arial"/>
                <w:szCs w:val="24"/>
              </w:rPr>
              <w:t xml:space="preserve"> или светло-розового до серого различных отте</w:t>
            </w:r>
            <w:r w:rsidRPr="00B04B4B">
              <w:rPr>
                <w:rFonts w:ascii="Arial" w:hAnsi="Arial" w:cs="Arial"/>
                <w:szCs w:val="24"/>
              </w:rPr>
              <w:t>н</w:t>
            </w:r>
            <w:r w:rsidRPr="00B04B4B">
              <w:rPr>
                <w:rFonts w:ascii="Arial" w:hAnsi="Arial" w:cs="Arial"/>
                <w:szCs w:val="24"/>
              </w:rPr>
              <w:t>ков. Допускается незн</w:t>
            </w:r>
            <w:r w:rsidRPr="00B04B4B">
              <w:rPr>
                <w:rFonts w:ascii="Arial" w:hAnsi="Arial" w:cs="Arial"/>
                <w:szCs w:val="24"/>
              </w:rPr>
              <w:t>а</w:t>
            </w:r>
            <w:r w:rsidRPr="00B04B4B">
              <w:rPr>
                <w:rFonts w:ascii="Arial" w:hAnsi="Arial" w:cs="Arial"/>
                <w:szCs w:val="24"/>
              </w:rPr>
              <w:t>чительное потемнение верхнего слоя содерж</w:t>
            </w:r>
            <w:r w:rsidRPr="00B04B4B">
              <w:rPr>
                <w:rFonts w:ascii="Arial" w:hAnsi="Arial" w:cs="Arial"/>
                <w:szCs w:val="24"/>
              </w:rPr>
              <w:t>и</w:t>
            </w:r>
            <w:r w:rsidRPr="00B04B4B">
              <w:rPr>
                <w:rFonts w:ascii="Arial" w:hAnsi="Arial" w:cs="Arial"/>
                <w:szCs w:val="24"/>
              </w:rPr>
              <w:t>мого банок</w:t>
            </w:r>
          </w:p>
        </w:tc>
        <w:tc>
          <w:tcPr>
            <w:tcW w:w="4800" w:type="dxa"/>
            <w:gridSpan w:val="7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81" w:firstLine="0"/>
              <w:rPr>
                <w:rFonts w:ascii="Arial" w:hAnsi="Arial" w:cs="Arial"/>
                <w:szCs w:val="24"/>
              </w:rPr>
            </w:pPr>
            <w:proofErr w:type="gramStart"/>
            <w:r w:rsidRPr="00B04B4B">
              <w:rPr>
                <w:rFonts w:ascii="Arial" w:hAnsi="Arial" w:cs="Arial"/>
                <w:szCs w:val="24"/>
              </w:rPr>
              <w:t>Серый</w:t>
            </w:r>
            <w:proofErr w:type="gramEnd"/>
            <w:r w:rsidRPr="00B04B4B">
              <w:rPr>
                <w:rFonts w:ascii="Arial" w:hAnsi="Arial" w:cs="Arial"/>
                <w:szCs w:val="24"/>
              </w:rPr>
              <w:t>, зеленоватый, желтый или к</w:t>
            </w:r>
            <w:r w:rsidRPr="00B04B4B">
              <w:rPr>
                <w:rFonts w:ascii="Arial" w:hAnsi="Arial" w:cs="Arial"/>
                <w:szCs w:val="24"/>
              </w:rPr>
              <w:t>о</w:t>
            </w:r>
            <w:r w:rsidRPr="00B04B4B">
              <w:rPr>
                <w:rFonts w:ascii="Arial" w:hAnsi="Arial" w:cs="Arial"/>
                <w:szCs w:val="24"/>
              </w:rPr>
              <w:t>ричневый различных оттенков. Допу</w:t>
            </w:r>
            <w:r w:rsidRPr="00B04B4B">
              <w:rPr>
                <w:rFonts w:ascii="Arial" w:hAnsi="Arial" w:cs="Arial"/>
                <w:szCs w:val="24"/>
              </w:rPr>
              <w:t>с</w:t>
            </w:r>
            <w:r w:rsidRPr="00B04B4B">
              <w:rPr>
                <w:rFonts w:ascii="Arial" w:hAnsi="Arial" w:cs="Arial"/>
                <w:szCs w:val="24"/>
              </w:rPr>
              <w:t>кается наличие включений от темно-красного цвета до темно-коричневого и незначительное потемнение верхнего слоя содержимого банок.</w:t>
            </w:r>
          </w:p>
        </w:tc>
      </w:tr>
      <w:tr w:rsidR="00B04B4B" w:rsidRPr="00B04B4B" w:rsidTr="00B31899">
        <w:tc>
          <w:tcPr>
            <w:tcW w:w="1857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Запах</w:t>
            </w:r>
          </w:p>
        </w:tc>
        <w:tc>
          <w:tcPr>
            <w:tcW w:w="7920" w:type="dxa"/>
            <w:gridSpan w:val="10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B04B4B">
              <w:rPr>
                <w:rFonts w:ascii="Arial" w:hAnsi="Arial" w:cs="Arial"/>
                <w:szCs w:val="24"/>
              </w:rPr>
              <w:t>Приятный</w:t>
            </w:r>
            <w:proofErr w:type="gramEnd"/>
            <w:r w:rsidRPr="00B04B4B">
              <w:rPr>
                <w:rFonts w:ascii="Arial" w:hAnsi="Arial" w:cs="Arial"/>
                <w:szCs w:val="24"/>
              </w:rPr>
              <w:t>, свойственный данному виду продукта</w:t>
            </w:r>
          </w:p>
        </w:tc>
      </w:tr>
      <w:tr w:rsidR="00B04B4B" w:rsidRPr="00B04B4B" w:rsidTr="00B31899">
        <w:tc>
          <w:tcPr>
            <w:tcW w:w="1857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Вкус</w:t>
            </w:r>
          </w:p>
        </w:tc>
        <w:tc>
          <w:tcPr>
            <w:tcW w:w="7920" w:type="dxa"/>
            <w:gridSpan w:val="10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B04B4B">
              <w:rPr>
                <w:rFonts w:ascii="Arial" w:hAnsi="Arial" w:cs="Arial"/>
                <w:szCs w:val="24"/>
              </w:rPr>
              <w:t>Несоленый</w:t>
            </w:r>
            <w:proofErr w:type="gramEnd"/>
            <w:r w:rsidRPr="00B04B4B">
              <w:rPr>
                <w:rFonts w:ascii="Arial" w:hAnsi="Arial" w:cs="Arial"/>
                <w:szCs w:val="24"/>
              </w:rPr>
              <w:t xml:space="preserve"> или слабосоленый, свойственный данному виду продукта</w:t>
            </w:r>
          </w:p>
        </w:tc>
      </w:tr>
      <w:tr w:rsidR="00B04B4B" w:rsidRPr="00B04B4B" w:rsidTr="00B31899">
        <w:tc>
          <w:tcPr>
            <w:tcW w:w="1857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Консистенция</w:t>
            </w:r>
          </w:p>
        </w:tc>
        <w:tc>
          <w:tcPr>
            <w:tcW w:w="7920" w:type="dxa"/>
            <w:gridSpan w:val="10"/>
            <w:shd w:val="clear" w:color="auto" w:fill="auto"/>
          </w:tcPr>
          <w:p w:rsidR="00B04B4B" w:rsidRPr="00B04B4B" w:rsidRDefault="00B04B4B" w:rsidP="002D644E">
            <w:pPr>
              <w:tabs>
                <w:tab w:val="left" w:pos="510"/>
                <w:tab w:val="left" w:pos="624"/>
              </w:tabs>
              <w:ind w:left="0" w:right="81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Мягкая, нежная. Допускается наличие отдельных частиц уплотне</w:t>
            </w:r>
            <w:r w:rsidRPr="00B04B4B">
              <w:rPr>
                <w:rFonts w:ascii="Arial" w:hAnsi="Arial" w:cs="Arial"/>
                <w:szCs w:val="24"/>
              </w:rPr>
              <w:t>н</w:t>
            </w:r>
            <w:r w:rsidRPr="00B04B4B">
              <w:rPr>
                <w:rFonts w:ascii="Arial" w:hAnsi="Arial" w:cs="Arial"/>
                <w:szCs w:val="24"/>
              </w:rPr>
              <w:t xml:space="preserve">ной </w:t>
            </w:r>
            <w:r w:rsidR="002D644E">
              <w:rPr>
                <w:rFonts w:ascii="Arial" w:hAnsi="Arial" w:cs="Arial"/>
                <w:szCs w:val="24"/>
              </w:rPr>
              <w:t>консистенции</w:t>
            </w:r>
          </w:p>
        </w:tc>
      </w:tr>
      <w:tr w:rsidR="002D644E" w:rsidRPr="00B04B4B" w:rsidTr="00DD36B7">
        <w:tc>
          <w:tcPr>
            <w:tcW w:w="1857" w:type="dxa"/>
            <w:shd w:val="clear" w:color="auto" w:fill="auto"/>
          </w:tcPr>
          <w:p w:rsidR="002D644E" w:rsidRPr="00B04B4B" w:rsidRDefault="002D644E" w:rsidP="00B04B4B">
            <w:pPr>
              <w:ind w:left="0" w:right="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Массовая д</w:t>
            </w:r>
            <w:r w:rsidRPr="00B04B4B">
              <w:rPr>
                <w:rFonts w:ascii="Arial" w:hAnsi="Arial" w:cs="Arial"/>
                <w:szCs w:val="24"/>
              </w:rPr>
              <w:t>о</w:t>
            </w:r>
            <w:r w:rsidRPr="00B04B4B">
              <w:rPr>
                <w:rFonts w:ascii="Arial" w:hAnsi="Arial" w:cs="Arial"/>
                <w:szCs w:val="24"/>
              </w:rPr>
              <w:t xml:space="preserve">ля </w:t>
            </w:r>
            <w:r>
              <w:rPr>
                <w:rFonts w:ascii="Arial" w:hAnsi="Arial" w:cs="Arial"/>
                <w:szCs w:val="24"/>
              </w:rPr>
              <w:t>сухих в</w:t>
            </w:r>
            <w:r>
              <w:rPr>
                <w:rFonts w:ascii="Arial" w:hAnsi="Arial" w:cs="Arial"/>
                <w:szCs w:val="24"/>
              </w:rPr>
              <w:t>е</w:t>
            </w:r>
            <w:r>
              <w:rPr>
                <w:rFonts w:ascii="Arial" w:hAnsi="Arial" w:cs="Arial"/>
                <w:szCs w:val="24"/>
              </w:rPr>
              <w:t>ществ</w:t>
            </w:r>
            <w:r w:rsidRPr="00B04B4B">
              <w:rPr>
                <w:rFonts w:ascii="Arial" w:hAnsi="Arial" w:cs="Arial"/>
                <w:szCs w:val="24"/>
              </w:rPr>
              <w:t xml:space="preserve">, %,  не </w:t>
            </w:r>
            <w:r>
              <w:rPr>
                <w:rFonts w:ascii="Arial" w:hAnsi="Arial" w:cs="Arial"/>
                <w:szCs w:val="24"/>
              </w:rPr>
              <w:t>менее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2D644E" w:rsidRPr="00B04B4B" w:rsidRDefault="002D644E" w:rsidP="00B31899">
            <w:pPr>
              <w:spacing w:line="312" w:lineRule="auto"/>
              <w:ind w:left="0" w:right="0"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20,0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2D644E" w:rsidRPr="00B04B4B" w:rsidRDefault="002D644E" w:rsidP="00B31899">
            <w:pPr>
              <w:spacing w:line="312" w:lineRule="auto"/>
              <w:ind w:left="0" w:right="201"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13,0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2D644E" w:rsidRPr="00B04B4B" w:rsidRDefault="002D644E" w:rsidP="00B31899">
            <w:pPr>
              <w:spacing w:line="312" w:lineRule="auto"/>
              <w:ind w:left="0" w:right="201"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5,0</w:t>
            </w:r>
          </w:p>
        </w:tc>
      </w:tr>
      <w:tr w:rsidR="00B04B4B" w:rsidRPr="00B04B4B" w:rsidTr="00B31899">
        <w:tc>
          <w:tcPr>
            <w:tcW w:w="1857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Массовая д</w:t>
            </w:r>
            <w:r w:rsidRPr="00B04B4B">
              <w:rPr>
                <w:rFonts w:ascii="Arial" w:hAnsi="Arial" w:cs="Arial"/>
                <w:szCs w:val="24"/>
              </w:rPr>
              <w:t>о</w:t>
            </w:r>
            <w:r w:rsidRPr="00B04B4B">
              <w:rPr>
                <w:rFonts w:ascii="Arial" w:hAnsi="Arial" w:cs="Arial"/>
                <w:szCs w:val="24"/>
              </w:rPr>
              <w:t>ля белка, %, не менее</w:t>
            </w:r>
          </w:p>
        </w:tc>
        <w:tc>
          <w:tcPr>
            <w:tcW w:w="1731" w:type="dxa"/>
            <w:gridSpan w:val="2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219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9,0*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0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8,5</w:t>
            </w:r>
          </w:p>
        </w:tc>
        <w:tc>
          <w:tcPr>
            <w:tcW w:w="1131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0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6,0</w:t>
            </w:r>
          </w:p>
        </w:tc>
        <w:tc>
          <w:tcPr>
            <w:tcW w:w="1389" w:type="dxa"/>
            <w:gridSpan w:val="3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81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4,5</w:t>
            </w:r>
          </w:p>
        </w:tc>
        <w:tc>
          <w:tcPr>
            <w:tcW w:w="1080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81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3,0</w:t>
            </w:r>
          </w:p>
        </w:tc>
        <w:tc>
          <w:tcPr>
            <w:tcW w:w="1080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44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1,5</w:t>
            </w:r>
          </w:p>
        </w:tc>
      </w:tr>
      <w:tr w:rsidR="00B04B4B" w:rsidRPr="00B04B4B" w:rsidTr="00B31899">
        <w:tc>
          <w:tcPr>
            <w:tcW w:w="1857" w:type="dxa"/>
            <w:shd w:val="clear" w:color="auto" w:fill="auto"/>
          </w:tcPr>
          <w:p w:rsidR="00B04B4B" w:rsidRDefault="00B04B4B" w:rsidP="00B31899">
            <w:pPr>
              <w:tabs>
                <w:tab w:val="left" w:pos="510"/>
                <w:tab w:val="left" w:pos="624"/>
              </w:tabs>
              <w:ind w:left="0" w:right="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Массовая д</w:t>
            </w:r>
            <w:r w:rsidRPr="00B04B4B">
              <w:rPr>
                <w:rFonts w:ascii="Arial" w:hAnsi="Arial" w:cs="Arial"/>
                <w:szCs w:val="24"/>
              </w:rPr>
              <w:t>о</w:t>
            </w:r>
            <w:r w:rsidRPr="00B04B4B">
              <w:rPr>
                <w:rFonts w:ascii="Arial" w:hAnsi="Arial" w:cs="Arial"/>
                <w:szCs w:val="24"/>
              </w:rPr>
              <w:t>ля жира, %, не более</w:t>
            </w:r>
          </w:p>
          <w:p w:rsidR="004F4056" w:rsidRPr="00B04B4B" w:rsidRDefault="004F4056" w:rsidP="00B31899">
            <w:pPr>
              <w:tabs>
                <w:tab w:val="left" w:pos="510"/>
                <w:tab w:val="left" w:pos="624"/>
              </w:tabs>
              <w:ind w:left="0" w:right="0" w:firstLine="0"/>
              <w:rPr>
                <w:rFonts w:ascii="Arial" w:hAnsi="Arial" w:cs="Arial"/>
                <w:szCs w:val="24"/>
              </w:rPr>
            </w:pPr>
          </w:p>
        </w:tc>
        <w:tc>
          <w:tcPr>
            <w:tcW w:w="1731" w:type="dxa"/>
            <w:gridSpan w:val="2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219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0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12,0</w:t>
            </w:r>
          </w:p>
        </w:tc>
        <w:tc>
          <w:tcPr>
            <w:tcW w:w="1131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0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6,0</w:t>
            </w:r>
          </w:p>
        </w:tc>
        <w:tc>
          <w:tcPr>
            <w:tcW w:w="1389" w:type="dxa"/>
            <w:gridSpan w:val="3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81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4,5</w:t>
            </w:r>
          </w:p>
        </w:tc>
        <w:tc>
          <w:tcPr>
            <w:tcW w:w="1080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81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4,0</w:t>
            </w:r>
          </w:p>
        </w:tc>
        <w:tc>
          <w:tcPr>
            <w:tcW w:w="1080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44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2,0</w:t>
            </w:r>
          </w:p>
        </w:tc>
      </w:tr>
      <w:tr w:rsidR="004F4056" w:rsidRPr="00B04B4B" w:rsidTr="00DD36B7">
        <w:tc>
          <w:tcPr>
            <w:tcW w:w="9777" w:type="dxa"/>
            <w:gridSpan w:val="11"/>
            <w:shd w:val="clear" w:color="auto" w:fill="auto"/>
          </w:tcPr>
          <w:p w:rsidR="004F4056" w:rsidRPr="00B04B4B" w:rsidRDefault="004F4056" w:rsidP="004F4056">
            <w:pPr>
              <w:tabs>
                <w:tab w:val="left" w:pos="510"/>
                <w:tab w:val="left" w:pos="624"/>
              </w:tabs>
              <w:ind w:left="0" w:right="-580" w:firstLine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 xml:space="preserve">О к о н </w:t>
            </w:r>
            <w:proofErr w:type="gramStart"/>
            <w:r>
              <w:rPr>
                <w:rFonts w:ascii="Arial" w:hAnsi="Arial" w:cs="Arial"/>
                <w:szCs w:val="24"/>
              </w:rPr>
              <w:t>ч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а н и е  т а б л и ц ы 1</w:t>
            </w:r>
          </w:p>
        </w:tc>
      </w:tr>
      <w:tr w:rsidR="00B04B4B" w:rsidRPr="00B04B4B" w:rsidTr="00B31899">
        <w:tc>
          <w:tcPr>
            <w:tcW w:w="1857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Массовая д</w:t>
            </w:r>
            <w:r w:rsidRPr="00B04B4B">
              <w:rPr>
                <w:rFonts w:ascii="Arial" w:hAnsi="Arial" w:cs="Arial"/>
                <w:szCs w:val="24"/>
              </w:rPr>
              <w:t>о</w:t>
            </w:r>
            <w:r w:rsidRPr="00B04B4B">
              <w:rPr>
                <w:rFonts w:ascii="Arial" w:hAnsi="Arial" w:cs="Arial"/>
                <w:szCs w:val="24"/>
              </w:rPr>
              <w:t>ля хлоридов, %, не более**</w:t>
            </w:r>
          </w:p>
        </w:tc>
        <w:tc>
          <w:tcPr>
            <w:tcW w:w="7920" w:type="dxa"/>
            <w:gridSpan w:val="10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</w:p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0,4</w:t>
            </w:r>
          </w:p>
        </w:tc>
      </w:tr>
      <w:tr w:rsidR="00B04B4B" w:rsidRPr="00B04B4B" w:rsidTr="00B31899">
        <w:tc>
          <w:tcPr>
            <w:tcW w:w="1857" w:type="dxa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Массовая д</w:t>
            </w:r>
            <w:r w:rsidRPr="00B04B4B">
              <w:rPr>
                <w:rFonts w:ascii="Arial" w:hAnsi="Arial" w:cs="Arial"/>
                <w:szCs w:val="24"/>
              </w:rPr>
              <w:t>о</w:t>
            </w:r>
            <w:r w:rsidRPr="00B04B4B">
              <w:rPr>
                <w:rFonts w:ascii="Arial" w:hAnsi="Arial" w:cs="Arial"/>
                <w:szCs w:val="24"/>
              </w:rPr>
              <w:t>ля крахмала, % не более</w:t>
            </w:r>
            <w:r w:rsidR="005B182A">
              <w:rPr>
                <w:rFonts w:ascii="Arial" w:hAnsi="Arial" w:cs="Arial"/>
                <w:szCs w:val="24"/>
              </w:rPr>
              <w:t>***</w:t>
            </w:r>
          </w:p>
        </w:tc>
        <w:tc>
          <w:tcPr>
            <w:tcW w:w="1731" w:type="dxa"/>
            <w:gridSpan w:val="2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201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 xml:space="preserve">  3,0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201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3,0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3,0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81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3,0</w:t>
            </w:r>
          </w:p>
        </w:tc>
      </w:tr>
      <w:tr w:rsidR="00B04B4B" w:rsidRPr="00B04B4B" w:rsidTr="00B31899">
        <w:tc>
          <w:tcPr>
            <w:tcW w:w="1857" w:type="dxa"/>
            <w:shd w:val="clear" w:color="auto" w:fill="auto"/>
          </w:tcPr>
          <w:p w:rsidR="00B04B4B" w:rsidRPr="00B85D52" w:rsidRDefault="00B04B4B" w:rsidP="005B182A">
            <w:pPr>
              <w:tabs>
                <w:tab w:val="left" w:pos="510"/>
                <w:tab w:val="left" w:pos="624"/>
              </w:tabs>
              <w:ind w:left="0" w:right="0" w:firstLine="0"/>
              <w:rPr>
                <w:rFonts w:ascii="Arial" w:hAnsi="Arial" w:cs="Arial"/>
                <w:szCs w:val="24"/>
              </w:rPr>
            </w:pPr>
            <w:r w:rsidRPr="00B85D52">
              <w:rPr>
                <w:rFonts w:ascii="Arial" w:hAnsi="Arial" w:cs="Arial"/>
                <w:szCs w:val="24"/>
              </w:rPr>
              <w:t>Массовая д</w:t>
            </w:r>
            <w:r w:rsidRPr="00B85D52">
              <w:rPr>
                <w:rFonts w:ascii="Arial" w:hAnsi="Arial" w:cs="Arial"/>
                <w:szCs w:val="24"/>
              </w:rPr>
              <w:t>о</w:t>
            </w:r>
            <w:r w:rsidRPr="00B85D52">
              <w:rPr>
                <w:rFonts w:ascii="Arial" w:hAnsi="Arial" w:cs="Arial"/>
                <w:szCs w:val="24"/>
              </w:rPr>
              <w:t>ля рисовой муки, %, не более</w:t>
            </w:r>
            <w:r w:rsidR="005B182A">
              <w:rPr>
                <w:rFonts w:ascii="Arial" w:hAnsi="Arial" w:cs="Arial"/>
                <w:szCs w:val="24"/>
              </w:rPr>
              <w:t>***</w:t>
            </w:r>
          </w:p>
        </w:tc>
        <w:tc>
          <w:tcPr>
            <w:tcW w:w="7920" w:type="dxa"/>
            <w:gridSpan w:val="10"/>
            <w:shd w:val="clear" w:color="auto" w:fill="auto"/>
          </w:tcPr>
          <w:p w:rsidR="00B04B4B" w:rsidRPr="005B182A" w:rsidRDefault="00B04B4B" w:rsidP="00B31899">
            <w:pPr>
              <w:tabs>
                <w:tab w:val="left" w:pos="510"/>
                <w:tab w:val="left" w:pos="624"/>
              </w:tabs>
              <w:ind w:left="0" w:right="81" w:firstLine="0"/>
              <w:jc w:val="center"/>
              <w:rPr>
                <w:rFonts w:ascii="Arial" w:hAnsi="Arial" w:cs="Arial"/>
                <w:szCs w:val="24"/>
              </w:rPr>
            </w:pPr>
            <w:r w:rsidRPr="005B182A">
              <w:rPr>
                <w:rFonts w:ascii="Arial" w:hAnsi="Arial" w:cs="Arial"/>
                <w:szCs w:val="24"/>
              </w:rPr>
              <w:t>5,0</w:t>
            </w:r>
          </w:p>
        </w:tc>
      </w:tr>
      <w:tr w:rsidR="00B04B4B" w:rsidRPr="00B04B4B" w:rsidTr="00B31899">
        <w:tc>
          <w:tcPr>
            <w:tcW w:w="1857" w:type="dxa"/>
            <w:shd w:val="clear" w:color="auto" w:fill="auto"/>
          </w:tcPr>
          <w:p w:rsidR="00B85D52" w:rsidRPr="00B04B4B" w:rsidRDefault="00B04B4B" w:rsidP="005B182A">
            <w:pPr>
              <w:tabs>
                <w:tab w:val="left" w:pos="510"/>
                <w:tab w:val="left" w:pos="624"/>
              </w:tabs>
              <w:ind w:left="0" w:right="0" w:firstLine="0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Массовая д</w:t>
            </w:r>
            <w:r w:rsidRPr="00B04B4B">
              <w:rPr>
                <w:rFonts w:ascii="Arial" w:hAnsi="Arial" w:cs="Arial"/>
                <w:szCs w:val="24"/>
              </w:rPr>
              <w:t>о</w:t>
            </w:r>
            <w:r w:rsidRPr="00B04B4B">
              <w:rPr>
                <w:rFonts w:ascii="Arial" w:hAnsi="Arial" w:cs="Arial"/>
                <w:szCs w:val="24"/>
              </w:rPr>
              <w:t>ля углеводов, %</w:t>
            </w:r>
            <w:r w:rsidR="004F4056">
              <w:rPr>
                <w:rFonts w:ascii="Arial" w:hAnsi="Arial" w:cs="Arial"/>
                <w:szCs w:val="24"/>
              </w:rPr>
              <w:t>, не более</w:t>
            </w:r>
          </w:p>
        </w:tc>
        <w:tc>
          <w:tcPr>
            <w:tcW w:w="3240" w:type="dxa"/>
            <w:gridSpan w:val="4"/>
            <w:shd w:val="clear" w:color="auto" w:fill="auto"/>
          </w:tcPr>
          <w:p w:rsidR="00B04B4B" w:rsidRPr="00B04B4B" w:rsidRDefault="00B04B4B" w:rsidP="004F4056">
            <w:pPr>
              <w:tabs>
                <w:tab w:val="left" w:pos="510"/>
                <w:tab w:val="left" w:pos="624"/>
              </w:tabs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 xml:space="preserve"> 7,0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B04B4B" w:rsidRPr="00B04B4B" w:rsidRDefault="00B04B4B" w:rsidP="004F4056">
            <w:pPr>
              <w:tabs>
                <w:tab w:val="left" w:pos="510"/>
                <w:tab w:val="left" w:pos="624"/>
              </w:tabs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 xml:space="preserve">  9,0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B04B4B" w:rsidRPr="00B04B4B" w:rsidRDefault="00B04B4B" w:rsidP="004F4056">
            <w:pPr>
              <w:tabs>
                <w:tab w:val="left" w:pos="510"/>
                <w:tab w:val="left" w:pos="624"/>
              </w:tabs>
              <w:ind w:left="0" w:right="81" w:firstLine="0"/>
              <w:jc w:val="center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 xml:space="preserve"> 10,0  </w:t>
            </w:r>
          </w:p>
        </w:tc>
      </w:tr>
      <w:tr w:rsidR="00B04B4B" w:rsidRPr="00B04B4B" w:rsidTr="00B31899">
        <w:tc>
          <w:tcPr>
            <w:tcW w:w="9777" w:type="dxa"/>
            <w:gridSpan w:val="11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jc w:val="left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* в мясных продуктах класса</w:t>
            </w:r>
            <w:proofErr w:type="gramStart"/>
            <w:r w:rsidRPr="00B04B4B">
              <w:rPr>
                <w:rFonts w:ascii="Arial" w:hAnsi="Arial" w:cs="Arial"/>
                <w:szCs w:val="24"/>
              </w:rPr>
              <w:t xml:space="preserve"> А</w:t>
            </w:r>
            <w:proofErr w:type="gramEnd"/>
            <w:r w:rsidRPr="00B04B4B">
              <w:rPr>
                <w:rFonts w:ascii="Arial" w:hAnsi="Arial" w:cs="Arial"/>
                <w:szCs w:val="24"/>
              </w:rPr>
              <w:t xml:space="preserve"> не допускается наличие растительных белков</w:t>
            </w:r>
          </w:p>
        </w:tc>
      </w:tr>
      <w:tr w:rsidR="00B04B4B" w:rsidRPr="00B04B4B" w:rsidTr="00B31899">
        <w:tc>
          <w:tcPr>
            <w:tcW w:w="9777" w:type="dxa"/>
            <w:gridSpan w:val="11"/>
            <w:shd w:val="clear" w:color="auto" w:fill="auto"/>
          </w:tcPr>
          <w:p w:rsidR="00B04B4B" w:rsidRPr="00B04B4B" w:rsidRDefault="00B04B4B" w:rsidP="00B31899">
            <w:pPr>
              <w:tabs>
                <w:tab w:val="left" w:pos="510"/>
                <w:tab w:val="left" w:pos="624"/>
              </w:tabs>
              <w:ind w:left="0" w:right="-580" w:firstLine="0"/>
              <w:jc w:val="left"/>
              <w:rPr>
                <w:rFonts w:ascii="Arial" w:hAnsi="Arial" w:cs="Arial"/>
                <w:szCs w:val="24"/>
              </w:rPr>
            </w:pPr>
            <w:r w:rsidRPr="00B04B4B">
              <w:rPr>
                <w:rFonts w:ascii="Arial" w:hAnsi="Arial" w:cs="Arial"/>
                <w:szCs w:val="24"/>
              </w:rPr>
              <w:t>** допускается выпуск консервов без добавления поваренной соли</w:t>
            </w:r>
          </w:p>
        </w:tc>
      </w:tr>
      <w:tr w:rsidR="005B182A" w:rsidRPr="00B04B4B" w:rsidTr="00B31899">
        <w:tc>
          <w:tcPr>
            <w:tcW w:w="9777" w:type="dxa"/>
            <w:gridSpan w:val="11"/>
            <w:shd w:val="clear" w:color="auto" w:fill="auto"/>
          </w:tcPr>
          <w:p w:rsidR="005B182A" w:rsidRPr="00B04B4B" w:rsidRDefault="005B182A" w:rsidP="00B31899">
            <w:pPr>
              <w:tabs>
                <w:tab w:val="left" w:pos="510"/>
                <w:tab w:val="left" w:pos="624"/>
              </w:tabs>
              <w:ind w:left="0" w:right="-580" w:firstLine="0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***при использовании в качестве загустителя</w:t>
            </w:r>
          </w:p>
        </w:tc>
      </w:tr>
    </w:tbl>
    <w:p w:rsidR="00E00C7E" w:rsidRPr="00B04B4B" w:rsidRDefault="00E00C7E" w:rsidP="00126E0F">
      <w:pPr>
        <w:autoSpaceDE/>
        <w:autoSpaceDN/>
        <w:adjustRightInd/>
        <w:spacing w:line="360" w:lineRule="auto"/>
        <w:ind w:right="0" w:firstLine="709"/>
        <w:rPr>
          <w:rFonts w:ascii="Arial" w:hAnsi="Arial" w:cs="Arial"/>
          <w:szCs w:val="24"/>
        </w:rPr>
      </w:pPr>
    </w:p>
    <w:p w:rsidR="000B59DE" w:rsidRPr="009F5FA4" w:rsidRDefault="000B59DE" w:rsidP="000B59DE">
      <w:pPr>
        <w:tabs>
          <w:tab w:val="left" w:pos="510"/>
          <w:tab w:val="left" w:pos="567"/>
        </w:tabs>
        <w:spacing w:line="360" w:lineRule="auto"/>
        <w:ind w:left="0" w:right="-85" w:firstLine="567"/>
        <w:rPr>
          <w:rFonts w:ascii="Arial" w:hAnsi="Arial" w:cs="Arial"/>
          <w:szCs w:val="24"/>
        </w:rPr>
      </w:pPr>
      <w:r w:rsidRPr="009F5FA4">
        <w:rPr>
          <w:rFonts w:ascii="Arial" w:hAnsi="Arial" w:cs="Arial"/>
          <w:szCs w:val="24"/>
        </w:rPr>
        <w:t>5.2.2 Консервы по дисперсности  должны соответствовать требованиям, указанным в таблице 2.</w:t>
      </w:r>
    </w:p>
    <w:p w:rsidR="000B59DE" w:rsidRPr="009F5FA4" w:rsidRDefault="000B59DE" w:rsidP="000B59DE">
      <w:pPr>
        <w:tabs>
          <w:tab w:val="left" w:pos="510"/>
          <w:tab w:val="left" w:pos="567"/>
        </w:tabs>
        <w:ind w:left="0" w:right="-580" w:firstLine="567"/>
        <w:rPr>
          <w:rFonts w:ascii="Arial" w:hAnsi="Arial" w:cs="Arial"/>
          <w:szCs w:val="24"/>
        </w:rPr>
      </w:pPr>
      <w:r w:rsidRPr="009F5FA4">
        <w:rPr>
          <w:rFonts w:ascii="Arial" w:hAnsi="Arial" w:cs="Arial"/>
          <w:szCs w:val="24"/>
        </w:rPr>
        <w:t xml:space="preserve">Т а б л и </w:t>
      </w:r>
      <w:proofErr w:type="gramStart"/>
      <w:r w:rsidRPr="009F5FA4">
        <w:rPr>
          <w:rFonts w:ascii="Arial" w:hAnsi="Arial" w:cs="Arial"/>
          <w:szCs w:val="24"/>
        </w:rPr>
        <w:t>ц</w:t>
      </w:r>
      <w:proofErr w:type="gramEnd"/>
      <w:r w:rsidRPr="009F5FA4">
        <w:rPr>
          <w:rFonts w:ascii="Arial" w:hAnsi="Arial" w:cs="Arial"/>
          <w:szCs w:val="24"/>
        </w:rPr>
        <w:t xml:space="preserve"> а 2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8"/>
        <w:gridCol w:w="5090"/>
      </w:tblGrid>
      <w:tr w:rsidR="000B59DE" w:rsidRPr="009F5FA4" w:rsidTr="009E1CB3">
        <w:tc>
          <w:tcPr>
            <w:tcW w:w="4618" w:type="dxa"/>
            <w:shd w:val="clear" w:color="auto" w:fill="auto"/>
          </w:tcPr>
          <w:p w:rsidR="000B59DE" w:rsidRPr="009F5FA4" w:rsidRDefault="000B59DE" w:rsidP="009E1CB3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>Вид консервов</w:t>
            </w:r>
          </w:p>
        </w:tc>
        <w:tc>
          <w:tcPr>
            <w:tcW w:w="5090" w:type="dxa"/>
            <w:shd w:val="clear" w:color="auto" w:fill="auto"/>
          </w:tcPr>
          <w:p w:rsidR="000B59DE" w:rsidRPr="009F5FA4" w:rsidRDefault="000B59DE" w:rsidP="009E1CB3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>Дисперсность, (</w:t>
            </w:r>
            <w:proofErr w:type="gramStart"/>
            <w:r w:rsidRPr="009F5FA4">
              <w:rPr>
                <w:rFonts w:ascii="Arial" w:hAnsi="Arial" w:cs="Arial"/>
                <w:szCs w:val="24"/>
              </w:rPr>
              <w:t>мм</w:t>
            </w:r>
            <w:proofErr w:type="gramEnd"/>
            <w:r w:rsidRPr="009F5FA4">
              <w:rPr>
                <w:rFonts w:ascii="Arial" w:hAnsi="Arial" w:cs="Arial"/>
                <w:szCs w:val="24"/>
              </w:rPr>
              <w:t>)</w:t>
            </w:r>
          </w:p>
        </w:tc>
      </w:tr>
      <w:tr w:rsidR="000B59DE" w:rsidRPr="009F5FA4" w:rsidTr="009E1CB3">
        <w:tc>
          <w:tcPr>
            <w:tcW w:w="4618" w:type="dxa"/>
            <w:shd w:val="clear" w:color="auto" w:fill="auto"/>
          </w:tcPr>
          <w:p w:rsidR="000B59DE" w:rsidRPr="009F5FA4" w:rsidRDefault="000B59DE" w:rsidP="009E1CB3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>Гомогенизированные*</w:t>
            </w:r>
          </w:p>
        </w:tc>
        <w:tc>
          <w:tcPr>
            <w:tcW w:w="5090" w:type="dxa"/>
            <w:shd w:val="clear" w:color="auto" w:fill="auto"/>
          </w:tcPr>
          <w:p w:rsidR="000B59DE" w:rsidRPr="009F5FA4" w:rsidRDefault="000B59DE" w:rsidP="009E1CB3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>до 0,2</w:t>
            </w:r>
          </w:p>
        </w:tc>
      </w:tr>
      <w:tr w:rsidR="000B59DE" w:rsidRPr="009F5FA4" w:rsidTr="009E1CB3">
        <w:tc>
          <w:tcPr>
            <w:tcW w:w="4618" w:type="dxa"/>
            <w:shd w:val="clear" w:color="auto" w:fill="auto"/>
          </w:tcPr>
          <w:p w:rsidR="000B59DE" w:rsidRPr="009F5FA4" w:rsidRDefault="000B59DE" w:rsidP="009E1CB3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>Пюреобразные**</w:t>
            </w:r>
          </w:p>
        </w:tc>
        <w:tc>
          <w:tcPr>
            <w:tcW w:w="5090" w:type="dxa"/>
            <w:shd w:val="clear" w:color="auto" w:fill="auto"/>
          </w:tcPr>
          <w:p w:rsidR="000B59DE" w:rsidRPr="009F5FA4" w:rsidRDefault="000B59DE" w:rsidP="009E1CB3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>до 1,5</w:t>
            </w:r>
          </w:p>
        </w:tc>
      </w:tr>
      <w:tr w:rsidR="000B59DE" w:rsidRPr="009F5FA4" w:rsidTr="009E1CB3">
        <w:tc>
          <w:tcPr>
            <w:tcW w:w="4618" w:type="dxa"/>
            <w:shd w:val="clear" w:color="auto" w:fill="auto"/>
          </w:tcPr>
          <w:p w:rsidR="000B59DE" w:rsidRPr="009F5FA4" w:rsidRDefault="000B59DE" w:rsidP="009E1CB3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 xml:space="preserve">Крупноизмельченные*** </w:t>
            </w:r>
          </w:p>
        </w:tc>
        <w:tc>
          <w:tcPr>
            <w:tcW w:w="5090" w:type="dxa"/>
            <w:shd w:val="clear" w:color="auto" w:fill="auto"/>
          </w:tcPr>
          <w:p w:rsidR="000B59DE" w:rsidRPr="009F5FA4" w:rsidRDefault="000B59DE" w:rsidP="009E1CB3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>до 3,0</w:t>
            </w:r>
          </w:p>
        </w:tc>
      </w:tr>
      <w:tr w:rsidR="000B59DE" w:rsidRPr="009F5FA4" w:rsidTr="009E1CB3">
        <w:tc>
          <w:tcPr>
            <w:tcW w:w="4618" w:type="dxa"/>
            <w:shd w:val="clear" w:color="auto" w:fill="auto"/>
          </w:tcPr>
          <w:p w:rsidR="000B59DE" w:rsidRPr="009F5FA4" w:rsidRDefault="007F114F" w:rsidP="007F114F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rPr>
                <w:rFonts w:ascii="Arial" w:hAnsi="Arial" w:cs="Arial"/>
                <w:color w:val="000000" w:themeColor="text1"/>
                <w:szCs w:val="24"/>
              </w:rPr>
            </w:pPr>
            <w:r w:rsidRPr="009F5FA4">
              <w:rPr>
                <w:rFonts w:ascii="Arial" w:hAnsi="Arial" w:cs="Arial"/>
                <w:color w:val="000000" w:themeColor="text1"/>
                <w:szCs w:val="24"/>
              </w:rPr>
              <w:t>К</w:t>
            </w:r>
            <w:r w:rsidR="000B59DE" w:rsidRPr="009F5FA4">
              <w:rPr>
                <w:rFonts w:ascii="Arial" w:hAnsi="Arial" w:cs="Arial"/>
                <w:color w:val="000000" w:themeColor="text1"/>
                <w:szCs w:val="24"/>
              </w:rPr>
              <w:t>усковые</w:t>
            </w:r>
            <w:r w:rsidR="00B33439" w:rsidRPr="009F5FA4">
              <w:rPr>
                <w:rFonts w:ascii="Arial" w:hAnsi="Arial" w:cs="Arial"/>
                <w:szCs w:val="24"/>
              </w:rPr>
              <w:t>****</w:t>
            </w:r>
          </w:p>
        </w:tc>
        <w:tc>
          <w:tcPr>
            <w:tcW w:w="5090" w:type="dxa"/>
            <w:shd w:val="clear" w:color="auto" w:fill="auto"/>
          </w:tcPr>
          <w:p w:rsidR="000B59DE" w:rsidRPr="009F5FA4" w:rsidRDefault="00B33439" w:rsidP="009E1CB3">
            <w:pPr>
              <w:tabs>
                <w:tab w:val="left" w:pos="510"/>
                <w:tab w:val="left" w:pos="624"/>
              </w:tabs>
              <w:spacing w:line="360" w:lineRule="auto"/>
              <w:ind w:left="0" w:right="-580" w:firstLine="0"/>
              <w:jc w:val="center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>до 5,0</w:t>
            </w:r>
          </w:p>
        </w:tc>
      </w:tr>
      <w:tr w:rsidR="000B59DE" w:rsidRPr="009F5FA4" w:rsidTr="009E1CB3">
        <w:tc>
          <w:tcPr>
            <w:tcW w:w="9708" w:type="dxa"/>
            <w:gridSpan w:val="2"/>
            <w:shd w:val="clear" w:color="auto" w:fill="auto"/>
          </w:tcPr>
          <w:p w:rsidR="000B59DE" w:rsidRPr="009F5FA4" w:rsidRDefault="000B59DE" w:rsidP="009E1CB3">
            <w:pPr>
              <w:tabs>
                <w:tab w:val="left" w:pos="510"/>
                <w:tab w:val="left" w:pos="624"/>
              </w:tabs>
              <w:ind w:left="0" w:right="-580" w:firstLine="0"/>
              <w:jc w:val="left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>В продукте допускается до 20% частиц размером:</w:t>
            </w:r>
          </w:p>
          <w:p w:rsidR="000B59DE" w:rsidRPr="009F5FA4" w:rsidRDefault="000B59DE" w:rsidP="009E1CB3">
            <w:pPr>
              <w:tabs>
                <w:tab w:val="left" w:pos="510"/>
                <w:tab w:val="left" w:pos="624"/>
              </w:tabs>
              <w:ind w:left="0" w:right="-580" w:firstLine="0"/>
              <w:jc w:val="left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 xml:space="preserve">*до   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9F5FA4">
                <w:rPr>
                  <w:rFonts w:ascii="Arial" w:hAnsi="Arial" w:cs="Arial"/>
                  <w:szCs w:val="24"/>
                </w:rPr>
                <w:t>0,4 мм</w:t>
              </w:r>
            </w:smartTag>
            <w:r w:rsidRPr="009F5FA4">
              <w:rPr>
                <w:rFonts w:ascii="Arial" w:hAnsi="Arial" w:cs="Arial"/>
                <w:szCs w:val="24"/>
              </w:rPr>
              <w:t xml:space="preserve"> для гомогенизированных консервов</w:t>
            </w:r>
          </w:p>
          <w:p w:rsidR="000B59DE" w:rsidRPr="009F5FA4" w:rsidRDefault="000B59DE" w:rsidP="009E1CB3">
            <w:pPr>
              <w:tabs>
                <w:tab w:val="left" w:pos="510"/>
                <w:tab w:val="left" w:pos="624"/>
              </w:tabs>
              <w:ind w:left="0" w:right="-580" w:firstLine="0"/>
              <w:jc w:val="left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 xml:space="preserve">**до  </w:t>
            </w:r>
            <w:smartTag w:uri="urn:schemas-microsoft-com:office:smarttags" w:element="metricconverter">
              <w:smartTagPr>
                <w:attr w:name="ProductID" w:val="3,0 мм"/>
              </w:smartTagPr>
              <w:r w:rsidRPr="009F5FA4">
                <w:rPr>
                  <w:rFonts w:ascii="Arial" w:hAnsi="Arial" w:cs="Arial"/>
                  <w:szCs w:val="24"/>
                </w:rPr>
                <w:t>3,0 мм</w:t>
              </w:r>
            </w:smartTag>
            <w:r w:rsidRPr="009F5FA4">
              <w:rPr>
                <w:rFonts w:ascii="Arial" w:hAnsi="Arial" w:cs="Arial"/>
                <w:szCs w:val="24"/>
              </w:rPr>
              <w:t xml:space="preserve"> для пюреобразных консервов</w:t>
            </w:r>
          </w:p>
          <w:p w:rsidR="000B59DE" w:rsidRPr="009F5FA4" w:rsidRDefault="000B59DE" w:rsidP="009E1CB3">
            <w:pPr>
              <w:tabs>
                <w:tab w:val="left" w:pos="510"/>
                <w:tab w:val="left" w:pos="624"/>
              </w:tabs>
              <w:ind w:left="0" w:right="-580" w:firstLine="0"/>
              <w:jc w:val="left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 xml:space="preserve">***до </w:t>
            </w:r>
            <w:smartTag w:uri="urn:schemas-microsoft-com:office:smarttags" w:element="metricconverter">
              <w:smartTagPr>
                <w:attr w:name="ProductID" w:val="5,0 мм"/>
              </w:smartTagPr>
              <w:r w:rsidRPr="009F5FA4">
                <w:rPr>
                  <w:rFonts w:ascii="Arial" w:hAnsi="Arial" w:cs="Arial"/>
                  <w:szCs w:val="24"/>
                </w:rPr>
                <w:t>5,0 мм</w:t>
              </w:r>
            </w:smartTag>
            <w:r w:rsidRPr="009F5FA4">
              <w:rPr>
                <w:rFonts w:ascii="Arial" w:hAnsi="Arial" w:cs="Arial"/>
                <w:szCs w:val="24"/>
              </w:rPr>
              <w:t xml:space="preserve"> для крупноизмельченных консервов</w:t>
            </w:r>
          </w:p>
          <w:p w:rsidR="00B33439" w:rsidRPr="009F5FA4" w:rsidRDefault="00B33439" w:rsidP="00B33439">
            <w:pPr>
              <w:tabs>
                <w:tab w:val="left" w:pos="510"/>
                <w:tab w:val="left" w:pos="624"/>
              </w:tabs>
              <w:ind w:left="0" w:right="-580" w:firstLine="0"/>
              <w:jc w:val="left"/>
              <w:rPr>
                <w:rFonts w:ascii="Arial" w:hAnsi="Arial" w:cs="Arial"/>
                <w:szCs w:val="24"/>
              </w:rPr>
            </w:pPr>
            <w:r w:rsidRPr="009F5FA4">
              <w:rPr>
                <w:rFonts w:ascii="Arial" w:hAnsi="Arial" w:cs="Arial"/>
                <w:szCs w:val="24"/>
              </w:rPr>
              <w:t xml:space="preserve">**** до </w:t>
            </w:r>
            <w:smartTag w:uri="urn:schemas-microsoft-com:office:smarttags" w:element="metricconverter">
              <w:smartTagPr>
                <w:attr w:name="ProductID" w:val="5,0 мм"/>
              </w:smartTagPr>
              <w:r w:rsidRPr="009F5FA4">
                <w:rPr>
                  <w:rFonts w:ascii="Arial" w:hAnsi="Arial" w:cs="Arial"/>
                  <w:szCs w:val="24"/>
                </w:rPr>
                <w:t>5,0 мм</w:t>
              </w:r>
            </w:smartTag>
            <w:r w:rsidRPr="009F5FA4">
              <w:rPr>
                <w:rFonts w:ascii="Arial" w:hAnsi="Arial" w:cs="Arial"/>
                <w:szCs w:val="24"/>
              </w:rPr>
              <w:t xml:space="preserve"> для крупноизмельченных консервов</w:t>
            </w:r>
          </w:p>
          <w:p w:rsidR="00B33439" w:rsidRPr="009F5FA4" w:rsidRDefault="00B33439" w:rsidP="00B33439">
            <w:pPr>
              <w:tabs>
                <w:tab w:val="left" w:pos="510"/>
                <w:tab w:val="left" w:pos="624"/>
              </w:tabs>
              <w:ind w:left="0" w:right="-580" w:firstLine="0"/>
              <w:jc w:val="left"/>
              <w:rPr>
                <w:rFonts w:ascii="Arial" w:hAnsi="Arial" w:cs="Arial"/>
                <w:szCs w:val="24"/>
              </w:rPr>
            </w:pPr>
          </w:p>
        </w:tc>
      </w:tr>
    </w:tbl>
    <w:p w:rsidR="000B59DE" w:rsidRPr="009F5FA4" w:rsidRDefault="000B59DE" w:rsidP="00B52821">
      <w:pPr>
        <w:autoSpaceDE/>
        <w:autoSpaceDN/>
        <w:adjustRightInd/>
        <w:spacing w:line="360" w:lineRule="auto"/>
        <w:ind w:right="0" w:firstLine="675"/>
        <w:rPr>
          <w:rFonts w:ascii="Arial" w:hAnsi="Arial" w:cs="Arial"/>
          <w:szCs w:val="24"/>
        </w:rPr>
      </w:pPr>
    </w:p>
    <w:p w:rsidR="00F26684" w:rsidRPr="002F0E4F" w:rsidRDefault="00F26684" w:rsidP="00B52821">
      <w:pPr>
        <w:autoSpaceDE/>
        <w:autoSpaceDN/>
        <w:adjustRightInd/>
        <w:spacing w:line="360" w:lineRule="auto"/>
        <w:ind w:right="0" w:firstLine="675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5.</w:t>
      </w:r>
      <w:r w:rsidR="00B57ED5" w:rsidRPr="002F0E4F">
        <w:rPr>
          <w:rFonts w:ascii="Arial" w:hAnsi="Arial" w:cs="Arial"/>
          <w:szCs w:val="24"/>
        </w:rPr>
        <w:t>2</w:t>
      </w:r>
      <w:r w:rsidRPr="002F0E4F">
        <w:rPr>
          <w:rFonts w:ascii="Arial" w:hAnsi="Arial" w:cs="Arial"/>
          <w:szCs w:val="24"/>
        </w:rPr>
        <w:t xml:space="preserve">.2 </w:t>
      </w:r>
      <w:r w:rsidR="00D15214" w:rsidRPr="002F0E4F">
        <w:rPr>
          <w:rFonts w:ascii="Arial" w:hAnsi="Arial" w:cs="Arial"/>
          <w:szCs w:val="24"/>
        </w:rPr>
        <w:t>М</w:t>
      </w:r>
      <w:r w:rsidRPr="002F0E4F">
        <w:rPr>
          <w:rFonts w:ascii="Arial" w:hAnsi="Arial" w:cs="Arial"/>
          <w:szCs w:val="24"/>
        </w:rPr>
        <w:t>икробиологически</w:t>
      </w:r>
      <w:r w:rsidR="00D15214" w:rsidRPr="002F0E4F">
        <w:rPr>
          <w:rFonts w:ascii="Arial" w:hAnsi="Arial" w:cs="Arial"/>
          <w:szCs w:val="24"/>
        </w:rPr>
        <w:t>е</w:t>
      </w:r>
      <w:r w:rsidRPr="002F0E4F">
        <w:rPr>
          <w:rFonts w:ascii="Arial" w:hAnsi="Arial" w:cs="Arial"/>
          <w:szCs w:val="24"/>
        </w:rPr>
        <w:t xml:space="preserve"> показател</w:t>
      </w:r>
      <w:r w:rsidR="00D15214" w:rsidRPr="002F0E4F">
        <w:rPr>
          <w:rFonts w:ascii="Arial" w:hAnsi="Arial" w:cs="Arial"/>
          <w:szCs w:val="24"/>
        </w:rPr>
        <w:t>и</w:t>
      </w:r>
      <w:r w:rsidRPr="002F0E4F">
        <w:rPr>
          <w:rFonts w:ascii="Arial" w:hAnsi="Arial" w:cs="Arial"/>
          <w:szCs w:val="24"/>
        </w:rPr>
        <w:t xml:space="preserve"> консерв</w:t>
      </w:r>
      <w:r w:rsidR="00D15214" w:rsidRPr="002F0E4F">
        <w:rPr>
          <w:rFonts w:ascii="Arial" w:hAnsi="Arial" w:cs="Arial"/>
          <w:szCs w:val="24"/>
        </w:rPr>
        <w:t>ов</w:t>
      </w:r>
      <w:r w:rsidRPr="002F0E4F">
        <w:rPr>
          <w:rFonts w:ascii="Arial" w:hAnsi="Arial" w:cs="Arial"/>
          <w:szCs w:val="24"/>
        </w:rPr>
        <w:t xml:space="preserve"> не должны превышать норм, уст</w:t>
      </w:r>
      <w:r w:rsidRPr="002F0E4F">
        <w:rPr>
          <w:rFonts w:ascii="Arial" w:hAnsi="Arial" w:cs="Arial"/>
          <w:szCs w:val="24"/>
        </w:rPr>
        <w:t>а</w:t>
      </w:r>
      <w:r w:rsidRPr="002F0E4F">
        <w:rPr>
          <w:rFonts w:ascii="Arial" w:hAnsi="Arial" w:cs="Arial"/>
          <w:szCs w:val="24"/>
        </w:rPr>
        <w:t xml:space="preserve">новленных </w:t>
      </w:r>
      <w:r w:rsidR="00D15214" w:rsidRPr="002F0E4F">
        <w:rPr>
          <w:rFonts w:ascii="Arial" w:hAnsi="Arial" w:cs="Arial"/>
          <w:szCs w:val="24"/>
        </w:rPr>
        <w:t>[1], [2]</w:t>
      </w:r>
      <w:r w:rsidRPr="002F0E4F">
        <w:rPr>
          <w:rFonts w:ascii="Arial" w:hAnsi="Arial" w:cs="Arial"/>
          <w:szCs w:val="24"/>
        </w:rPr>
        <w:t xml:space="preserve"> для  продуктов  детского питания</w:t>
      </w:r>
      <w:r w:rsidR="00D15214" w:rsidRPr="002F0E4F">
        <w:rPr>
          <w:rFonts w:ascii="Arial" w:hAnsi="Arial" w:cs="Arial"/>
          <w:szCs w:val="24"/>
        </w:rPr>
        <w:t xml:space="preserve"> </w:t>
      </w:r>
      <w:r w:rsidRPr="002F0E4F">
        <w:rPr>
          <w:rFonts w:ascii="Arial" w:hAnsi="Arial" w:cs="Arial"/>
          <w:szCs w:val="24"/>
        </w:rPr>
        <w:t xml:space="preserve">  или нормативным правовым</w:t>
      </w:r>
      <w:r w:rsidR="00D15214" w:rsidRPr="002F0E4F">
        <w:rPr>
          <w:rFonts w:ascii="Arial" w:hAnsi="Arial" w:cs="Arial"/>
          <w:szCs w:val="24"/>
        </w:rPr>
        <w:t>и</w:t>
      </w:r>
      <w:r w:rsidRPr="002F0E4F">
        <w:rPr>
          <w:rFonts w:ascii="Arial" w:hAnsi="Arial" w:cs="Arial"/>
          <w:szCs w:val="24"/>
        </w:rPr>
        <w:t xml:space="preserve"> актам</w:t>
      </w:r>
      <w:r w:rsidR="00D15214" w:rsidRPr="002F0E4F">
        <w:rPr>
          <w:rFonts w:ascii="Arial" w:hAnsi="Arial" w:cs="Arial"/>
          <w:szCs w:val="24"/>
        </w:rPr>
        <w:t>и</w:t>
      </w:r>
      <w:r w:rsidRPr="002F0E4F">
        <w:rPr>
          <w:rFonts w:ascii="Arial" w:hAnsi="Arial" w:cs="Arial"/>
          <w:szCs w:val="24"/>
        </w:rPr>
        <w:t>, действующим</w:t>
      </w:r>
      <w:r w:rsidR="00D15214" w:rsidRPr="002F0E4F">
        <w:rPr>
          <w:rFonts w:ascii="Arial" w:hAnsi="Arial" w:cs="Arial"/>
          <w:szCs w:val="24"/>
        </w:rPr>
        <w:t>и</w:t>
      </w:r>
      <w:r w:rsidRPr="002F0E4F">
        <w:rPr>
          <w:rFonts w:ascii="Arial" w:hAnsi="Arial" w:cs="Arial"/>
          <w:szCs w:val="24"/>
        </w:rPr>
        <w:t xml:space="preserve"> на территории государств</w:t>
      </w:r>
      <w:r w:rsidR="00D15214" w:rsidRPr="002F0E4F">
        <w:rPr>
          <w:rFonts w:ascii="Arial" w:hAnsi="Arial" w:cs="Arial"/>
          <w:szCs w:val="24"/>
        </w:rPr>
        <w:t>а</w:t>
      </w:r>
      <w:r w:rsidRPr="002F0E4F">
        <w:rPr>
          <w:rFonts w:ascii="Arial" w:hAnsi="Arial" w:cs="Arial"/>
          <w:szCs w:val="24"/>
        </w:rPr>
        <w:t>, принявш</w:t>
      </w:r>
      <w:r w:rsidR="00D15214" w:rsidRPr="002F0E4F">
        <w:rPr>
          <w:rFonts w:ascii="Arial" w:hAnsi="Arial" w:cs="Arial"/>
          <w:szCs w:val="24"/>
        </w:rPr>
        <w:t>его</w:t>
      </w:r>
      <w:r w:rsidRPr="002F0E4F">
        <w:rPr>
          <w:rFonts w:ascii="Arial" w:hAnsi="Arial" w:cs="Arial"/>
          <w:szCs w:val="24"/>
        </w:rPr>
        <w:t xml:space="preserve"> стандарт.</w:t>
      </w:r>
    </w:p>
    <w:p w:rsidR="00F26684" w:rsidRPr="002F0E4F" w:rsidRDefault="00F26684" w:rsidP="00126E0F">
      <w:pPr>
        <w:autoSpaceDE/>
        <w:autoSpaceDN/>
        <w:adjustRightInd/>
        <w:spacing w:line="360" w:lineRule="auto"/>
        <w:ind w:right="0" w:firstLine="709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5.</w:t>
      </w:r>
      <w:r w:rsidR="00D15214" w:rsidRPr="002F0E4F">
        <w:rPr>
          <w:rFonts w:ascii="Arial" w:hAnsi="Arial" w:cs="Arial"/>
          <w:szCs w:val="24"/>
        </w:rPr>
        <w:t>2</w:t>
      </w:r>
      <w:r w:rsidRPr="002F0E4F">
        <w:rPr>
          <w:rFonts w:ascii="Arial" w:hAnsi="Arial" w:cs="Arial"/>
          <w:szCs w:val="24"/>
        </w:rPr>
        <w:t xml:space="preserve">.3 Содержание токсичных элементов, пестицидов,  нитритов, </w:t>
      </w:r>
      <w:r w:rsidR="00D15214" w:rsidRPr="002F0E4F">
        <w:rPr>
          <w:rFonts w:ascii="Arial" w:hAnsi="Arial" w:cs="Arial"/>
          <w:szCs w:val="24"/>
        </w:rPr>
        <w:t>нитратов,</w:t>
      </w:r>
      <w:r w:rsidRPr="002F0E4F">
        <w:rPr>
          <w:rFonts w:ascii="Arial" w:hAnsi="Arial" w:cs="Arial"/>
          <w:szCs w:val="24"/>
        </w:rPr>
        <w:t xml:space="preserve"> нитроз</w:t>
      </w:r>
      <w:r w:rsidRPr="002F0E4F">
        <w:rPr>
          <w:rFonts w:ascii="Arial" w:hAnsi="Arial" w:cs="Arial"/>
          <w:szCs w:val="24"/>
        </w:rPr>
        <w:t>а</w:t>
      </w:r>
      <w:r w:rsidRPr="002F0E4F">
        <w:rPr>
          <w:rFonts w:ascii="Arial" w:hAnsi="Arial" w:cs="Arial"/>
          <w:szCs w:val="24"/>
        </w:rPr>
        <w:t xml:space="preserve">минов,  микотоксинов, радионуклидов, диоксинов,  антибиотиков в зависимости от вида </w:t>
      </w:r>
      <w:r w:rsidR="00DA6ADF" w:rsidRPr="002F0E4F">
        <w:rPr>
          <w:rFonts w:ascii="Arial" w:hAnsi="Arial" w:cs="Arial"/>
          <w:szCs w:val="24"/>
        </w:rPr>
        <w:t>консервов</w:t>
      </w:r>
      <w:r w:rsidRPr="002F0E4F">
        <w:rPr>
          <w:rFonts w:ascii="Arial" w:hAnsi="Arial" w:cs="Arial"/>
          <w:szCs w:val="24"/>
        </w:rPr>
        <w:t>, не должно превышать норм, установленных  для  продуктов  детского питания, соответствующих [1], [2]  или нормативным</w:t>
      </w:r>
      <w:r w:rsidR="00DA6ADF" w:rsidRPr="002F0E4F">
        <w:rPr>
          <w:rFonts w:ascii="Arial" w:hAnsi="Arial" w:cs="Arial"/>
          <w:szCs w:val="24"/>
        </w:rPr>
        <w:t>и</w:t>
      </w:r>
      <w:r w:rsidRPr="002F0E4F">
        <w:rPr>
          <w:rFonts w:ascii="Arial" w:hAnsi="Arial" w:cs="Arial"/>
          <w:szCs w:val="24"/>
        </w:rPr>
        <w:t xml:space="preserve"> правовым</w:t>
      </w:r>
      <w:r w:rsidR="00DA6ADF" w:rsidRPr="002F0E4F">
        <w:rPr>
          <w:rFonts w:ascii="Arial" w:hAnsi="Arial" w:cs="Arial"/>
          <w:szCs w:val="24"/>
        </w:rPr>
        <w:t>и</w:t>
      </w:r>
      <w:r w:rsidRPr="002F0E4F">
        <w:rPr>
          <w:rFonts w:ascii="Arial" w:hAnsi="Arial" w:cs="Arial"/>
          <w:szCs w:val="24"/>
        </w:rPr>
        <w:t xml:space="preserve"> актам</w:t>
      </w:r>
      <w:r w:rsidR="00DA6ADF" w:rsidRPr="002F0E4F">
        <w:rPr>
          <w:rFonts w:ascii="Arial" w:hAnsi="Arial" w:cs="Arial"/>
          <w:szCs w:val="24"/>
        </w:rPr>
        <w:t>и</w:t>
      </w:r>
      <w:r w:rsidRPr="002F0E4F">
        <w:rPr>
          <w:rFonts w:ascii="Arial" w:hAnsi="Arial" w:cs="Arial"/>
          <w:szCs w:val="24"/>
        </w:rPr>
        <w:t>, действующим</w:t>
      </w:r>
      <w:r w:rsidR="00DA6ADF" w:rsidRPr="002F0E4F">
        <w:rPr>
          <w:rFonts w:ascii="Arial" w:hAnsi="Arial" w:cs="Arial"/>
          <w:szCs w:val="24"/>
        </w:rPr>
        <w:t>и</w:t>
      </w:r>
      <w:r w:rsidRPr="002F0E4F">
        <w:rPr>
          <w:rFonts w:ascii="Arial" w:hAnsi="Arial" w:cs="Arial"/>
          <w:szCs w:val="24"/>
        </w:rPr>
        <w:t xml:space="preserve"> на терр</w:t>
      </w:r>
      <w:r w:rsidRPr="002F0E4F">
        <w:rPr>
          <w:rFonts w:ascii="Arial" w:hAnsi="Arial" w:cs="Arial"/>
          <w:szCs w:val="24"/>
        </w:rPr>
        <w:t>и</w:t>
      </w:r>
      <w:r w:rsidRPr="002F0E4F">
        <w:rPr>
          <w:rFonts w:ascii="Arial" w:hAnsi="Arial" w:cs="Arial"/>
          <w:szCs w:val="24"/>
        </w:rPr>
        <w:t>тории государств</w:t>
      </w:r>
      <w:r w:rsidR="00DA6ADF" w:rsidRPr="002F0E4F">
        <w:rPr>
          <w:rFonts w:ascii="Arial" w:hAnsi="Arial" w:cs="Arial"/>
          <w:szCs w:val="24"/>
        </w:rPr>
        <w:t>а</w:t>
      </w:r>
      <w:r w:rsidRPr="002F0E4F">
        <w:rPr>
          <w:rFonts w:ascii="Arial" w:hAnsi="Arial" w:cs="Arial"/>
          <w:szCs w:val="24"/>
        </w:rPr>
        <w:t>, принявш</w:t>
      </w:r>
      <w:r w:rsidR="00DA6ADF" w:rsidRPr="002F0E4F">
        <w:rPr>
          <w:rFonts w:ascii="Arial" w:hAnsi="Arial" w:cs="Arial"/>
          <w:szCs w:val="24"/>
        </w:rPr>
        <w:t>его</w:t>
      </w:r>
      <w:r w:rsidRPr="002F0E4F">
        <w:rPr>
          <w:rFonts w:ascii="Arial" w:hAnsi="Arial" w:cs="Arial"/>
          <w:szCs w:val="24"/>
        </w:rPr>
        <w:t xml:space="preserve"> стандарт.</w:t>
      </w:r>
    </w:p>
    <w:p w:rsidR="00860389" w:rsidRPr="002F0E4F" w:rsidRDefault="00110CFA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2F0E4F">
        <w:rPr>
          <w:rFonts w:ascii="Arial" w:hAnsi="Arial" w:cs="Arial"/>
          <w:b/>
          <w:szCs w:val="24"/>
        </w:rPr>
        <w:lastRenderedPageBreak/>
        <w:t>5</w:t>
      </w:r>
      <w:r w:rsidR="004235A8" w:rsidRPr="002F0E4F">
        <w:rPr>
          <w:rFonts w:ascii="Arial" w:hAnsi="Arial" w:cs="Arial"/>
          <w:b/>
          <w:szCs w:val="24"/>
        </w:rPr>
        <w:t>.</w:t>
      </w:r>
      <w:r w:rsidR="00DA6ADF" w:rsidRPr="002F0E4F">
        <w:rPr>
          <w:rFonts w:ascii="Arial" w:hAnsi="Arial" w:cs="Arial"/>
          <w:b/>
          <w:szCs w:val="24"/>
        </w:rPr>
        <w:t>3</w:t>
      </w:r>
      <w:r w:rsidR="004235A8" w:rsidRPr="002F0E4F">
        <w:rPr>
          <w:rFonts w:ascii="Arial" w:hAnsi="Arial" w:cs="Arial"/>
          <w:b/>
          <w:szCs w:val="24"/>
        </w:rPr>
        <w:t xml:space="preserve">  Требования к сырью и материалам</w:t>
      </w:r>
    </w:p>
    <w:p w:rsidR="00BD079A" w:rsidRPr="002F0E4F" w:rsidRDefault="00110CFA" w:rsidP="00126E0F">
      <w:pPr>
        <w:pStyle w:val="a9"/>
        <w:spacing w:after="0" w:line="360" w:lineRule="auto"/>
        <w:ind w:left="0" w:right="0" w:firstLine="709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5</w:t>
      </w:r>
      <w:r w:rsidR="004235A8" w:rsidRPr="002F0E4F">
        <w:rPr>
          <w:rFonts w:ascii="Arial" w:hAnsi="Arial" w:cs="Arial"/>
          <w:szCs w:val="24"/>
        </w:rPr>
        <w:t>.</w:t>
      </w:r>
      <w:r w:rsidR="00DA6ADF" w:rsidRPr="002F0E4F">
        <w:rPr>
          <w:rFonts w:ascii="Arial" w:hAnsi="Arial" w:cs="Arial"/>
          <w:szCs w:val="24"/>
        </w:rPr>
        <w:t>3</w:t>
      </w:r>
      <w:r w:rsidR="004235A8" w:rsidRPr="002F0E4F">
        <w:rPr>
          <w:rFonts w:ascii="Arial" w:hAnsi="Arial" w:cs="Arial"/>
          <w:szCs w:val="24"/>
        </w:rPr>
        <w:t xml:space="preserve">.1 </w:t>
      </w:r>
      <w:r w:rsidR="00BD079A" w:rsidRPr="002F0E4F">
        <w:rPr>
          <w:rFonts w:ascii="Arial" w:hAnsi="Arial" w:cs="Arial"/>
          <w:szCs w:val="24"/>
        </w:rPr>
        <w:t xml:space="preserve">Сырье, пищевые ингредиенты, используемые для изготовления </w:t>
      </w:r>
      <w:r w:rsidR="007B3317" w:rsidRPr="002F0E4F">
        <w:rPr>
          <w:rFonts w:ascii="Arial" w:hAnsi="Arial" w:cs="Arial"/>
          <w:szCs w:val="24"/>
        </w:rPr>
        <w:t xml:space="preserve"> </w:t>
      </w:r>
      <w:r w:rsidR="007B3317" w:rsidRPr="002F0E4F">
        <w:rPr>
          <w:rFonts w:ascii="Arial" w:hAnsi="Arial" w:cs="Arial"/>
          <w:color w:val="000000" w:themeColor="text1"/>
          <w:szCs w:val="24"/>
        </w:rPr>
        <w:t>консервов</w:t>
      </w:r>
      <w:r w:rsidR="00BD079A" w:rsidRPr="002F0E4F">
        <w:rPr>
          <w:rFonts w:ascii="Arial" w:hAnsi="Arial" w:cs="Arial"/>
          <w:color w:val="000000" w:themeColor="text1"/>
          <w:szCs w:val="24"/>
        </w:rPr>
        <w:t>,</w:t>
      </w:r>
      <w:r w:rsidR="00BD079A" w:rsidRPr="002F0E4F">
        <w:rPr>
          <w:rFonts w:ascii="Arial" w:hAnsi="Arial" w:cs="Arial"/>
          <w:szCs w:val="24"/>
        </w:rPr>
        <w:t xml:space="preserve"> по</w:t>
      </w:r>
      <w:r w:rsidR="00B87E7D" w:rsidRPr="002F0E4F">
        <w:rPr>
          <w:rFonts w:ascii="Arial" w:hAnsi="Arial" w:cs="Arial"/>
          <w:szCs w:val="24"/>
        </w:rPr>
        <w:t xml:space="preserve"> показателям</w:t>
      </w:r>
      <w:r w:rsidR="00BD079A" w:rsidRPr="002F0E4F">
        <w:rPr>
          <w:rFonts w:ascii="Arial" w:hAnsi="Arial" w:cs="Arial"/>
          <w:szCs w:val="24"/>
        </w:rPr>
        <w:t xml:space="preserve"> безопасности не должны превышать норм, установленных</w:t>
      </w:r>
      <w:r w:rsidR="00412648" w:rsidRPr="002F0E4F">
        <w:rPr>
          <w:rFonts w:ascii="Arial" w:hAnsi="Arial" w:cs="Arial"/>
          <w:szCs w:val="24"/>
        </w:rPr>
        <w:t xml:space="preserve"> [1]</w:t>
      </w:r>
      <w:r w:rsidR="00A67141" w:rsidRPr="002F0E4F">
        <w:rPr>
          <w:rFonts w:ascii="Arial" w:hAnsi="Arial" w:cs="Arial"/>
          <w:szCs w:val="24"/>
        </w:rPr>
        <w:sym w:font="Symbol" w:char="F02D"/>
      </w:r>
      <w:r w:rsidR="00A57778" w:rsidRPr="002F0E4F">
        <w:rPr>
          <w:rFonts w:ascii="Arial" w:hAnsi="Arial" w:cs="Arial"/>
          <w:szCs w:val="24"/>
        </w:rPr>
        <w:t>[4]</w:t>
      </w:r>
      <w:r w:rsidR="00412648" w:rsidRPr="002F0E4F">
        <w:rPr>
          <w:rFonts w:ascii="Arial" w:hAnsi="Arial" w:cs="Arial"/>
          <w:szCs w:val="24"/>
        </w:rPr>
        <w:t xml:space="preserve"> или </w:t>
      </w:r>
      <w:r w:rsidR="00BD079A" w:rsidRPr="002F0E4F">
        <w:rPr>
          <w:rFonts w:ascii="Arial" w:hAnsi="Arial" w:cs="Arial"/>
          <w:szCs w:val="24"/>
        </w:rPr>
        <w:t xml:space="preserve"> норм</w:t>
      </w:r>
      <w:r w:rsidR="00BD079A" w:rsidRPr="002F0E4F">
        <w:rPr>
          <w:rFonts w:ascii="Arial" w:hAnsi="Arial" w:cs="Arial"/>
          <w:szCs w:val="24"/>
        </w:rPr>
        <w:t>а</w:t>
      </w:r>
      <w:r w:rsidR="00BD079A" w:rsidRPr="002F0E4F">
        <w:rPr>
          <w:rFonts w:ascii="Arial" w:hAnsi="Arial" w:cs="Arial"/>
          <w:szCs w:val="24"/>
        </w:rPr>
        <w:t>тивными документами, действующими на территории государства, принявшего стандарт.</w:t>
      </w:r>
    </w:p>
    <w:p w:rsidR="004235A8" w:rsidRPr="002F0E4F" w:rsidRDefault="005B182A" w:rsidP="00126E0F">
      <w:pPr>
        <w:pStyle w:val="a9"/>
        <w:spacing w:after="0" w:line="360" w:lineRule="auto"/>
        <w:ind w:left="0" w:right="0" w:firstLine="67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5.3.2 </w:t>
      </w:r>
      <w:r w:rsidR="00134C53" w:rsidRPr="002F0E4F">
        <w:rPr>
          <w:rFonts w:ascii="Arial" w:hAnsi="Arial" w:cs="Arial"/>
          <w:szCs w:val="24"/>
        </w:rPr>
        <w:t xml:space="preserve">Для </w:t>
      </w:r>
      <w:r w:rsidR="00561FB4" w:rsidRPr="002F0E4F">
        <w:rPr>
          <w:rFonts w:ascii="Arial" w:hAnsi="Arial" w:cs="Arial"/>
          <w:szCs w:val="24"/>
        </w:rPr>
        <w:t>изготовления</w:t>
      </w:r>
      <w:r w:rsidR="003E66AA" w:rsidRPr="002F0E4F">
        <w:rPr>
          <w:rFonts w:ascii="Arial" w:hAnsi="Arial" w:cs="Arial"/>
          <w:szCs w:val="24"/>
        </w:rPr>
        <w:t xml:space="preserve"> </w:t>
      </w:r>
      <w:r w:rsidR="007B3317" w:rsidRPr="002F0E4F">
        <w:rPr>
          <w:rFonts w:ascii="Arial" w:hAnsi="Arial" w:cs="Arial"/>
          <w:szCs w:val="24"/>
        </w:rPr>
        <w:t xml:space="preserve"> </w:t>
      </w:r>
      <w:r w:rsidR="007B3317" w:rsidRPr="002F0E4F">
        <w:rPr>
          <w:rFonts w:ascii="Arial" w:hAnsi="Arial" w:cs="Arial"/>
          <w:color w:val="000000" w:themeColor="text1"/>
          <w:szCs w:val="24"/>
        </w:rPr>
        <w:t>консервов</w:t>
      </w:r>
      <w:r w:rsidR="007B3317" w:rsidRPr="002F0E4F">
        <w:rPr>
          <w:rFonts w:ascii="Arial" w:hAnsi="Arial" w:cs="Arial"/>
          <w:szCs w:val="24"/>
        </w:rPr>
        <w:t xml:space="preserve"> </w:t>
      </w:r>
      <w:r w:rsidR="00134C53" w:rsidRPr="002F0E4F">
        <w:rPr>
          <w:rFonts w:ascii="Arial" w:hAnsi="Arial" w:cs="Arial"/>
          <w:szCs w:val="24"/>
        </w:rPr>
        <w:t xml:space="preserve"> применяют</w:t>
      </w:r>
      <w:r w:rsidR="002C3F0A" w:rsidRPr="002F0E4F">
        <w:rPr>
          <w:rFonts w:ascii="Arial" w:hAnsi="Arial" w:cs="Arial"/>
          <w:szCs w:val="24"/>
        </w:rPr>
        <w:t>:</w:t>
      </w:r>
    </w:p>
    <w:p w:rsidR="002C3F0A" w:rsidRPr="002F0E4F" w:rsidRDefault="002C3F0A" w:rsidP="00262230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- говядину первой и второй категории  упитанности по ГОСТ 31797, ГОСТ 31798, а также полученную при ее  разделке говядину жилованную с  массовой долей соедин</w:t>
      </w:r>
      <w:r w:rsidRPr="002F0E4F">
        <w:rPr>
          <w:rFonts w:ascii="Arial" w:hAnsi="Arial" w:cs="Arial"/>
          <w:szCs w:val="24"/>
        </w:rPr>
        <w:t>и</w:t>
      </w:r>
      <w:r w:rsidRPr="002F0E4F">
        <w:rPr>
          <w:rFonts w:ascii="Arial" w:hAnsi="Arial" w:cs="Arial"/>
          <w:szCs w:val="24"/>
        </w:rPr>
        <w:t>тельной и жировой ткани не  более 9 %;</w:t>
      </w:r>
    </w:p>
    <w:p w:rsidR="00C1549E" w:rsidRPr="002F0E4F" w:rsidRDefault="001A2019" w:rsidP="00126E0F">
      <w:pPr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- телятину по</w:t>
      </w:r>
      <w:r w:rsidR="003E66AA" w:rsidRPr="002F0E4F">
        <w:rPr>
          <w:rFonts w:ascii="Arial" w:hAnsi="Arial" w:cs="Arial"/>
          <w:szCs w:val="24"/>
        </w:rPr>
        <w:t xml:space="preserve"> </w:t>
      </w:r>
      <w:r w:rsidRPr="002F0E4F">
        <w:rPr>
          <w:rFonts w:ascii="Arial" w:hAnsi="Arial" w:cs="Arial"/>
          <w:szCs w:val="24"/>
        </w:rPr>
        <w:t>ГОСТ</w:t>
      </w:r>
      <w:r w:rsidR="007B3317" w:rsidRPr="002F0E4F">
        <w:rPr>
          <w:rFonts w:ascii="Arial" w:hAnsi="Arial" w:cs="Arial"/>
          <w:szCs w:val="24"/>
        </w:rPr>
        <w:t xml:space="preserve"> </w:t>
      </w:r>
      <w:r w:rsidR="00C1549E" w:rsidRPr="002F0E4F">
        <w:rPr>
          <w:rFonts w:ascii="Arial" w:hAnsi="Arial" w:cs="Arial"/>
          <w:szCs w:val="24"/>
        </w:rPr>
        <w:t>31798, ГОСТ 16867 и полученную при ее разделке телятину ж</w:t>
      </w:r>
      <w:r w:rsidR="00C1549E" w:rsidRPr="002F0E4F">
        <w:rPr>
          <w:rFonts w:ascii="Arial" w:hAnsi="Arial" w:cs="Arial"/>
          <w:szCs w:val="24"/>
        </w:rPr>
        <w:t>и</w:t>
      </w:r>
      <w:r w:rsidR="00C1549E" w:rsidRPr="002F0E4F">
        <w:rPr>
          <w:rFonts w:ascii="Arial" w:hAnsi="Arial" w:cs="Arial"/>
          <w:szCs w:val="24"/>
        </w:rPr>
        <w:t>лованную с массовой долей</w:t>
      </w:r>
      <w:r w:rsidR="00DB292F" w:rsidRPr="002F0E4F">
        <w:rPr>
          <w:rFonts w:ascii="Arial" w:hAnsi="Arial" w:cs="Arial"/>
          <w:szCs w:val="24"/>
        </w:rPr>
        <w:t xml:space="preserve"> соединительной и </w:t>
      </w:r>
      <w:r w:rsidR="00C1549E" w:rsidRPr="002F0E4F">
        <w:rPr>
          <w:rFonts w:ascii="Arial" w:hAnsi="Arial" w:cs="Arial"/>
          <w:szCs w:val="24"/>
        </w:rPr>
        <w:t xml:space="preserve"> жировой ткани не более 9 %;</w:t>
      </w:r>
    </w:p>
    <w:p w:rsidR="00B04FE6" w:rsidRPr="002F0E4F" w:rsidRDefault="00E15EF8" w:rsidP="00F41805">
      <w:pPr>
        <w:tabs>
          <w:tab w:val="left" w:pos="0"/>
          <w:tab w:val="left" w:pos="567"/>
          <w:tab w:val="left" w:pos="851"/>
          <w:tab w:val="left" w:pos="1276"/>
          <w:tab w:val="left" w:pos="1418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 xml:space="preserve">- свинину </w:t>
      </w:r>
      <w:r w:rsidR="008E5558" w:rsidRPr="002F0E4F">
        <w:rPr>
          <w:rFonts w:ascii="Arial" w:hAnsi="Arial" w:cs="Arial"/>
          <w:szCs w:val="24"/>
        </w:rPr>
        <w:t xml:space="preserve">первой и второй категории упитанности </w:t>
      </w:r>
      <w:r w:rsidRPr="002F0E4F">
        <w:rPr>
          <w:rFonts w:ascii="Arial" w:hAnsi="Arial" w:cs="Arial"/>
          <w:szCs w:val="24"/>
        </w:rPr>
        <w:t xml:space="preserve">по ГОСТ 31476, </w:t>
      </w:r>
      <w:r w:rsidR="008E5558" w:rsidRPr="002F0E4F">
        <w:rPr>
          <w:rFonts w:ascii="Arial" w:hAnsi="Arial" w:cs="Arial"/>
          <w:szCs w:val="24"/>
        </w:rPr>
        <w:t xml:space="preserve">  </w:t>
      </w:r>
      <w:r w:rsidRPr="002F0E4F">
        <w:rPr>
          <w:rFonts w:ascii="Arial" w:hAnsi="Arial" w:cs="Arial"/>
          <w:szCs w:val="24"/>
        </w:rPr>
        <w:t xml:space="preserve"> </w:t>
      </w:r>
      <w:r w:rsidR="00262230" w:rsidRPr="002F0E4F">
        <w:rPr>
          <w:rFonts w:ascii="Arial" w:hAnsi="Arial" w:cs="Arial"/>
          <w:szCs w:val="24"/>
        </w:rPr>
        <w:t xml:space="preserve">       </w:t>
      </w:r>
      <w:r w:rsidR="004E3B27">
        <w:rPr>
          <w:rFonts w:ascii="Arial" w:hAnsi="Arial" w:cs="Arial"/>
          <w:szCs w:val="24"/>
        </w:rPr>
        <w:t xml:space="preserve">           </w:t>
      </w:r>
      <w:r w:rsidR="00262230" w:rsidRPr="002F0E4F">
        <w:rPr>
          <w:rFonts w:ascii="Arial" w:hAnsi="Arial" w:cs="Arial"/>
          <w:szCs w:val="24"/>
        </w:rPr>
        <w:t xml:space="preserve"> </w:t>
      </w:r>
      <w:r w:rsidR="002F0E4F">
        <w:rPr>
          <w:rFonts w:ascii="Arial" w:hAnsi="Arial" w:cs="Arial"/>
          <w:szCs w:val="24"/>
        </w:rPr>
        <w:t xml:space="preserve"> </w:t>
      </w:r>
      <w:r w:rsidR="00262230" w:rsidRPr="002F0E4F">
        <w:rPr>
          <w:rFonts w:ascii="Arial" w:hAnsi="Arial" w:cs="Arial"/>
          <w:szCs w:val="24"/>
        </w:rPr>
        <w:t xml:space="preserve"> </w:t>
      </w:r>
      <w:r w:rsidRPr="002F0E4F">
        <w:rPr>
          <w:rFonts w:ascii="Arial" w:hAnsi="Arial" w:cs="Arial"/>
          <w:szCs w:val="24"/>
        </w:rPr>
        <w:t>ГОСТ 31778   и полученную при ее разделке</w:t>
      </w:r>
      <w:r w:rsidR="00595362" w:rsidRPr="002F0E4F">
        <w:rPr>
          <w:rFonts w:ascii="Arial" w:hAnsi="Arial" w:cs="Arial"/>
          <w:szCs w:val="24"/>
        </w:rPr>
        <w:t xml:space="preserve"> свинину</w:t>
      </w:r>
      <w:r w:rsidR="00B04FE6" w:rsidRPr="002F0E4F">
        <w:rPr>
          <w:rFonts w:ascii="Arial" w:hAnsi="Arial" w:cs="Arial"/>
          <w:szCs w:val="24"/>
        </w:rPr>
        <w:t xml:space="preserve"> жилованн</w:t>
      </w:r>
      <w:r w:rsidR="00595362" w:rsidRPr="002F0E4F">
        <w:rPr>
          <w:rFonts w:ascii="Arial" w:hAnsi="Arial" w:cs="Arial"/>
          <w:szCs w:val="24"/>
        </w:rPr>
        <w:t>ую</w:t>
      </w:r>
      <w:r w:rsidR="00B04FE6" w:rsidRPr="002F0E4F">
        <w:rPr>
          <w:rFonts w:ascii="Arial" w:hAnsi="Arial" w:cs="Arial"/>
          <w:szCs w:val="24"/>
        </w:rPr>
        <w:t xml:space="preserve"> с</w:t>
      </w:r>
      <w:r w:rsidR="00BD079A" w:rsidRPr="002F0E4F">
        <w:rPr>
          <w:rFonts w:ascii="Arial" w:hAnsi="Arial" w:cs="Arial"/>
          <w:szCs w:val="24"/>
        </w:rPr>
        <w:t xml:space="preserve"> массовой долей ж</w:t>
      </w:r>
      <w:r w:rsidR="00BD079A" w:rsidRPr="002F0E4F">
        <w:rPr>
          <w:rFonts w:ascii="Arial" w:hAnsi="Arial" w:cs="Arial"/>
          <w:szCs w:val="24"/>
        </w:rPr>
        <w:t>и</w:t>
      </w:r>
      <w:r w:rsidR="00BD079A" w:rsidRPr="002F0E4F">
        <w:rPr>
          <w:rFonts w:ascii="Arial" w:hAnsi="Arial" w:cs="Arial"/>
          <w:szCs w:val="24"/>
        </w:rPr>
        <w:t xml:space="preserve">ровой ткани </w:t>
      </w:r>
      <w:r w:rsidR="00C33E28" w:rsidRPr="002F0E4F">
        <w:rPr>
          <w:rFonts w:ascii="Arial" w:hAnsi="Arial" w:cs="Arial"/>
          <w:szCs w:val="24"/>
        </w:rPr>
        <w:t xml:space="preserve">от </w:t>
      </w:r>
      <w:r w:rsidR="002C3F0A" w:rsidRPr="002F0E4F">
        <w:rPr>
          <w:rFonts w:ascii="Arial" w:hAnsi="Arial" w:cs="Arial"/>
          <w:szCs w:val="24"/>
        </w:rPr>
        <w:t>13</w:t>
      </w:r>
      <w:r w:rsidR="00F72983" w:rsidRPr="002F0E4F">
        <w:rPr>
          <w:rFonts w:ascii="Arial" w:hAnsi="Arial" w:cs="Arial"/>
          <w:szCs w:val="24"/>
        </w:rPr>
        <w:t xml:space="preserve"> % </w:t>
      </w:r>
      <w:r w:rsidR="00C33E28" w:rsidRPr="002F0E4F">
        <w:rPr>
          <w:rFonts w:ascii="Arial" w:hAnsi="Arial" w:cs="Arial"/>
          <w:szCs w:val="24"/>
        </w:rPr>
        <w:t>до</w:t>
      </w:r>
      <w:r w:rsidR="00262230" w:rsidRPr="002F0E4F">
        <w:rPr>
          <w:rFonts w:ascii="Arial" w:hAnsi="Arial" w:cs="Arial"/>
          <w:szCs w:val="24"/>
        </w:rPr>
        <w:t xml:space="preserve"> </w:t>
      </w:r>
      <w:r w:rsidR="002C3F0A" w:rsidRPr="002F0E4F">
        <w:rPr>
          <w:rFonts w:ascii="Arial" w:hAnsi="Arial" w:cs="Arial"/>
          <w:szCs w:val="24"/>
        </w:rPr>
        <w:t>17</w:t>
      </w:r>
      <w:r w:rsidR="00653F33" w:rsidRPr="002F0E4F">
        <w:rPr>
          <w:rFonts w:ascii="Arial" w:hAnsi="Arial" w:cs="Arial"/>
          <w:szCs w:val="24"/>
        </w:rPr>
        <w:t>%</w:t>
      </w:r>
      <w:r w:rsidR="00262230" w:rsidRPr="002F0E4F">
        <w:rPr>
          <w:rFonts w:ascii="Arial" w:hAnsi="Arial" w:cs="Arial"/>
          <w:szCs w:val="24"/>
        </w:rPr>
        <w:t xml:space="preserve"> </w:t>
      </w:r>
      <w:r w:rsidR="00C33E28" w:rsidRPr="002F0E4F">
        <w:rPr>
          <w:rFonts w:ascii="Arial" w:hAnsi="Arial" w:cs="Arial"/>
          <w:szCs w:val="24"/>
        </w:rPr>
        <w:t xml:space="preserve"> </w:t>
      </w:r>
      <w:r w:rsidR="00007C65" w:rsidRPr="002F0E4F">
        <w:rPr>
          <w:rFonts w:ascii="Arial" w:hAnsi="Arial" w:cs="Arial"/>
          <w:szCs w:val="24"/>
        </w:rPr>
        <w:t xml:space="preserve">и </w:t>
      </w:r>
      <w:r w:rsidR="00C33E28" w:rsidRPr="002F0E4F">
        <w:rPr>
          <w:rFonts w:ascii="Arial" w:hAnsi="Arial" w:cs="Arial"/>
          <w:szCs w:val="24"/>
        </w:rPr>
        <w:t xml:space="preserve">от </w:t>
      </w:r>
      <w:r w:rsidR="002C3F0A" w:rsidRPr="002F0E4F">
        <w:rPr>
          <w:rFonts w:ascii="Arial" w:hAnsi="Arial" w:cs="Arial"/>
          <w:szCs w:val="24"/>
        </w:rPr>
        <w:t>28</w:t>
      </w:r>
      <w:r w:rsidR="00C33E28" w:rsidRPr="002F0E4F">
        <w:rPr>
          <w:rFonts w:ascii="Arial" w:hAnsi="Arial" w:cs="Arial"/>
          <w:szCs w:val="24"/>
        </w:rPr>
        <w:t xml:space="preserve"> % до </w:t>
      </w:r>
      <w:r w:rsidR="002C3F0A" w:rsidRPr="002F0E4F">
        <w:rPr>
          <w:rFonts w:ascii="Arial" w:hAnsi="Arial" w:cs="Arial"/>
          <w:szCs w:val="24"/>
        </w:rPr>
        <w:t>32</w:t>
      </w:r>
      <w:r w:rsidR="00C33E28" w:rsidRPr="002F0E4F">
        <w:rPr>
          <w:rFonts w:ascii="Arial" w:hAnsi="Arial" w:cs="Arial"/>
          <w:szCs w:val="24"/>
        </w:rPr>
        <w:t xml:space="preserve"> %</w:t>
      </w:r>
      <w:r w:rsidR="00B04FE6" w:rsidRPr="002F0E4F">
        <w:rPr>
          <w:rFonts w:ascii="Arial" w:hAnsi="Arial" w:cs="Arial"/>
          <w:szCs w:val="24"/>
        </w:rPr>
        <w:t>;</w:t>
      </w:r>
    </w:p>
    <w:p w:rsidR="00EC0ABD" w:rsidRPr="002F0E4F" w:rsidRDefault="00EC0ABD" w:rsidP="00126E0F">
      <w:pPr>
        <w:tabs>
          <w:tab w:val="left" w:pos="600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-  баранину  по ГОСТ 31777, а также полученную при ее разделке баранину жил</w:t>
      </w:r>
      <w:r w:rsidRPr="002F0E4F">
        <w:rPr>
          <w:rFonts w:ascii="Arial" w:hAnsi="Arial" w:cs="Arial"/>
          <w:szCs w:val="24"/>
        </w:rPr>
        <w:t>о</w:t>
      </w:r>
      <w:r w:rsidRPr="002F0E4F">
        <w:rPr>
          <w:rFonts w:ascii="Arial" w:hAnsi="Arial" w:cs="Arial"/>
          <w:szCs w:val="24"/>
        </w:rPr>
        <w:t xml:space="preserve">ванную с массовой долей жировой и соединительной ткани не более    9 %; </w:t>
      </w:r>
    </w:p>
    <w:p w:rsidR="00EC0ABD" w:rsidRPr="002F0E4F" w:rsidRDefault="00951BAE" w:rsidP="006B000B">
      <w:pPr>
        <w:tabs>
          <w:tab w:val="left" w:pos="709"/>
          <w:tab w:val="left" w:pos="1134"/>
        </w:tabs>
        <w:spacing w:line="360" w:lineRule="auto"/>
        <w:ind w:left="0" w:right="0" w:firstLine="0"/>
        <w:rPr>
          <w:rFonts w:ascii="Arial" w:hAnsi="Arial" w:cs="Arial"/>
          <w:bCs/>
          <w:szCs w:val="24"/>
        </w:rPr>
      </w:pPr>
      <w:r w:rsidRPr="002F0E4F">
        <w:rPr>
          <w:rFonts w:ascii="Arial" w:hAnsi="Arial" w:cs="Arial"/>
          <w:bCs/>
          <w:szCs w:val="24"/>
        </w:rPr>
        <w:t xml:space="preserve">         </w:t>
      </w:r>
      <w:r w:rsidR="00752A38" w:rsidRPr="002F0E4F">
        <w:rPr>
          <w:rFonts w:ascii="Arial" w:hAnsi="Arial" w:cs="Arial"/>
          <w:bCs/>
          <w:szCs w:val="24"/>
        </w:rPr>
        <w:t>-</w:t>
      </w:r>
      <w:r w:rsidR="00A02C8C" w:rsidRPr="002F0E4F">
        <w:rPr>
          <w:rFonts w:ascii="Arial" w:hAnsi="Arial" w:cs="Arial"/>
          <w:bCs/>
          <w:szCs w:val="24"/>
        </w:rPr>
        <w:t xml:space="preserve"> </w:t>
      </w:r>
      <w:r w:rsidR="00364F23" w:rsidRPr="002F0E4F">
        <w:rPr>
          <w:rFonts w:ascii="Arial" w:hAnsi="Arial" w:cs="Arial"/>
          <w:bCs/>
          <w:szCs w:val="24"/>
        </w:rPr>
        <w:t xml:space="preserve">мясо птицы охлажденное (тушки кур, тушки цыплят и цыплят-бройлеров, индейки, индюшат) по   </w:t>
      </w:r>
      <w:r w:rsidR="003E66AA" w:rsidRPr="002F0E4F">
        <w:rPr>
          <w:rFonts w:ascii="Arial" w:hAnsi="Arial" w:cs="Arial"/>
          <w:bCs/>
          <w:szCs w:val="24"/>
        </w:rPr>
        <w:t xml:space="preserve">ГОСТ 31473, </w:t>
      </w:r>
      <w:r w:rsidR="004E3B27">
        <w:rPr>
          <w:rFonts w:ascii="Arial" w:hAnsi="Arial" w:cs="Arial"/>
          <w:bCs/>
          <w:szCs w:val="24"/>
        </w:rPr>
        <w:t xml:space="preserve">ГОСТ </w:t>
      </w:r>
      <w:r w:rsidR="00751797" w:rsidRPr="002F0E4F">
        <w:rPr>
          <w:rFonts w:ascii="Arial" w:hAnsi="Arial" w:cs="Arial"/>
          <w:szCs w:val="24"/>
        </w:rPr>
        <w:t xml:space="preserve"> 31962</w:t>
      </w:r>
      <w:r w:rsidR="003E66AA" w:rsidRPr="002F0E4F">
        <w:rPr>
          <w:rFonts w:ascii="Arial" w:hAnsi="Arial" w:cs="Arial"/>
          <w:szCs w:val="24"/>
        </w:rPr>
        <w:t>,</w:t>
      </w:r>
      <w:r w:rsidR="00751797" w:rsidRPr="002F0E4F">
        <w:rPr>
          <w:rFonts w:ascii="Arial" w:hAnsi="Arial" w:cs="Arial"/>
          <w:szCs w:val="24"/>
        </w:rPr>
        <w:t xml:space="preserve"> </w:t>
      </w:r>
      <w:r w:rsidR="00364F23" w:rsidRPr="002F0E4F">
        <w:rPr>
          <w:rFonts w:ascii="Arial" w:hAnsi="Arial" w:cs="Arial"/>
          <w:bCs/>
          <w:szCs w:val="24"/>
        </w:rPr>
        <w:t>первого сор</w:t>
      </w:r>
      <w:r w:rsidR="00EB7946" w:rsidRPr="002F0E4F">
        <w:rPr>
          <w:rFonts w:ascii="Arial" w:hAnsi="Arial" w:cs="Arial"/>
          <w:bCs/>
          <w:szCs w:val="24"/>
        </w:rPr>
        <w:t>та и полученные при их разделке бескостное мясо окорочков, бедер и грудной части;</w:t>
      </w:r>
    </w:p>
    <w:p w:rsidR="00EC0ABD" w:rsidRPr="002F0E4F" w:rsidRDefault="00A02C8C" w:rsidP="006B000B">
      <w:pPr>
        <w:tabs>
          <w:tab w:val="left" w:pos="709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 xml:space="preserve"> </w:t>
      </w:r>
      <w:r w:rsidR="00EC0ABD" w:rsidRPr="002F0E4F">
        <w:rPr>
          <w:rFonts w:ascii="Arial" w:hAnsi="Arial" w:cs="Arial"/>
          <w:szCs w:val="24"/>
        </w:rPr>
        <w:t xml:space="preserve">- конину    по    ГОСТ </w:t>
      </w:r>
      <w:r w:rsidR="00546923" w:rsidRPr="002F0E4F">
        <w:rPr>
          <w:rFonts w:ascii="Arial" w:hAnsi="Arial" w:cs="Arial"/>
          <w:szCs w:val="24"/>
        </w:rPr>
        <w:t>32225</w:t>
      </w:r>
      <w:r w:rsidR="00EC0ABD" w:rsidRPr="002F0E4F">
        <w:rPr>
          <w:rFonts w:ascii="Arial" w:hAnsi="Arial" w:cs="Arial"/>
          <w:szCs w:val="24"/>
        </w:rPr>
        <w:t>, а также  полученную при ее разделке конину жилова</w:t>
      </w:r>
      <w:r w:rsidR="00EC0ABD" w:rsidRPr="002F0E4F">
        <w:rPr>
          <w:rFonts w:ascii="Arial" w:hAnsi="Arial" w:cs="Arial"/>
          <w:szCs w:val="24"/>
        </w:rPr>
        <w:t>н</w:t>
      </w:r>
      <w:r w:rsidR="00EC0ABD" w:rsidRPr="002F0E4F">
        <w:rPr>
          <w:rFonts w:ascii="Arial" w:hAnsi="Arial" w:cs="Arial"/>
          <w:szCs w:val="24"/>
        </w:rPr>
        <w:t xml:space="preserve">ную с массовой долей жировой и соединительной ткани не </w:t>
      </w:r>
      <w:r w:rsidR="00EC0ABD" w:rsidRPr="005B182A">
        <w:rPr>
          <w:rFonts w:ascii="Arial" w:hAnsi="Arial" w:cs="Arial"/>
          <w:szCs w:val="24"/>
        </w:rPr>
        <w:t>более 6 %;</w:t>
      </w:r>
    </w:p>
    <w:p w:rsidR="00DB13D8" w:rsidRPr="002F0E4F" w:rsidRDefault="00DB13D8" w:rsidP="006B000B">
      <w:pPr>
        <w:tabs>
          <w:tab w:val="left" w:pos="709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- мясо кроликов по ГОСТ 27747;</w:t>
      </w:r>
    </w:p>
    <w:p w:rsidR="005B389B" w:rsidRPr="002F0E4F" w:rsidRDefault="005B389B" w:rsidP="006B000B">
      <w:pPr>
        <w:tabs>
          <w:tab w:val="left" w:pos="709"/>
        </w:tabs>
        <w:spacing w:line="360" w:lineRule="auto"/>
        <w:ind w:left="0" w:right="0" w:firstLine="0"/>
        <w:rPr>
          <w:rFonts w:ascii="Arial" w:hAnsi="Arial" w:cs="Arial"/>
          <w:szCs w:val="24"/>
        </w:rPr>
      </w:pPr>
      <w:r w:rsidRPr="002F0E4F">
        <w:rPr>
          <w:rFonts w:ascii="Arial" w:hAnsi="Arial" w:cs="Arial"/>
          <w:bCs/>
          <w:szCs w:val="24"/>
        </w:rPr>
        <w:tab/>
        <w:t xml:space="preserve">- </w:t>
      </w:r>
      <w:r w:rsidRPr="002F0E4F">
        <w:rPr>
          <w:rFonts w:ascii="Arial" w:hAnsi="Arial" w:cs="Arial"/>
          <w:szCs w:val="24"/>
        </w:rPr>
        <w:t>блоки замороженные из жилованной говядины  и телятины (с содержанием соед</w:t>
      </w:r>
      <w:r w:rsidRPr="002F0E4F">
        <w:rPr>
          <w:rFonts w:ascii="Arial" w:hAnsi="Arial" w:cs="Arial"/>
          <w:szCs w:val="24"/>
        </w:rPr>
        <w:t>и</w:t>
      </w:r>
      <w:r w:rsidRPr="002F0E4F">
        <w:rPr>
          <w:rFonts w:ascii="Arial" w:hAnsi="Arial" w:cs="Arial"/>
          <w:szCs w:val="24"/>
        </w:rPr>
        <w:t xml:space="preserve">нительной и жировой ткани не более 9 %); свинины (с массовой долей жировой ткани 13% -17%, 28%-32%), </w:t>
      </w:r>
      <w:r w:rsidR="000B479E" w:rsidRPr="002F0E4F">
        <w:rPr>
          <w:rFonts w:ascii="Arial" w:hAnsi="Arial" w:cs="Arial"/>
          <w:szCs w:val="24"/>
        </w:rPr>
        <w:t xml:space="preserve"> баранины (с содержанием соединительной и жировой ткани </w:t>
      </w:r>
      <w:r w:rsidR="000B479E" w:rsidRPr="005B182A">
        <w:rPr>
          <w:rFonts w:ascii="Arial" w:hAnsi="Arial" w:cs="Arial"/>
          <w:szCs w:val="24"/>
        </w:rPr>
        <w:t>не более</w:t>
      </w:r>
      <w:r w:rsidR="005B182A">
        <w:rPr>
          <w:rFonts w:ascii="Arial" w:hAnsi="Arial" w:cs="Arial"/>
          <w:szCs w:val="24"/>
        </w:rPr>
        <w:t xml:space="preserve">     </w:t>
      </w:r>
      <w:r w:rsidR="000B479E" w:rsidRPr="005B182A">
        <w:rPr>
          <w:rFonts w:ascii="Arial" w:hAnsi="Arial" w:cs="Arial"/>
          <w:szCs w:val="24"/>
        </w:rPr>
        <w:t xml:space="preserve"> 9 %),</w:t>
      </w:r>
      <w:r w:rsidR="000B479E" w:rsidRPr="002F0E4F">
        <w:rPr>
          <w:rFonts w:ascii="Arial" w:hAnsi="Arial" w:cs="Arial"/>
          <w:szCs w:val="24"/>
        </w:rPr>
        <w:t xml:space="preserve"> конины  (с содержанием соединительной и жировой ткани не </w:t>
      </w:r>
      <w:r w:rsidR="000B479E" w:rsidRPr="005B182A">
        <w:rPr>
          <w:rFonts w:ascii="Arial" w:hAnsi="Arial" w:cs="Arial"/>
          <w:szCs w:val="24"/>
        </w:rPr>
        <w:t>более 9 %),</w:t>
      </w:r>
      <w:r w:rsidR="000B479E" w:rsidRPr="002F0E4F">
        <w:rPr>
          <w:rFonts w:ascii="Arial" w:hAnsi="Arial" w:cs="Arial"/>
          <w:szCs w:val="24"/>
        </w:rPr>
        <w:t xml:space="preserve">  </w:t>
      </w:r>
      <w:r w:rsidRPr="002F0E4F">
        <w:rPr>
          <w:rFonts w:ascii="Arial" w:hAnsi="Arial" w:cs="Arial"/>
          <w:szCs w:val="24"/>
        </w:rPr>
        <w:t>субпроду</w:t>
      </w:r>
      <w:r w:rsidRPr="002F0E4F">
        <w:rPr>
          <w:rFonts w:ascii="Arial" w:hAnsi="Arial" w:cs="Arial"/>
          <w:szCs w:val="24"/>
        </w:rPr>
        <w:t>к</w:t>
      </w:r>
      <w:r w:rsidRPr="002F0E4F">
        <w:rPr>
          <w:rFonts w:ascii="Arial" w:hAnsi="Arial" w:cs="Arial"/>
          <w:szCs w:val="24"/>
        </w:rPr>
        <w:t>тов (печени, сердца</w:t>
      </w:r>
      <w:r w:rsidR="000B479E" w:rsidRPr="002F0E4F">
        <w:rPr>
          <w:rFonts w:ascii="Arial" w:hAnsi="Arial" w:cs="Arial"/>
          <w:szCs w:val="24"/>
        </w:rPr>
        <w:t>, языка</w:t>
      </w:r>
      <w:r w:rsidRPr="002F0E4F">
        <w:rPr>
          <w:rFonts w:ascii="Arial" w:hAnsi="Arial" w:cs="Arial"/>
          <w:szCs w:val="24"/>
        </w:rPr>
        <w:t>) по</w:t>
      </w:r>
      <w:r w:rsidR="00951BAE" w:rsidRPr="002F0E4F">
        <w:rPr>
          <w:rFonts w:ascii="Arial" w:hAnsi="Arial" w:cs="Arial"/>
          <w:szCs w:val="24"/>
        </w:rPr>
        <w:t xml:space="preserve">    </w:t>
      </w:r>
      <w:r w:rsidRPr="002F0E4F">
        <w:rPr>
          <w:rFonts w:ascii="Arial" w:hAnsi="Arial" w:cs="Arial"/>
          <w:szCs w:val="24"/>
        </w:rPr>
        <w:t xml:space="preserve"> ГОСТ 31799;</w:t>
      </w:r>
    </w:p>
    <w:p w:rsidR="00EE6F45" w:rsidRPr="002F0E4F" w:rsidRDefault="003350D4" w:rsidP="006B000B">
      <w:pPr>
        <w:widowControl w:val="0"/>
        <w:tabs>
          <w:tab w:val="left" w:pos="0"/>
          <w:tab w:val="left" w:pos="709"/>
        </w:tabs>
        <w:overflowPunct/>
        <w:adjustRightInd/>
        <w:spacing w:line="360" w:lineRule="auto"/>
        <w:ind w:left="0" w:right="0" w:firstLine="0"/>
        <w:textAlignment w:val="auto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ab/>
      </w:r>
      <w:r w:rsidR="00752A38" w:rsidRPr="00585B59">
        <w:rPr>
          <w:rFonts w:ascii="Arial" w:hAnsi="Arial" w:cs="Arial"/>
          <w:szCs w:val="24"/>
        </w:rPr>
        <w:t xml:space="preserve">- </w:t>
      </w:r>
      <w:r w:rsidR="00860389" w:rsidRPr="00585B59">
        <w:rPr>
          <w:rFonts w:ascii="Arial" w:hAnsi="Arial" w:cs="Arial"/>
          <w:szCs w:val="24"/>
        </w:rPr>
        <w:t>печень свиную или говяжью</w:t>
      </w:r>
      <w:r w:rsidR="001A57AE" w:rsidRPr="00585B59">
        <w:rPr>
          <w:rFonts w:ascii="Arial" w:hAnsi="Arial" w:cs="Arial"/>
          <w:szCs w:val="24"/>
        </w:rPr>
        <w:t>, печень птичью (от кур и индеек)</w:t>
      </w:r>
      <w:r w:rsidR="00EE6F45" w:rsidRPr="00585B59">
        <w:rPr>
          <w:rFonts w:ascii="Arial" w:hAnsi="Arial" w:cs="Arial"/>
          <w:szCs w:val="24"/>
        </w:rPr>
        <w:t xml:space="preserve"> охла</w:t>
      </w:r>
      <w:r w:rsidR="0002634B" w:rsidRPr="00585B59">
        <w:rPr>
          <w:rFonts w:ascii="Arial" w:hAnsi="Arial" w:cs="Arial"/>
          <w:szCs w:val="24"/>
        </w:rPr>
        <w:t>ж</w:t>
      </w:r>
      <w:r w:rsidR="00EE6F45" w:rsidRPr="00585B59">
        <w:rPr>
          <w:rFonts w:ascii="Arial" w:hAnsi="Arial" w:cs="Arial"/>
          <w:szCs w:val="24"/>
        </w:rPr>
        <w:t>денную или замороженную</w:t>
      </w:r>
      <w:r w:rsidRPr="00585B59">
        <w:rPr>
          <w:rFonts w:ascii="Arial" w:hAnsi="Arial" w:cs="Arial"/>
          <w:szCs w:val="24"/>
        </w:rPr>
        <w:t>;</w:t>
      </w:r>
    </w:p>
    <w:p w:rsidR="00385E84" w:rsidRPr="002F0E4F" w:rsidRDefault="00385E84" w:rsidP="006B000B">
      <w:pPr>
        <w:widowControl w:val="0"/>
        <w:tabs>
          <w:tab w:val="left" w:pos="709"/>
        </w:tabs>
        <w:overflowPunct/>
        <w:adjustRightInd/>
        <w:spacing w:line="360" w:lineRule="auto"/>
        <w:ind w:left="0" w:right="0" w:firstLine="567"/>
        <w:textAlignment w:val="auto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- молоко сухое обезжиренное по ГОСТ 10970</w:t>
      </w:r>
      <w:r w:rsidR="009005D3" w:rsidRPr="002F0E4F">
        <w:rPr>
          <w:rFonts w:ascii="Arial" w:hAnsi="Arial" w:cs="Arial"/>
          <w:szCs w:val="24"/>
        </w:rPr>
        <w:t>;</w:t>
      </w:r>
    </w:p>
    <w:p w:rsidR="00635A74" w:rsidRPr="002F0E4F" w:rsidRDefault="00635A74" w:rsidP="00126E0F">
      <w:pPr>
        <w:tabs>
          <w:tab w:val="left" w:pos="709"/>
        </w:tabs>
        <w:spacing w:line="360" w:lineRule="auto"/>
        <w:ind w:left="0" w:right="0" w:firstLine="567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- концентрат сывороточный белковый, концентрат молочной сыворотки</w:t>
      </w:r>
      <w:r w:rsidR="00BD7B94" w:rsidRPr="002F0E4F">
        <w:rPr>
          <w:rFonts w:ascii="Arial" w:hAnsi="Arial" w:cs="Arial"/>
          <w:szCs w:val="24"/>
        </w:rPr>
        <w:t>;</w:t>
      </w:r>
    </w:p>
    <w:p w:rsidR="000D25CC" w:rsidRPr="002F0E4F" w:rsidRDefault="000D25CC" w:rsidP="006B000B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- белки растительные изолированные, концентрированные, не содержащие генно-модифицированных организмов;</w:t>
      </w:r>
    </w:p>
    <w:p w:rsidR="0008105C" w:rsidRPr="002F0E4F" w:rsidRDefault="0008105C" w:rsidP="00126E0F">
      <w:pPr>
        <w:spacing w:line="360" w:lineRule="auto"/>
        <w:ind w:left="0" w:right="0" w:firstLine="567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- лук репчатый свежий по ГОСТ 1723;</w:t>
      </w:r>
    </w:p>
    <w:p w:rsidR="00D96BF3" w:rsidRPr="002F0E4F" w:rsidRDefault="00D96BF3" w:rsidP="00126E0F">
      <w:pPr>
        <w:spacing w:line="360" w:lineRule="auto"/>
        <w:ind w:left="0" w:right="0" w:firstLine="567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- лук репчатый быстрозамороженный;</w:t>
      </w:r>
    </w:p>
    <w:p w:rsidR="00A67141" w:rsidRPr="002F0E4F" w:rsidRDefault="00E36BB4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lastRenderedPageBreak/>
        <w:t>- морковь столовую свежую по ГОСТ 1721</w:t>
      </w:r>
      <w:r w:rsidR="00A67141" w:rsidRPr="002F0E4F">
        <w:rPr>
          <w:rFonts w:ascii="Arial" w:hAnsi="Arial" w:cs="Arial"/>
        </w:rPr>
        <w:t>;</w:t>
      </w:r>
    </w:p>
    <w:p w:rsidR="00C47FDD" w:rsidRPr="002F0E4F" w:rsidRDefault="00C47FDD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>- морковь быстрозамороженную;</w:t>
      </w:r>
    </w:p>
    <w:p w:rsidR="00D96BF3" w:rsidRDefault="00D96BF3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>- капусту белокочанную свежую по ГОСТ 1724;</w:t>
      </w:r>
    </w:p>
    <w:p w:rsidR="00F91A48" w:rsidRPr="002F0E4F" w:rsidRDefault="00F91A48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>
        <w:rPr>
          <w:rFonts w:ascii="Arial" w:hAnsi="Arial" w:cs="Arial"/>
        </w:rPr>
        <w:t>- кабачки свежие по ГОСТ 31822;</w:t>
      </w:r>
    </w:p>
    <w:p w:rsidR="003D5060" w:rsidRPr="002F0E4F" w:rsidRDefault="003D5060" w:rsidP="003D5060">
      <w:pPr>
        <w:tabs>
          <w:tab w:val="left" w:pos="0"/>
          <w:tab w:val="left" w:pos="851"/>
        </w:tabs>
        <w:spacing w:line="360" w:lineRule="auto"/>
        <w:ind w:left="142" w:right="57" w:firstLine="533"/>
        <w:jc w:val="left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- кабачки свежие и быстрозаморожен</w:t>
      </w:r>
      <w:r w:rsidR="000F529E">
        <w:rPr>
          <w:rFonts w:ascii="Arial" w:hAnsi="Arial" w:cs="Arial"/>
          <w:szCs w:val="24"/>
        </w:rPr>
        <w:t>ные сроком годности не более</w:t>
      </w:r>
      <w:r w:rsidRPr="002F0E4F">
        <w:rPr>
          <w:rFonts w:ascii="Arial" w:hAnsi="Arial" w:cs="Arial"/>
          <w:szCs w:val="24"/>
        </w:rPr>
        <w:t xml:space="preserve"> 12 мес, без гр</w:t>
      </w:r>
      <w:r w:rsidRPr="002F0E4F">
        <w:rPr>
          <w:rFonts w:ascii="Arial" w:hAnsi="Arial" w:cs="Arial"/>
          <w:szCs w:val="24"/>
        </w:rPr>
        <w:t>у</w:t>
      </w:r>
      <w:r w:rsidRPr="002F0E4F">
        <w:rPr>
          <w:rFonts w:ascii="Arial" w:hAnsi="Arial" w:cs="Arial"/>
          <w:szCs w:val="24"/>
        </w:rPr>
        <w:t>бой кожицы и перезрелых семян, имеющие диаметр поперечного сечения не более 8 см;</w:t>
      </w:r>
    </w:p>
    <w:p w:rsidR="007A0C8A" w:rsidRPr="000F529E" w:rsidRDefault="007A0C8A" w:rsidP="00262230">
      <w:pPr>
        <w:pStyle w:val="30"/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</w:rPr>
      </w:pPr>
      <w:r w:rsidRPr="000F529E">
        <w:rPr>
          <w:rFonts w:ascii="Arial" w:hAnsi="Arial" w:cs="Arial"/>
        </w:rPr>
        <w:t>- капусту цветную свежую по ГОСТ 7968;</w:t>
      </w:r>
    </w:p>
    <w:p w:rsidR="00275AB4" w:rsidRPr="000F529E" w:rsidRDefault="00275AB4" w:rsidP="00262230">
      <w:pPr>
        <w:pStyle w:val="30"/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</w:rPr>
      </w:pPr>
      <w:r w:rsidRPr="000F529E">
        <w:rPr>
          <w:rFonts w:ascii="Arial" w:hAnsi="Arial" w:cs="Arial"/>
        </w:rPr>
        <w:t>-  горох овощной свежий  по ГОСТ 5312;</w:t>
      </w:r>
    </w:p>
    <w:p w:rsidR="00C7538D" w:rsidRPr="000F529E" w:rsidRDefault="00C7538D" w:rsidP="00262230">
      <w:pPr>
        <w:pStyle w:val="30"/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</w:rPr>
      </w:pPr>
      <w:r w:rsidRPr="000F529E">
        <w:rPr>
          <w:rFonts w:ascii="Arial" w:hAnsi="Arial" w:cs="Arial"/>
        </w:rPr>
        <w:t>- картофель свежий по ГОСТ 6014</w:t>
      </w:r>
      <w:r w:rsidR="00B85D52" w:rsidRPr="000F529E">
        <w:rPr>
          <w:rFonts w:ascii="Arial" w:hAnsi="Arial" w:cs="Arial"/>
        </w:rPr>
        <w:t>, ГОСТ 7176</w:t>
      </w:r>
      <w:r w:rsidR="00E57EFB" w:rsidRPr="000F529E">
        <w:rPr>
          <w:rFonts w:ascii="Arial" w:hAnsi="Arial" w:cs="Arial"/>
        </w:rPr>
        <w:t>, ГОСТ 26832</w:t>
      </w:r>
      <w:r w:rsidRPr="000F529E">
        <w:rPr>
          <w:rFonts w:ascii="Arial" w:hAnsi="Arial" w:cs="Arial"/>
        </w:rPr>
        <w:t>;</w:t>
      </w:r>
    </w:p>
    <w:p w:rsidR="00E57EFB" w:rsidRPr="000F529E" w:rsidRDefault="00E57EFB" w:rsidP="00262230">
      <w:pPr>
        <w:pStyle w:val="30"/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</w:rPr>
      </w:pPr>
      <w:r w:rsidRPr="000F529E">
        <w:rPr>
          <w:rFonts w:ascii="Arial" w:hAnsi="Arial" w:cs="Arial"/>
        </w:rPr>
        <w:t>- картофель сушеный;</w:t>
      </w:r>
    </w:p>
    <w:p w:rsidR="00B85D52" w:rsidRPr="000F529E" w:rsidRDefault="00B85D52" w:rsidP="00262230">
      <w:pPr>
        <w:pStyle w:val="30"/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</w:rPr>
      </w:pPr>
      <w:r w:rsidRPr="000F529E">
        <w:rPr>
          <w:rFonts w:ascii="Arial" w:hAnsi="Arial" w:cs="Arial"/>
        </w:rPr>
        <w:t>- капусту брокколи;</w:t>
      </w:r>
    </w:p>
    <w:p w:rsidR="00FB0D3B" w:rsidRPr="000F529E" w:rsidRDefault="00FB0D3B" w:rsidP="00262230">
      <w:pPr>
        <w:pStyle w:val="30"/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</w:rPr>
      </w:pPr>
      <w:r w:rsidRPr="000F529E">
        <w:rPr>
          <w:rFonts w:ascii="Arial" w:hAnsi="Arial" w:cs="Arial"/>
        </w:rPr>
        <w:t>- тыкву продовольственную свежую по ГОСТ 7975;</w:t>
      </w:r>
    </w:p>
    <w:p w:rsidR="000F0C88" w:rsidRPr="000F529E" w:rsidRDefault="000F0C88" w:rsidP="00262230">
      <w:pPr>
        <w:pStyle w:val="30"/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</w:rPr>
      </w:pPr>
      <w:r w:rsidRPr="000F529E">
        <w:rPr>
          <w:rFonts w:ascii="Arial" w:hAnsi="Arial" w:cs="Arial"/>
        </w:rPr>
        <w:t>- перец сладкий свежий по ГОСТ 13908;</w:t>
      </w:r>
    </w:p>
    <w:p w:rsidR="008330B1" w:rsidRPr="000F529E" w:rsidRDefault="008330B1" w:rsidP="00262230">
      <w:pPr>
        <w:spacing w:line="360" w:lineRule="auto"/>
        <w:ind w:right="0" w:firstLine="817"/>
        <w:jc w:val="left"/>
        <w:rPr>
          <w:rFonts w:ascii="Arial" w:hAnsi="Arial" w:cs="Arial"/>
          <w:szCs w:val="24"/>
        </w:rPr>
      </w:pPr>
      <w:r w:rsidRPr="000F529E">
        <w:rPr>
          <w:rFonts w:ascii="Arial" w:hAnsi="Arial" w:cs="Arial"/>
          <w:szCs w:val="24"/>
        </w:rPr>
        <w:t>- свеклу столовую по ГОСТ 1722;</w:t>
      </w:r>
    </w:p>
    <w:p w:rsidR="008330B1" w:rsidRPr="000F529E" w:rsidRDefault="008330B1" w:rsidP="00262230">
      <w:pPr>
        <w:pStyle w:val="30"/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</w:rPr>
      </w:pPr>
      <w:r w:rsidRPr="000F529E">
        <w:rPr>
          <w:rFonts w:ascii="Arial" w:hAnsi="Arial" w:cs="Arial"/>
        </w:rPr>
        <w:t>- грибы (шампиньоны, вешенки) свежие, сушеные, консервированные;</w:t>
      </w:r>
    </w:p>
    <w:p w:rsidR="00C47FDD" w:rsidRPr="000F529E" w:rsidRDefault="00C47FDD" w:rsidP="00262230">
      <w:pPr>
        <w:pStyle w:val="30"/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</w:rPr>
      </w:pPr>
      <w:r w:rsidRPr="000F529E">
        <w:rPr>
          <w:rFonts w:ascii="Arial" w:hAnsi="Arial" w:cs="Arial"/>
        </w:rPr>
        <w:t>- овощи сушеные по ГОСТ 32065;</w:t>
      </w:r>
    </w:p>
    <w:p w:rsidR="0008105C" w:rsidRPr="000F529E" w:rsidRDefault="00D865DF" w:rsidP="00262230">
      <w:pPr>
        <w:pStyle w:val="30"/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</w:rPr>
      </w:pPr>
      <w:r w:rsidRPr="000F529E">
        <w:rPr>
          <w:rFonts w:ascii="Arial" w:hAnsi="Arial" w:cs="Arial"/>
        </w:rPr>
        <w:t>- кукурузу сахарную консервированную по ГОСТ 15877;</w:t>
      </w:r>
      <w:r w:rsidR="0008105C" w:rsidRPr="000F529E">
        <w:rPr>
          <w:rFonts w:ascii="Arial" w:hAnsi="Arial" w:cs="Arial"/>
        </w:rPr>
        <w:t xml:space="preserve"> </w:t>
      </w:r>
    </w:p>
    <w:p w:rsidR="00A51583" w:rsidRPr="000F529E" w:rsidRDefault="00A51583" w:rsidP="00262230">
      <w:pPr>
        <w:tabs>
          <w:tab w:val="left" w:pos="0"/>
          <w:tab w:val="left" w:pos="851"/>
        </w:tabs>
        <w:overflowPunct/>
        <w:autoSpaceDE/>
        <w:autoSpaceDN/>
        <w:adjustRightInd/>
        <w:spacing w:line="360" w:lineRule="auto"/>
        <w:ind w:left="142" w:right="-1" w:firstLine="567"/>
        <w:textAlignment w:val="auto"/>
        <w:rPr>
          <w:rFonts w:ascii="Arial" w:hAnsi="Arial" w:cs="Arial"/>
          <w:szCs w:val="24"/>
        </w:rPr>
      </w:pPr>
      <w:r w:rsidRPr="000F529E">
        <w:rPr>
          <w:rFonts w:ascii="Arial" w:hAnsi="Arial" w:cs="Arial"/>
          <w:szCs w:val="24"/>
        </w:rPr>
        <w:t xml:space="preserve">- капусту морскую мороженую по  ГОСТ 31583  или сушеную; </w:t>
      </w:r>
    </w:p>
    <w:p w:rsidR="00193338" w:rsidRPr="000F529E" w:rsidRDefault="00193338" w:rsidP="00262230">
      <w:pPr>
        <w:tabs>
          <w:tab w:val="left" w:pos="0"/>
          <w:tab w:val="left" w:pos="851"/>
        </w:tabs>
        <w:overflowPunct/>
        <w:autoSpaceDE/>
        <w:autoSpaceDN/>
        <w:adjustRightInd/>
        <w:spacing w:line="360" w:lineRule="auto"/>
        <w:ind w:left="142" w:right="-1" w:firstLine="567"/>
        <w:textAlignment w:val="auto"/>
        <w:rPr>
          <w:rFonts w:ascii="Arial" w:hAnsi="Arial" w:cs="Arial"/>
          <w:szCs w:val="24"/>
        </w:rPr>
      </w:pPr>
      <w:r w:rsidRPr="000F529E">
        <w:rPr>
          <w:rFonts w:ascii="Arial" w:hAnsi="Arial" w:cs="Arial"/>
          <w:szCs w:val="24"/>
        </w:rPr>
        <w:t>- масло сливочное по ГОСТ 37;</w:t>
      </w:r>
    </w:p>
    <w:p w:rsidR="00EA2B09" w:rsidRPr="000F529E" w:rsidRDefault="00EA2B09" w:rsidP="00126E0F">
      <w:pPr>
        <w:pStyle w:val="30"/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</w:rPr>
      </w:pPr>
      <w:r w:rsidRPr="000F529E">
        <w:rPr>
          <w:rFonts w:ascii="Arial" w:hAnsi="Arial" w:cs="Arial"/>
        </w:rPr>
        <w:t xml:space="preserve">- масло подсолнечное рафинированное дезодорированное (с перекисным </w:t>
      </w:r>
    </w:p>
    <w:p w:rsidR="0060106B" w:rsidRPr="000F529E" w:rsidRDefault="00EA2B09" w:rsidP="00126E0F">
      <w:pPr>
        <w:pStyle w:val="30"/>
        <w:tabs>
          <w:tab w:val="left" w:pos="709"/>
        </w:tabs>
        <w:spacing w:line="360" w:lineRule="auto"/>
        <w:ind w:left="0" w:right="0" w:firstLine="0"/>
        <w:rPr>
          <w:rFonts w:ascii="Arial" w:hAnsi="Arial" w:cs="Arial"/>
        </w:rPr>
      </w:pPr>
      <w:r w:rsidRPr="000F529E">
        <w:rPr>
          <w:rFonts w:ascii="Arial" w:hAnsi="Arial" w:cs="Arial"/>
        </w:rPr>
        <w:t>числом не более 2 ммоль активного кислорода/кг)</w:t>
      </w:r>
      <w:r w:rsidR="00A67141" w:rsidRPr="000F529E">
        <w:rPr>
          <w:rFonts w:ascii="Arial" w:hAnsi="Arial" w:cs="Arial"/>
        </w:rPr>
        <w:t xml:space="preserve"> </w:t>
      </w:r>
      <w:r w:rsidR="003E66AA" w:rsidRPr="000F529E">
        <w:rPr>
          <w:rFonts w:ascii="Arial" w:hAnsi="Arial" w:cs="Arial"/>
        </w:rPr>
        <w:t xml:space="preserve">«Премиум» </w:t>
      </w:r>
      <w:r w:rsidR="00A67141" w:rsidRPr="000F529E">
        <w:rPr>
          <w:rFonts w:ascii="Arial" w:hAnsi="Arial" w:cs="Arial"/>
        </w:rPr>
        <w:t>по ГОСТ 1129</w:t>
      </w:r>
      <w:r w:rsidRPr="000F529E">
        <w:rPr>
          <w:rFonts w:ascii="Arial" w:hAnsi="Arial" w:cs="Arial"/>
        </w:rPr>
        <w:t>;</w:t>
      </w:r>
      <w:r w:rsidR="003350D4" w:rsidRPr="000F529E">
        <w:rPr>
          <w:rFonts w:ascii="Arial" w:hAnsi="Arial" w:cs="Arial"/>
        </w:rPr>
        <w:tab/>
      </w:r>
    </w:p>
    <w:p w:rsidR="00B006E9" w:rsidRPr="000F529E" w:rsidRDefault="0060106B" w:rsidP="00126E0F">
      <w:pPr>
        <w:pStyle w:val="30"/>
        <w:tabs>
          <w:tab w:val="left" w:pos="709"/>
        </w:tabs>
        <w:spacing w:line="360" w:lineRule="auto"/>
        <w:ind w:left="0" w:right="0" w:firstLine="0"/>
        <w:rPr>
          <w:rFonts w:ascii="Arial" w:hAnsi="Arial" w:cs="Arial"/>
        </w:rPr>
      </w:pPr>
      <w:r w:rsidRPr="000F529E">
        <w:rPr>
          <w:rFonts w:ascii="Arial" w:hAnsi="Arial" w:cs="Arial"/>
        </w:rPr>
        <w:tab/>
      </w:r>
      <w:r w:rsidR="00A02C8C" w:rsidRPr="000F529E">
        <w:rPr>
          <w:rFonts w:ascii="Arial" w:hAnsi="Arial" w:cs="Arial"/>
        </w:rPr>
        <w:t xml:space="preserve"> </w:t>
      </w:r>
      <w:r w:rsidR="00B006E9" w:rsidRPr="000F529E">
        <w:rPr>
          <w:rFonts w:ascii="Arial" w:hAnsi="Arial" w:cs="Arial"/>
        </w:rPr>
        <w:t>- масло кукурузное рафинированное дезодорированное (с перекисным числом не более 2 ммоль активного кислорода/кг)</w:t>
      </w:r>
      <w:r w:rsidR="0071066D" w:rsidRPr="000F529E">
        <w:rPr>
          <w:rFonts w:ascii="Arial" w:hAnsi="Arial" w:cs="Arial"/>
        </w:rPr>
        <w:t xml:space="preserve"> по ГОСТ 8808</w:t>
      </w:r>
      <w:r w:rsidR="00B006E9" w:rsidRPr="000F529E">
        <w:rPr>
          <w:rFonts w:ascii="Arial" w:hAnsi="Arial" w:cs="Arial"/>
        </w:rPr>
        <w:t>;</w:t>
      </w:r>
    </w:p>
    <w:p w:rsidR="00860389" w:rsidRPr="000F529E" w:rsidRDefault="00FD0D97" w:rsidP="00262230">
      <w:pPr>
        <w:pStyle w:val="30"/>
        <w:tabs>
          <w:tab w:val="left" w:pos="709"/>
        </w:tabs>
        <w:spacing w:line="360" w:lineRule="auto"/>
        <w:ind w:left="0" w:right="0" w:firstLine="0"/>
        <w:rPr>
          <w:rFonts w:ascii="Arial" w:hAnsi="Arial" w:cs="Arial"/>
        </w:rPr>
      </w:pPr>
      <w:r w:rsidRPr="000F529E">
        <w:rPr>
          <w:rFonts w:ascii="Arial" w:hAnsi="Arial" w:cs="Arial"/>
        </w:rPr>
        <w:tab/>
      </w:r>
      <w:r w:rsidR="00860389" w:rsidRPr="000F529E">
        <w:rPr>
          <w:rFonts w:ascii="Arial" w:hAnsi="Arial" w:cs="Arial"/>
        </w:rPr>
        <w:t xml:space="preserve">- масло соевое рафинированное дезодорированное (с перекисным числом не более 2 ммоль активного кислорода/кг) по ГОСТ 31760; </w:t>
      </w:r>
    </w:p>
    <w:p w:rsidR="00635A74" w:rsidRPr="000F529E" w:rsidRDefault="00A02C8C" w:rsidP="00126E0F">
      <w:pPr>
        <w:tabs>
          <w:tab w:val="left" w:pos="709"/>
        </w:tabs>
        <w:spacing w:line="360" w:lineRule="auto"/>
        <w:ind w:left="-142" w:right="0" w:firstLine="709"/>
        <w:rPr>
          <w:rFonts w:ascii="Arial" w:hAnsi="Arial" w:cs="Arial"/>
          <w:color w:val="0070C0"/>
          <w:szCs w:val="24"/>
        </w:rPr>
      </w:pPr>
      <w:r w:rsidRPr="000F529E">
        <w:rPr>
          <w:rFonts w:ascii="Arial" w:hAnsi="Arial" w:cs="Arial"/>
          <w:szCs w:val="24"/>
        </w:rPr>
        <w:t xml:space="preserve"> </w:t>
      </w:r>
      <w:r w:rsidR="00635A74" w:rsidRPr="000F529E">
        <w:rPr>
          <w:rFonts w:ascii="Arial" w:hAnsi="Arial" w:cs="Arial"/>
          <w:szCs w:val="24"/>
        </w:rPr>
        <w:t xml:space="preserve">- муку из мягкой стекловидной пшеницы по ГОСТ </w:t>
      </w:r>
      <w:r w:rsidR="0038298A" w:rsidRPr="000F529E">
        <w:rPr>
          <w:rFonts w:ascii="Arial" w:hAnsi="Arial" w:cs="Arial"/>
          <w:szCs w:val="24"/>
        </w:rPr>
        <w:t xml:space="preserve"> 31491</w:t>
      </w:r>
      <w:r w:rsidR="00635A74" w:rsidRPr="000F529E">
        <w:rPr>
          <w:rFonts w:ascii="Arial" w:hAnsi="Arial" w:cs="Arial"/>
          <w:szCs w:val="24"/>
        </w:rPr>
        <w:t>;</w:t>
      </w:r>
      <w:r w:rsidR="007B3317" w:rsidRPr="000F529E">
        <w:rPr>
          <w:rFonts w:ascii="Arial" w:hAnsi="Arial" w:cs="Arial"/>
          <w:szCs w:val="24"/>
        </w:rPr>
        <w:t xml:space="preserve"> </w:t>
      </w:r>
    </w:p>
    <w:p w:rsidR="007225A7" w:rsidRPr="000F529E" w:rsidRDefault="00A02C8C" w:rsidP="000F529E">
      <w:pPr>
        <w:tabs>
          <w:tab w:val="left" w:pos="709"/>
        </w:tabs>
        <w:spacing w:line="360" w:lineRule="auto"/>
        <w:ind w:left="0" w:right="0" w:firstLine="567"/>
        <w:rPr>
          <w:rFonts w:ascii="Arial" w:hAnsi="Arial" w:cs="Arial"/>
          <w:szCs w:val="24"/>
        </w:rPr>
      </w:pPr>
      <w:r w:rsidRPr="000F529E">
        <w:rPr>
          <w:rFonts w:ascii="Arial" w:hAnsi="Arial" w:cs="Arial"/>
          <w:szCs w:val="24"/>
        </w:rPr>
        <w:tab/>
      </w:r>
      <w:r w:rsidR="003350D4" w:rsidRPr="000F529E">
        <w:rPr>
          <w:rFonts w:ascii="Arial" w:hAnsi="Arial" w:cs="Arial"/>
          <w:szCs w:val="24"/>
        </w:rPr>
        <w:t>-</w:t>
      </w:r>
      <w:r w:rsidR="00635A74" w:rsidRPr="000F529E">
        <w:rPr>
          <w:rFonts w:ascii="Arial" w:hAnsi="Arial" w:cs="Arial"/>
          <w:szCs w:val="24"/>
        </w:rPr>
        <w:t xml:space="preserve">муку из твердой пшеницы (дурум) для макаронных изделий по  </w:t>
      </w:r>
      <w:r w:rsidR="00151F72" w:rsidRPr="000F529E">
        <w:rPr>
          <w:rFonts w:ascii="Arial" w:hAnsi="Arial" w:cs="Arial"/>
          <w:szCs w:val="24"/>
        </w:rPr>
        <w:t xml:space="preserve"> ГОСТ 31463;</w:t>
      </w:r>
    </w:p>
    <w:p w:rsidR="005642E7" w:rsidRPr="000F529E" w:rsidRDefault="005642E7" w:rsidP="00262230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0F529E">
        <w:rPr>
          <w:rFonts w:ascii="Arial" w:hAnsi="Arial" w:cs="Arial"/>
          <w:szCs w:val="24"/>
        </w:rPr>
        <w:t>- муку пшеничную хлебопекарную по ГОСТ 26574;</w:t>
      </w:r>
    </w:p>
    <w:p w:rsidR="00830F00" w:rsidRPr="000F529E" w:rsidRDefault="00830F00" w:rsidP="00262230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0F529E">
        <w:rPr>
          <w:rFonts w:ascii="Arial" w:hAnsi="Arial" w:cs="Arial"/>
          <w:szCs w:val="24"/>
        </w:rPr>
        <w:t xml:space="preserve">- муку кукурузную по </w:t>
      </w:r>
      <w:r w:rsidR="00D865DF" w:rsidRPr="000F529E">
        <w:rPr>
          <w:rFonts w:ascii="Arial" w:hAnsi="Arial" w:cs="Arial"/>
          <w:szCs w:val="24"/>
        </w:rPr>
        <w:t>ГОСТ 14176;</w:t>
      </w:r>
    </w:p>
    <w:p w:rsidR="00D93E17" w:rsidRPr="000F529E" w:rsidRDefault="00D93E17" w:rsidP="002F0E4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0F529E">
        <w:rPr>
          <w:rFonts w:ascii="Arial" w:hAnsi="Arial" w:cs="Arial"/>
        </w:rPr>
        <w:t>- муку рисовую;</w:t>
      </w:r>
    </w:p>
    <w:p w:rsidR="00635A74" w:rsidRPr="000F529E" w:rsidRDefault="00BD7B94" w:rsidP="002F0E4F">
      <w:pPr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  <w:szCs w:val="24"/>
        </w:rPr>
      </w:pPr>
      <w:r w:rsidRPr="000F529E">
        <w:rPr>
          <w:rFonts w:ascii="Arial" w:hAnsi="Arial" w:cs="Arial"/>
          <w:szCs w:val="24"/>
        </w:rPr>
        <w:t>- муку для продуктов детского питания по ГОСТ 31645;</w:t>
      </w:r>
    </w:p>
    <w:p w:rsidR="007225A7" w:rsidRPr="000F529E" w:rsidRDefault="007225A7" w:rsidP="002F0E4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0F529E">
        <w:rPr>
          <w:rFonts w:ascii="Arial" w:hAnsi="Arial" w:cs="Arial"/>
        </w:rPr>
        <w:t>- крупу манную по ГОСТ 7022;</w:t>
      </w:r>
    </w:p>
    <w:p w:rsidR="00F26471" w:rsidRPr="000F529E" w:rsidRDefault="00F26471" w:rsidP="00193338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0F529E">
        <w:rPr>
          <w:rFonts w:ascii="Arial" w:hAnsi="Arial" w:cs="Arial"/>
        </w:rPr>
        <w:t>- крупу овсяную по ГОСТ 3034;</w:t>
      </w:r>
    </w:p>
    <w:p w:rsidR="00275AB4" w:rsidRPr="002F0E4F" w:rsidRDefault="00275AB4" w:rsidP="00126E0F">
      <w:pPr>
        <w:pStyle w:val="30"/>
        <w:tabs>
          <w:tab w:val="left" w:pos="567"/>
          <w:tab w:val="left" w:pos="709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>- крупу гречневую по ГОСТ 5550;</w:t>
      </w:r>
    </w:p>
    <w:p w:rsidR="00C7538D" w:rsidRPr="002F0E4F" w:rsidRDefault="00C7538D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lastRenderedPageBreak/>
        <w:t>- крупу ячменную по ГОСТ 5784;</w:t>
      </w:r>
    </w:p>
    <w:p w:rsidR="00C7538D" w:rsidRPr="002F0E4F" w:rsidRDefault="00C7538D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>- крупу кукурузную по ГОСТ 6002;</w:t>
      </w:r>
    </w:p>
    <w:p w:rsidR="00C7538D" w:rsidRPr="002F0E4F" w:rsidRDefault="00C7538D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>- крупу рисовую</w:t>
      </w:r>
      <w:r w:rsidR="003A167A" w:rsidRPr="002F0E4F">
        <w:rPr>
          <w:rFonts w:ascii="Arial" w:hAnsi="Arial" w:cs="Arial"/>
        </w:rPr>
        <w:t xml:space="preserve"> по ГОСТ 6292;</w:t>
      </w:r>
    </w:p>
    <w:p w:rsidR="00281C2B" w:rsidRPr="002F0E4F" w:rsidRDefault="00281C2B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>- хлопья овсяные по ГОСТ 21149;</w:t>
      </w:r>
    </w:p>
    <w:p w:rsidR="007A0C8A" w:rsidRPr="002F0E4F" w:rsidRDefault="007A0C8A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>- крахмал кукурузный по ГОСТ 7697</w:t>
      </w:r>
      <w:r w:rsidR="00E17CF5">
        <w:rPr>
          <w:rFonts w:ascii="Arial" w:hAnsi="Arial" w:cs="Arial"/>
        </w:rPr>
        <w:t>, ГОСТ 32159</w:t>
      </w:r>
      <w:r w:rsidRPr="002F0E4F">
        <w:rPr>
          <w:rFonts w:ascii="Arial" w:hAnsi="Arial" w:cs="Arial"/>
        </w:rPr>
        <w:t>;</w:t>
      </w:r>
    </w:p>
    <w:p w:rsidR="007A0C8A" w:rsidRPr="002F0E4F" w:rsidRDefault="007A0C8A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>- крахмал картофельный по ГОСТ 7699</w:t>
      </w:r>
      <w:r w:rsidR="00E36DF8">
        <w:rPr>
          <w:rFonts w:ascii="Arial" w:hAnsi="Arial" w:cs="Arial"/>
        </w:rPr>
        <w:t>*</w:t>
      </w:r>
      <w:r w:rsidR="006B000B" w:rsidRPr="002F0E4F">
        <w:rPr>
          <w:rFonts w:ascii="Arial" w:hAnsi="Arial" w:cs="Arial"/>
        </w:rPr>
        <w:t>;</w:t>
      </w:r>
    </w:p>
    <w:p w:rsidR="00BB112D" w:rsidRPr="002F0E4F" w:rsidRDefault="00275AB4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 xml:space="preserve"> </w:t>
      </w:r>
      <w:r w:rsidR="00BB112D" w:rsidRPr="002F0E4F">
        <w:rPr>
          <w:rFonts w:ascii="Arial" w:hAnsi="Arial" w:cs="Arial"/>
        </w:rPr>
        <w:t>- томат-пюре по ГОСТ 3343 с содержанием сухих веществ 20 % высшего сорта и нормативным документам;</w:t>
      </w:r>
    </w:p>
    <w:p w:rsidR="00BB112D" w:rsidRPr="002F0E4F" w:rsidRDefault="00BB112D" w:rsidP="00126E0F">
      <w:pPr>
        <w:pStyle w:val="a8"/>
        <w:tabs>
          <w:tab w:val="left" w:pos="709"/>
        </w:tabs>
        <w:spacing w:line="360" w:lineRule="auto"/>
        <w:ind w:right="0" w:firstLine="675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- томат-пасту по ГОСТ 3343 с содержанием сухих веществ 20 % - 40%, «Экстра» или высшего сорта и нормативным документам;</w:t>
      </w:r>
    </w:p>
    <w:p w:rsidR="00860389" w:rsidRPr="002F0E4F" w:rsidRDefault="00BD7B94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>- соль поваренную пищевую по ГОСТ 13830, выварочную или</w:t>
      </w:r>
      <w:r w:rsidR="003E66AA" w:rsidRPr="002F0E4F">
        <w:rPr>
          <w:rFonts w:ascii="Arial" w:hAnsi="Arial" w:cs="Arial"/>
        </w:rPr>
        <w:t xml:space="preserve"> </w:t>
      </w:r>
      <w:r w:rsidR="00860389" w:rsidRPr="002F0E4F">
        <w:rPr>
          <w:rFonts w:ascii="Arial" w:hAnsi="Arial" w:cs="Arial"/>
        </w:rPr>
        <w:t>самосадочную, садо</w:t>
      </w:r>
      <w:r w:rsidR="00860389" w:rsidRPr="002F0E4F">
        <w:rPr>
          <w:rFonts w:ascii="Arial" w:hAnsi="Arial" w:cs="Arial"/>
        </w:rPr>
        <w:t>ч</w:t>
      </w:r>
      <w:r w:rsidR="00860389" w:rsidRPr="002F0E4F">
        <w:rPr>
          <w:rFonts w:ascii="Arial" w:hAnsi="Arial" w:cs="Arial"/>
        </w:rPr>
        <w:t xml:space="preserve">ную, помола </w:t>
      </w:r>
      <w:r w:rsidR="003E66AA" w:rsidRPr="002F0E4F">
        <w:rPr>
          <w:rFonts w:ascii="Arial" w:hAnsi="Arial" w:cs="Arial"/>
        </w:rPr>
        <w:t xml:space="preserve">№ </w:t>
      </w:r>
      <w:r w:rsidR="00860389" w:rsidRPr="002F0E4F">
        <w:rPr>
          <w:rFonts w:ascii="Arial" w:hAnsi="Arial" w:cs="Arial"/>
        </w:rPr>
        <w:t xml:space="preserve">0 или </w:t>
      </w:r>
      <w:r w:rsidR="003E66AA" w:rsidRPr="002F0E4F">
        <w:rPr>
          <w:rFonts w:ascii="Arial" w:hAnsi="Arial" w:cs="Arial"/>
        </w:rPr>
        <w:t xml:space="preserve">№ </w:t>
      </w:r>
      <w:r w:rsidR="00860389" w:rsidRPr="002F0E4F">
        <w:rPr>
          <w:rFonts w:ascii="Arial" w:hAnsi="Arial" w:cs="Arial"/>
        </w:rPr>
        <w:t>1, не ниже  первого сорта;</w:t>
      </w:r>
    </w:p>
    <w:p w:rsidR="00752A38" w:rsidRPr="002F0E4F" w:rsidRDefault="00A65991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>- соль профилактическую йодированную с пониженным содержанием натрия;</w:t>
      </w:r>
    </w:p>
    <w:p w:rsidR="00604DCD" w:rsidRPr="002F0E4F" w:rsidRDefault="008330B1" w:rsidP="00604DCD">
      <w:pPr>
        <w:pStyle w:val="30"/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</w:rPr>
      </w:pPr>
      <w:r w:rsidRPr="002F0E4F">
        <w:rPr>
          <w:rFonts w:ascii="Arial" w:hAnsi="Arial" w:cs="Arial"/>
        </w:rPr>
        <w:t>- зелень сушен</w:t>
      </w:r>
      <w:r w:rsidR="000F529E">
        <w:rPr>
          <w:rFonts w:ascii="Arial" w:hAnsi="Arial" w:cs="Arial"/>
        </w:rPr>
        <w:t>ую</w:t>
      </w:r>
      <w:r w:rsidRPr="002F0E4F">
        <w:rPr>
          <w:rFonts w:ascii="Arial" w:hAnsi="Arial" w:cs="Arial"/>
        </w:rPr>
        <w:t xml:space="preserve"> (петрушк</w:t>
      </w:r>
      <w:r w:rsidR="000F529E">
        <w:rPr>
          <w:rFonts w:ascii="Arial" w:hAnsi="Arial" w:cs="Arial"/>
        </w:rPr>
        <w:t>у</w:t>
      </w:r>
      <w:r w:rsidRPr="002F0E4F">
        <w:rPr>
          <w:rFonts w:ascii="Arial" w:hAnsi="Arial" w:cs="Arial"/>
        </w:rPr>
        <w:t>, укроп, сельдерей) по ГОСТ</w:t>
      </w:r>
      <w:r w:rsidR="000F529E">
        <w:rPr>
          <w:rFonts w:ascii="Arial" w:hAnsi="Arial" w:cs="Arial"/>
        </w:rPr>
        <w:t xml:space="preserve"> </w:t>
      </w:r>
      <w:r w:rsidR="00604DCD" w:rsidRPr="002F0E4F">
        <w:rPr>
          <w:rFonts w:ascii="Arial" w:hAnsi="Arial" w:cs="Arial"/>
        </w:rPr>
        <w:t>32065;</w:t>
      </w:r>
    </w:p>
    <w:p w:rsidR="00102B4B" w:rsidRPr="002F0E4F" w:rsidRDefault="00102B4B" w:rsidP="006B000B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>- перец душистый молотый</w:t>
      </w:r>
      <w:r w:rsidR="00C072D7" w:rsidRPr="002F0E4F">
        <w:rPr>
          <w:rFonts w:ascii="Arial" w:hAnsi="Arial" w:cs="Arial"/>
        </w:rPr>
        <w:t xml:space="preserve"> по ГОСТ 29045</w:t>
      </w:r>
      <w:r w:rsidRPr="002F0E4F">
        <w:rPr>
          <w:rFonts w:ascii="Arial" w:hAnsi="Arial" w:cs="Arial"/>
        </w:rPr>
        <w:t>;</w:t>
      </w:r>
    </w:p>
    <w:p w:rsidR="00C072D7" w:rsidRPr="002F0E4F" w:rsidRDefault="00C072D7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>- кориандр по ГОСТ 29055;</w:t>
      </w:r>
    </w:p>
    <w:p w:rsidR="008330B1" w:rsidRDefault="008330B1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>- лист лавровый сухой по ГОСТ 17594;</w:t>
      </w:r>
    </w:p>
    <w:p w:rsidR="00DD36B7" w:rsidRDefault="00DD36B7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D36B7">
        <w:rPr>
          <w:rFonts w:ascii="Arial" w:hAnsi="Arial" w:cs="Arial"/>
        </w:rPr>
        <w:t>вкусоароматическую эмульсию для продуктов детского питания (эмульсия №1)</w:t>
      </w:r>
      <w:r>
        <w:rPr>
          <w:rFonts w:ascii="Arial" w:hAnsi="Arial" w:cs="Arial"/>
        </w:rPr>
        <w:t>;</w:t>
      </w:r>
    </w:p>
    <w:p w:rsidR="00DD36B7" w:rsidRPr="00DD36B7" w:rsidRDefault="00DD36B7" w:rsidP="00DD36B7">
      <w:pPr>
        <w:tabs>
          <w:tab w:val="left" w:pos="993"/>
        </w:tabs>
        <w:spacing w:line="360" w:lineRule="auto"/>
        <w:ind w:left="0" w:right="5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    -</w:t>
      </w:r>
      <w:r w:rsidRPr="00DD36B7">
        <w:rPr>
          <w:rFonts w:ascii="Arial" w:hAnsi="Arial" w:cs="Arial"/>
        </w:rPr>
        <w:t xml:space="preserve"> СО</w:t>
      </w:r>
      <w:r w:rsidRPr="00DD36B7">
        <w:rPr>
          <w:rFonts w:ascii="Arial" w:hAnsi="Arial" w:cs="Arial"/>
          <w:vertAlign w:val="subscript"/>
        </w:rPr>
        <w:t>2</w:t>
      </w:r>
      <w:r w:rsidRPr="00DD36B7">
        <w:rPr>
          <w:rFonts w:ascii="Arial" w:hAnsi="Arial" w:cs="Arial"/>
        </w:rPr>
        <w:t>- экстракты из пряно-ароматического растительного сырья  (петрушки, укропа, сельдерея), полученные физическими способами без применения химических раствор</w:t>
      </w:r>
      <w:r w:rsidRPr="00DD36B7">
        <w:rPr>
          <w:rFonts w:ascii="Arial" w:hAnsi="Arial" w:cs="Arial"/>
        </w:rPr>
        <w:t>и</w:t>
      </w:r>
      <w:r w:rsidRPr="00DD36B7">
        <w:rPr>
          <w:rFonts w:ascii="Arial" w:hAnsi="Arial" w:cs="Arial"/>
        </w:rPr>
        <w:t>телей;</w:t>
      </w:r>
    </w:p>
    <w:p w:rsidR="002C7449" w:rsidRDefault="00102B4B" w:rsidP="00126E0F">
      <w:pPr>
        <w:pStyle w:val="30"/>
        <w:tabs>
          <w:tab w:val="left" w:pos="567"/>
        </w:tabs>
        <w:spacing w:line="360" w:lineRule="auto"/>
        <w:ind w:left="0" w:right="0" w:firstLine="567"/>
        <w:rPr>
          <w:rFonts w:ascii="Arial" w:hAnsi="Arial" w:cs="Arial"/>
        </w:rPr>
      </w:pPr>
      <w:r w:rsidRPr="002F0E4F">
        <w:rPr>
          <w:rFonts w:ascii="Arial" w:hAnsi="Arial" w:cs="Arial"/>
        </w:rPr>
        <w:t xml:space="preserve">- </w:t>
      </w:r>
      <w:r w:rsidR="001C68E4" w:rsidRPr="002F0E4F">
        <w:rPr>
          <w:rFonts w:ascii="Arial" w:hAnsi="Arial" w:cs="Arial"/>
        </w:rPr>
        <w:t xml:space="preserve"> экстракты </w:t>
      </w:r>
      <w:r w:rsidR="004B7C88" w:rsidRPr="002F0E4F">
        <w:rPr>
          <w:rFonts w:ascii="Arial" w:hAnsi="Arial" w:cs="Arial"/>
        </w:rPr>
        <w:t xml:space="preserve">перца душистого, ореха мускатного </w:t>
      </w:r>
      <w:r w:rsidR="001C68E4" w:rsidRPr="002F0E4F">
        <w:rPr>
          <w:rFonts w:ascii="Arial" w:hAnsi="Arial" w:cs="Arial"/>
        </w:rPr>
        <w:t xml:space="preserve"> и </w:t>
      </w:r>
      <w:r w:rsidRPr="002F0E4F">
        <w:rPr>
          <w:rFonts w:ascii="Arial" w:hAnsi="Arial" w:cs="Arial"/>
        </w:rPr>
        <w:t>кориандра</w:t>
      </w:r>
      <w:r w:rsidR="001C68E4" w:rsidRPr="002F0E4F">
        <w:rPr>
          <w:rFonts w:ascii="Arial" w:hAnsi="Arial" w:cs="Arial"/>
        </w:rPr>
        <w:t xml:space="preserve">, полученные </w:t>
      </w:r>
      <w:r w:rsidR="002C7449" w:rsidRPr="002F0E4F">
        <w:rPr>
          <w:rFonts w:ascii="Arial" w:hAnsi="Arial" w:cs="Arial"/>
        </w:rPr>
        <w:t>СО</w:t>
      </w:r>
      <w:r w:rsidR="002C7449" w:rsidRPr="002F0E4F">
        <w:rPr>
          <w:rFonts w:ascii="Arial" w:hAnsi="Arial" w:cs="Arial"/>
          <w:vertAlign w:val="subscript"/>
        </w:rPr>
        <w:t>2</w:t>
      </w:r>
      <w:r w:rsidR="002C7449" w:rsidRPr="002F0E4F">
        <w:rPr>
          <w:rFonts w:ascii="Arial" w:hAnsi="Arial" w:cs="Arial"/>
        </w:rPr>
        <w:t xml:space="preserve">  эк</w:t>
      </w:r>
      <w:r w:rsidR="002C7449" w:rsidRPr="002F0E4F">
        <w:rPr>
          <w:rFonts w:ascii="Arial" w:hAnsi="Arial" w:cs="Arial"/>
        </w:rPr>
        <w:t>с</w:t>
      </w:r>
      <w:r w:rsidR="002C7449" w:rsidRPr="002F0E4F">
        <w:rPr>
          <w:rFonts w:ascii="Arial" w:hAnsi="Arial" w:cs="Arial"/>
        </w:rPr>
        <w:t>трак</w:t>
      </w:r>
      <w:r w:rsidR="001C68E4" w:rsidRPr="002F0E4F">
        <w:rPr>
          <w:rFonts w:ascii="Arial" w:hAnsi="Arial" w:cs="Arial"/>
        </w:rPr>
        <w:t>цией</w:t>
      </w:r>
      <w:r w:rsidR="004B1F0C" w:rsidRPr="002F0E4F">
        <w:rPr>
          <w:rFonts w:ascii="Arial" w:hAnsi="Arial" w:cs="Arial"/>
        </w:rPr>
        <w:t>,</w:t>
      </w:r>
      <w:r w:rsidR="003E66AA" w:rsidRPr="002F0E4F">
        <w:rPr>
          <w:rFonts w:ascii="Arial" w:hAnsi="Arial" w:cs="Arial"/>
        </w:rPr>
        <w:t xml:space="preserve"> </w:t>
      </w:r>
      <w:r w:rsidR="004B1F0C" w:rsidRPr="002F0E4F">
        <w:rPr>
          <w:rFonts w:ascii="Arial" w:hAnsi="Arial" w:cs="Arial"/>
        </w:rPr>
        <w:t>без применения химических растворителей</w:t>
      </w:r>
      <w:r w:rsidR="002C7449" w:rsidRPr="002F0E4F">
        <w:rPr>
          <w:rFonts w:ascii="Arial" w:hAnsi="Arial" w:cs="Arial"/>
        </w:rPr>
        <w:t>;</w:t>
      </w:r>
    </w:p>
    <w:p w:rsidR="00C90C03" w:rsidRPr="00C90C03" w:rsidRDefault="00C90C03" w:rsidP="00C90C03">
      <w:pPr>
        <w:tabs>
          <w:tab w:val="left" w:pos="720"/>
        </w:tabs>
        <w:spacing w:line="360" w:lineRule="auto"/>
        <w:ind w:left="0" w:right="-42" w:firstLine="0"/>
        <w:rPr>
          <w:rFonts w:ascii="Arial" w:hAnsi="Arial" w:cs="Arial"/>
          <w:szCs w:val="24"/>
        </w:rPr>
      </w:pPr>
      <w:r w:rsidRPr="00C90C03">
        <w:rPr>
          <w:rFonts w:ascii="Arial" w:hAnsi="Arial" w:cs="Arial"/>
          <w:szCs w:val="24"/>
        </w:rPr>
        <w:t xml:space="preserve">          - кислоту аскорбиновую (витамин С) по ГФ СССР, ст.6;</w:t>
      </w:r>
    </w:p>
    <w:p w:rsidR="00C90C03" w:rsidRPr="00C90C03" w:rsidRDefault="00C90C03" w:rsidP="00C90C03">
      <w:pPr>
        <w:tabs>
          <w:tab w:val="left" w:pos="0"/>
          <w:tab w:val="left" w:pos="567"/>
        </w:tabs>
        <w:spacing w:line="360" w:lineRule="auto"/>
        <w:ind w:left="0" w:firstLine="0"/>
        <w:rPr>
          <w:rFonts w:ascii="Arial" w:hAnsi="Arial" w:cs="Arial"/>
          <w:szCs w:val="24"/>
        </w:rPr>
      </w:pPr>
      <w:r w:rsidRPr="00C90C03">
        <w:rPr>
          <w:rFonts w:ascii="Arial" w:hAnsi="Arial" w:cs="Arial"/>
          <w:szCs w:val="24"/>
        </w:rPr>
        <w:t xml:space="preserve">          - препарат бета-каротина (2 %-ый раствор бета-каротина в воде);</w:t>
      </w:r>
    </w:p>
    <w:p w:rsidR="00C90C03" w:rsidRPr="00C90C03" w:rsidRDefault="00C90C03" w:rsidP="00C90C03">
      <w:pPr>
        <w:tabs>
          <w:tab w:val="left" w:pos="0"/>
          <w:tab w:val="left" w:pos="426"/>
        </w:tabs>
        <w:spacing w:line="360" w:lineRule="auto"/>
        <w:ind w:left="0" w:firstLine="0"/>
        <w:rPr>
          <w:rFonts w:ascii="Arial" w:hAnsi="Arial" w:cs="Arial"/>
          <w:szCs w:val="24"/>
        </w:rPr>
      </w:pPr>
      <w:r w:rsidRPr="00C90C03">
        <w:rPr>
          <w:rFonts w:ascii="Arial" w:hAnsi="Arial" w:cs="Arial"/>
          <w:szCs w:val="24"/>
        </w:rPr>
        <w:t xml:space="preserve">           - препарат бета-каротина (0,1 %-ый раствор бета-каротина в масле);</w:t>
      </w:r>
    </w:p>
    <w:p w:rsidR="00102B4B" w:rsidRDefault="00102B4B" w:rsidP="00193338">
      <w:pPr>
        <w:tabs>
          <w:tab w:val="left" w:pos="567"/>
          <w:tab w:val="left" w:pos="709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- воду питьевую.</w:t>
      </w:r>
    </w:p>
    <w:p w:rsidR="00D25253" w:rsidRPr="00D25253" w:rsidRDefault="00D25253" w:rsidP="00D25253">
      <w:pPr>
        <w:tabs>
          <w:tab w:val="left" w:pos="567"/>
          <w:tab w:val="left" w:pos="709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D25253">
        <w:rPr>
          <w:rFonts w:ascii="Arial" w:hAnsi="Arial" w:cs="Arial"/>
          <w:szCs w:val="24"/>
        </w:rPr>
        <w:t>5.3.3 При изготовлении обогащенных консервов допускается использование вит</w:t>
      </w:r>
      <w:r w:rsidRPr="00D25253">
        <w:rPr>
          <w:rFonts w:ascii="Arial" w:hAnsi="Arial" w:cs="Arial"/>
          <w:szCs w:val="24"/>
        </w:rPr>
        <w:t>а</w:t>
      </w:r>
      <w:r w:rsidRPr="00D25253">
        <w:rPr>
          <w:rFonts w:ascii="Arial" w:hAnsi="Arial" w:cs="Arial"/>
          <w:szCs w:val="24"/>
        </w:rPr>
        <w:t xml:space="preserve">минов и минеральных веществ, характеристики которых соответствуют требованиям </w:t>
      </w:r>
      <w:r w:rsidRPr="00D25253">
        <w:rPr>
          <w:rFonts w:ascii="Arial" w:hAnsi="Arial" w:cs="Arial"/>
          <w:bCs/>
          <w:szCs w:val="24"/>
        </w:rPr>
        <w:t>[2] (Приложение 9).</w:t>
      </w:r>
      <w:r w:rsidR="0048450F">
        <w:rPr>
          <w:rFonts w:ascii="Arial" w:hAnsi="Arial" w:cs="Arial"/>
          <w:bCs/>
          <w:szCs w:val="24"/>
        </w:rPr>
        <w:t>Содержание витаминов</w:t>
      </w:r>
      <w:r w:rsidR="00A21E16">
        <w:rPr>
          <w:rFonts w:ascii="Arial" w:hAnsi="Arial" w:cs="Arial"/>
          <w:bCs/>
          <w:szCs w:val="24"/>
        </w:rPr>
        <w:t>,</w:t>
      </w:r>
      <w:r w:rsidR="0048450F">
        <w:rPr>
          <w:rFonts w:ascii="Arial" w:hAnsi="Arial" w:cs="Arial"/>
          <w:bCs/>
          <w:szCs w:val="24"/>
        </w:rPr>
        <w:t xml:space="preserve"> </w:t>
      </w:r>
      <w:r w:rsidR="00A21E16">
        <w:rPr>
          <w:rFonts w:ascii="Arial" w:hAnsi="Arial" w:cs="Arial"/>
          <w:bCs/>
          <w:szCs w:val="24"/>
        </w:rPr>
        <w:t>м</w:t>
      </w:r>
      <w:r w:rsidR="0048450F">
        <w:rPr>
          <w:rFonts w:ascii="Arial" w:hAnsi="Arial" w:cs="Arial"/>
          <w:bCs/>
          <w:szCs w:val="24"/>
        </w:rPr>
        <w:t xml:space="preserve">инеральных веществ в обогащенных консервах устанавливается </w:t>
      </w:r>
      <w:r w:rsidR="00A21E16">
        <w:rPr>
          <w:rFonts w:ascii="Arial" w:hAnsi="Arial" w:cs="Arial"/>
          <w:bCs/>
          <w:szCs w:val="24"/>
        </w:rPr>
        <w:t>в нормативной или технической документации на конкретные виды ко</w:t>
      </w:r>
      <w:r w:rsidR="00A21E16">
        <w:rPr>
          <w:rFonts w:ascii="Arial" w:hAnsi="Arial" w:cs="Arial"/>
          <w:bCs/>
          <w:szCs w:val="24"/>
        </w:rPr>
        <w:t>н</w:t>
      </w:r>
      <w:r w:rsidR="00A21E16">
        <w:rPr>
          <w:rFonts w:ascii="Arial" w:hAnsi="Arial" w:cs="Arial"/>
          <w:bCs/>
          <w:szCs w:val="24"/>
        </w:rPr>
        <w:t>сервов.</w:t>
      </w:r>
    </w:p>
    <w:p w:rsidR="00D25253" w:rsidRPr="00374205" w:rsidRDefault="00D25253" w:rsidP="00D25253">
      <w:pPr>
        <w:pStyle w:val="30"/>
        <w:tabs>
          <w:tab w:val="left" w:pos="567"/>
        </w:tabs>
        <w:ind w:left="0" w:right="0" w:firstLine="709"/>
        <w:rPr>
          <w:rFonts w:ascii="Arial" w:hAnsi="Arial" w:cs="Arial"/>
        </w:rPr>
      </w:pPr>
      <w:r w:rsidRPr="00374205">
        <w:rPr>
          <w:rFonts w:ascii="Arial" w:hAnsi="Arial" w:cs="Arial"/>
        </w:rPr>
        <w:t>______________</w:t>
      </w:r>
    </w:p>
    <w:p w:rsidR="00D25253" w:rsidRPr="00374205" w:rsidRDefault="00D25253" w:rsidP="00D25253">
      <w:pPr>
        <w:tabs>
          <w:tab w:val="left" w:pos="510"/>
        </w:tabs>
        <w:ind w:left="0" w:right="0" w:firstLine="675"/>
        <w:rPr>
          <w:rFonts w:ascii="Arial" w:hAnsi="Arial" w:cs="Arial"/>
          <w:sz w:val="22"/>
          <w:szCs w:val="22"/>
          <w:lang w:eastAsia="ar-SA"/>
        </w:rPr>
      </w:pPr>
      <w:r w:rsidRPr="00374205">
        <w:rPr>
          <w:rFonts w:ascii="Arial" w:hAnsi="Arial" w:cs="Arial"/>
          <w:sz w:val="22"/>
          <w:szCs w:val="22"/>
        </w:rPr>
        <w:t xml:space="preserve">** На территории Российской Федерации действует </w:t>
      </w:r>
      <w:r w:rsidRPr="00374205">
        <w:rPr>
          <w:rFonts w:ascii="Arial" w:hAnsi="Arial" w:cs="Arial"/>
          <w:sz w:val="22"/>
          <w:szCs w:val="22"/>
          <w:lang w:eastAsia="ar-SA"/>
        </w:rPr>
        <w:t>ГОСТ Р 5</w:t>
      </w:r>
      <w:r>
        <w:rPr>
          <w:rFonts w:ascii="Arial" w:hAnsi="Arial" w:cs="Arial"/>
          <w:sz w:val="22"/>
          <w:szCs w:val="22"/>
          <w:lang w:eastAsia="ar-SA"/>
        </w:rPr>
        <w:t>3876</w:t>
      </w:r>
      <w:r w:rsidRPr="00374205">
        <w:rPr>
          <w:rFonts w:ascii="Arial" w:hAnsi="Arial" w:cs="Arial"/>
          <w:sz w:val="22"/>
          <w:szCs w:val="22"/>
          <w:lang w:eastAsia="ar-SA"/>
        </w:rPr>
        <w:t>-20</w:t>
      </w:r>
      <w:r>
        <w:rPr>
          <w:rFonts w:ascii="Arial" w:hAnsi="Arial" w:cs="Arial"/>
          <w:sz w:val="22"/>
          <w:szCs w:val="22"/>
          <w:lang w:eastAsia="ar-SA"/>
        </w:rPr>
        <w:t>10</w:t>
      </w:r>
      <w:r w:rsidRPr="00374205">
        <w:rPr>
          <w:rFonts w:ascii="Arial" w:hAnsi="Arial" w:cs="Arial"/>
          <w:sz w:val="22"/>
          <w:szCs w:val="22"/>
        </w:rPr>
        <w:t xml:space="preserve"> «</w:t>
      </w:r>
      <w:r>
        <w:rPr>
          <w:rFonts w:ascii="Arial" w:hAnsi="Arial" w:cs="Arial"/>
          <w:sz w:val="22"/>
          <w:szCs w:val="22"/>
        </w:rPr>
        <w:t>Крахмал карт</w:t>
      </w:r>
      <w:r>
        <w:rPr>
          <w:rFonts w:ascii="Arial" w:hAnsi="Arial" w:cs="Arial"/>
          <w:sz w:val="22"/>
          <w:szCs w:val="22"/>
        </w:rPr>
        <w:t>о</w:t>
      </w:r>
      <w:r>
        <w:rPr>
          <w:rFonts w:ascii="Arial" w:hAnsi="Arial" w:cs="Arial"/>
          <w:sz w:val="22"/>
          <w:szCs w:val="22"/>
        </w:rPr>
        <w:t>фельный</w:t>
      </w:r>
      <w:r w:rsidRPr="00374205">
        <w:rPr>
          <w:rFonts w:ascii="Arial" w:hAnsi="Arial" w:cs="Arial"/>
          <w:sz w:val="22"/>
          <w:szCs w:val="22"/>
          <w:lang w:eastAsia="ar-SA"/>
        </w:rPr>
        <w:t>. Технические условия»</w:t>
      </w:r>
    </w:p>
    <w:p w:rsidR="00D25253" w:rsidRDefault="00D25253" w:rsidP="00D25253">
      <w:pPr>
        <w:tabs>
          <w:tab w:val="left" w:pos="567"/>
          <w:tab w:val="left" w:pos="709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</w:p>
    <w:p w:rsidR="006249B6" w:rsidRPr="002F0E4F" w:rsidRDefault="006249B6" w:rsidP="00D25253">
      <w:pPr>
        <w:tabs>
          <w:tab w:val="left" w:pos="567"/>
          <w:tab w:val="left" w:pos="709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5.3.</w:t>
      </w:r>
      <w:r w:rsidR="00D25253">
        <w:rPr>
          <w:rFonts w:ascii="Arial" w:hAnsi="Arial" w:cs="Arial"/>
          <w:szCs w:val="24"/>
        </w:rPr>
        <w:t>4</w:t>
      </w:r>
      <w:r w:rsidRPr="002F0E4F">
        <w:rPr>
          <w:rFonts w:ascii="Arial" w:hAnsi="Arial" w:cs="Arial"/>
          <w:szCs w:val="24"/>
        </w:rPr>
        <w:t xml:space="preserve"> Используемое при производстве консервов:</w:t>
      </w:r>
    </w:p>
    <w:p w:rsidR="004B7C88" w:rsidRPr="002F0E4F" w:rsidRDefault="006249B6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- с</w:t>
      </w:r>
      <w:r w:rsidR="004235A8" w:rsidRPr="002F0E4F">
        <w:rPr>
          <w:rFonts w:ascii="Arial" w:hAnsi="Arial" w:cs="Arial"/>
          <w:szCs w:val="24"/>
        </w:rPr>
        <w:t>ырье животного происхождения</w:t>
      </w:r>
      <w:r w:rsidRPr="002F0E4F">
        <w:rPr>
          <w:rFonts w:ascii="Arial" w:hAnsi="Arial" w:cs="Arial"/>
          <w:szCs w:val="24"/>
        </w:rPr>
        <w:t xml:space="preserve"> подлежит </w:t>
      </w:r>
      <w:r w:rsidR="0002634B" w:rsidRPr="002F0E4F">
        <w:rPr>
          <w:rFonts w:ascii="Arial" w:hAnsi="Arial" w:cs="Arial"/>
          <w:szCs w:val="24"/>
        </w:rPr>
        <w:t xml:space="preserve"> </w:t>
      </w:r>
      <w:r w:rsidR="00436889" w:rsidRPr="002F0E4F">
        <w:rPr>
          <w:rFonts w:ascii="Arial" w:hAnsi="Arial" w:cs="Arial"/>
          <w:szCs w:val="24"/>
        </w:rPr>
        <w:t>ветеринарно-санитарной экспертизе и должно соответствовать требованиям [ 1 ], [ 2 ], а также соответствовать требованиям, установленным на территории государства, принявшего стандарт.</w:t>
      </w:r>
    </w:p>
    <w:p w:rsidR="00E36DF8" w:rsidRDefault="00436889" w:rsidP="006A0804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Мясное сырье должно быть получено от здоровых молодых животных, выращенных и откормленных без применения стимуляторов роста, гормональных препаратов, корм</w:t>
      </w:r>
      <w:r w:rsidRPr="002F0E4F">
        <w:rPr>
          <w:rFonts w:ascii="Arial" w:hAnsi="Arial" w:cs="Arial"/>
          <w:szCs w:val="24"/>
        </w:rPr>
        <w:t>о</w:t>
      </w:r>
      <w:r w:rsidRPr="002F0E4F">
        <w:rPr>
          <w:rFonts w:ascii="Arial" w:hAnsi="Arial" w:cs="Arial"/>
          <w:szCs w:val="24"/>
        </w:rPr>
        <w:t xml:space="preserve">вых антибиотиков и  должно отвечать требованиям к мясному сырью для питания детей раннего возраста или для питания детей старше трех лет в зависимости от назначения </w:t>
      </w:r>
    </w:p>
    <w:p w:rsidR="009B5773" w:rsidRPr="002F0E4F" w:rsidRDefault="009B5773" w:rsidP="009B5773">
      <w:pPr>
        <w:spacing w:line="360" w:lineRule="auto"/>
        <w:ind w:left="0" w:right="0" w:firstLine="0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полуфабрикатов в соответствии с законодательством, действующим на территории гос</w:t>
      </w:r>
      <w:r w:rsidRPr="002F0E4F">
        <w:rPr>
          <w:rFonts w:ascii="Arial" w:hAnsi="Arial" w:cs="Arial"/>
          <w:szCs w:val="24"/>
        </w:rPr>
        <w:t>у</w:t>
      </w:r>
      <w:r w:rsidRPr="002F0E4F">
        <w:rPr>
          <w:rFonts w:ascii="Arial" w:hAnsi="Arial" w:cs="Arial"/>
          <w:szCs w:val="24"/>
        </w:rPr>
        <w:t>дарства, принявшего стандарт.</w:t>
      </w:r>
    </w:p>
    <w:p w:rsidR="009B5773" w:rsidRPr="002F0E4F" w:rsidRDefault="009B5773" w:rsidP="009B5773">
      <w:pPr>
        <w:tabs>
          <w:tab w:val="left" w:pos="709"/>
        </w:tabs>
        <w:spacing w:line="360" w:lineRule="auto"/>
        <w:ind w:right="-1" w:firstLine="817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5.3.</w:t>
      </w:r>
      <w:r w:rsidR="00D25253">
        <w:rPr>
          <w:rFonts w:ascii="Arial" w:hAnsi="Arial" w:cs="Arial"/>
          <w:szCs w:val="24"/>
        </w:rPr>
        <w:t>5</w:t>
      </w:r>
      <w:r w:rsidRPr="002F0E4F">
        <w:rPr>
          <w:rFonts w:ascii="Arial" w:hAnsi="Arial" w:cs="Arial"/>
          <w:szCs w:val="24"/>
        </w:rPr>
        <w:t xml:space="preserve"> Молоко и молочная продукция, используемые при производстве  консервов  должны соответствовать требованиям [</w:t>
      </w:r>
      <w:r>
        <w:rPr>
          <w:rFonts w:ascii="Arial" w:hAnsi="Arial" w:cs="Arial"/>
          <w:szCs w:val="24"/>
        </w:rPr>
        <w:t>3</w:t>
      </w:r>
      <w:r w:rsidRPr="002F0E4F">
        <w:rPr>
          <w:rFonts w:ascii="Arial" w:hAnsi="Arial" w:cs="Arial"/>
          <w:szCs w:val="24"/>
        </w:rPr>
        <w:t>] .</w:t>
      </w:r>
    </w:p>
    <w:p w:rsidR="00262230" w:rsidRPr="002F0E4F" w:rsidRDefault="00262230" w:rsidP="00262230">
      <w:pPr>
        <w:suppressLineNumbers/>
        <w:tabs>
          <w:tab w:val="left" w:pos="709"/>
        </w:tabs>
        <w:spacing w:line="360" w:lineRule="auto"/>
        <w:ind w:right="-1" w:firstLine="0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ab/>
        <w:t>5.3.</w:t>
      </w:r>
      <w:r w:rsidR="00D25253">
        <w:rPr>
          <w:rFonts w:ascii="Arial" w:hAnsi="Arial" w:cs="Arial"/>
          <w:szCs w:val="24"/>
        </w:rPr>
        <w:t>6</w:t>
      </w:r>
      <w:r w:rsidRPr="002F0E4F">
        <w:rPr>
          <w:rFonts w:ascii="Arial" w:hAnsi="Arial" w:cs="Arial"/>
          <w:szCs w:val="24"/>
        </w:rPr>
        <w:t xml:space="preserve"> Масложировая продукция, используемая при производстве  консервов, должна  соответствовать требованиям </w:t>
      </w:r>
      <w:r w:rsidR="00685715" w:rsidRPr="002F0E4F">
        <w:rPr>
          <w:rFonts w:ascii="Arial" w:hAnsi="Arial" w:cs="Arial"/>
          <w:szCs w:val="24"/>
        </w:rPr>
        <w:t>[</w:t>
      </w:r>
      <w:r w:rsidR="00685715">
        <w:rPr>
          <w:rFonts w:ascii="Arial" w:hAnsi="Arial" w:cs="Arial"/>
          <w:szCs w:val="24"/>
        </w:rPr>
        <w:t>4</w:t>
      </w:r>
      <w:r w:rsidR="00685715" w:rsidRPr="002F0E4F">
        <w:rPr>
          <w:rFonts w:ascii="Arial" w:hAnsi="Arial" w:cs="Arial"/>
          <w:szCs w:val="24"/>
        </w:rPr>
        <w:t>]</w:t>
      </w:r>
      <w:r w:rsidRPr="002F0E4F">
        <w:rPr>
          <w:rFonts w:ascii="Arial" w:hAnsi="Arial" w:cs="Arial"/>
          <w:szCs w:val="24"/>
        </w:rPr>
        <w:t>.</w:t>
      </w:r>
      <w:r w:rsidRPr="002F0E4F">
        <w:rPr>
          <w:rFonts w:ascii="Arial" w:hAnsi="Arial" w:cs="Arial"/>
          <w:szCs w:val="24"/>
        </w:rPr>
        <w:tab/>
      </w:r>
    </w:p>
    <w:p w:rsidR="00B42AA9" w:rsidRPr="002F0E4F" w:rsidRDefault="00B42AA9" w:rsidP="00126E0F">
      <w:pPr>
        <w:spacing w:line="360" w:lineRule="auto"/>
        <w:ind w:left="142" w:right="0" w:firstLine="533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5.3.</w:t>
      </w:r>
      <w:r w:rsidR="00D25253">
        <w:rPr>
          <w:rFonts w:ascii="Arial" w:hAnsi="Arial" w:cs="Arial"/>
          <w:szCs w:val="24"/>
        </w:rPr>
        <w:t>7</w:t>
      </w:r>
      <w:r w:rsidRPr="002F0E4F">
        <w:rPr>
          <w:rFonts w:ascii="Arial" w:hAnsi="Arial" w:cs="Arial"/>
          <w:szCs w:val="24"/>
        </w:rPr>
        <w:t xml:space="preserve"> Для производства консервов не допускается применять:</w:t>
      </w:r>
    </w:p>
    <w:p w:rsidR="00B42AA9" w:rsidRPr="002F0E4F" w:rsidRDefault="00B42AA9" w:rsidP="00126E0F">
      <w:pPr>
        <w:spacing w:line="360" w:lineRule="auto"/>
        <w:ind w:left="142" w:right="0" w:firstLine="533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ab/>
      </w:r>
      <w:r w:rsidR="00245553">
        <w:rPr>
          <w:rFonts w:ascii="Arial" w:hAnsi="Arial" w:cs="Arial"/>
          <w:szCs w:val="24"/>
        </w:rPr>
        <w:t>1)</w:t>
      </w:r>
      <w:r w:rsidRPr="002F0E4F">
        <w:rPr>
          <w:rFonts w:ascii="Arial" w:hAnsi="Arial" w:cs="Arial"/>
          <w:szCs w:val="24"/>
        </w:rPr>
        <w:t xml:space="preserve"> мясное сырье:</w:t>
      </w:r>
    </w:p>
    <w:p w:rsidR="00B42AA9" w:rsidRPr="002F0E4F" w:rsidRDefault="00B42AA9" w:rsidP="00126E0F">
      <w:pPr>
        <w:tabs>
          <w:tab w:val="left" w:pos="510"/>
          <w:tab w:val="left" w:pos="624"/>
        </w:tabs>
        <w:suppressAutoHyphens/>
        <w:spacing w:line="360" w:lineRule="auto"/>
        <w:ind w:left="142" w:right="0" w:firstLine="533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ab/>
        <w:t>- полученное от убоя  быков, хряков и  тощих животных;</w:t>
      </w:r>
    </w:p>
    <w:p w:rsidR="00B42AA9" w:rsidRPr="002F0E4F" w:rsidRDefault="00B42AA9" w:rsidP="00126E0F">
      <w:pPr>
        <w:tabs>
          <w:tab w:val="left" w:pos="510"/>
          <w:tab w:val="left" w:pos="624"/>
        </w:tabs>
        <w:suppressAutoHyphens/>
        <w:spacing w:line="360" w:lineRule="auto"/>
        <w:ind w:left="142" w:right="0" w:firstLine="533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ab/>
        <w:t>- замороженное более одного раза;</w:t>
      </w:r>
    </w:p>
    <w:p w:rsidR="00B42AA9" w:rsidRPr="002F0E4F" w:rsidRDefault="00B42AA9" w:rsidP="00126E0F">
      <w:pPr>
        <w:tabs>
          <w:tab w:val="left" w:pos="510"/>
          <w:tab w:val="left" w:pos="624"/>
        </w:tabs>
        <w:suppressAutoHyphens/>
        <w:spacing w:line="360" w:lineRule="auto"/>
        <w:ind w:left="142" w:right="0" w:firstLine="567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ab/>
        <w:t>- замороженное со сроком годности более  6 мес.;</w:t>
      </w:r>
    </w:p>
    <w:p w:rsidR="00B42AA9" w:rsidRPr="002F0E4F" w:rsidRDefault="00B42AA9" w:rsidP="00126E0F">
      <w:pPr>
        <w:tabs>
          <w:tab w:val="left" w:pos="510"/>
          <w:tab w:val="left" w:pos="624"/>
        </w:tabs>
        <w:suppressAutoHyphens/>
        <w:spacing w:line="360" w:lineRule="auto"/>
        <w:ind w:left="142" w:right="0" w:firstLine="533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ab/>
        <w:t>- с массовой долей общего фосфора свыше 0,2 %;</w:t>
      </w:r>
    </w:p>
    <w:p w:rsidR="00245553" w:rsidRDefault="00B42AA9" w:rsidP="00126E0F">
      <w:pPr>
        <w:tabs>
          <w:tab w:val="left" w:pos="510"/>
          <w:tab w:val="left" w:pos="567"/>
          <w:tab w:val="left" w:pos="851"/>
        </w:tabs>
        <w:suppressAutoHyphens/>
        <w:spacing w:line="360" w:lineRule="auto"/>
        <w:ind w:left="142" w:right="0" w:firstLine="533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ab/>
        <w:t xml:space="preserve">  - в замороженном состоянии с температурой в любой точке измерения выше минус 18</w:t>
      </w:r>
      <w:r w:rsidRPr="002F0E4F">
        <w:rPr>
          <w:rFonts w:ascii="Arial" w:hAnsi="Arial" w:cs="Arial"/>
          <w:szCs w:val="24"/>
          <w:vertAlign w:val="superscript"/>
        </w:rPr>
        <w:t>о</w:t>
      </w:r>
      <w:r w:rsidRPr="002F0E4F">
        <w:rPr>
          <w:rFonts w:ascii="Arial" w:hAnsi="Arial" w:cs="Arial"/>
          <w:szCs w:val="24"/>
        </w:rPr>
        <w:t xml:space="preserve">С;  </w:t>
      </w:r>
    </w:p>
    <w:p w:rsidR="00B42AA9" w:rsidRPr="002F0E4F" w:rsidRDefault="00245553" w:rsidP="00245553">
      <w:pPr>
        <w:tabs>
          <w:tab w:val="left" w:pos="510"/>
          <w:tab w:val="left" w:pos="567"/>
          <w:tab w:val="left" w:pos="851"/>
        </w:tabs>
        <w:suppressAutoHyphens/>
        <w:spacing w:line="360" w:lineRule="auto"/>
        <w:ind w:left="142" w:right="0" w:firstLine="53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  2) </w:t>
      </w:r>
      <w:r w:rsidR="00B42AA9" w:rsidRPr="002F0E4F">
        <w:rPr>
          <w:rFonts w:ascii="Arial" w:hAnsi="Arial" w:cs="Arial"/>
          <w:szCs w:val="24"/>
        </w:rPr>
        <w:t xml:space="preserve"> генетически модифицированные компоненты;</w:t>
      </w:r>
    </w:p>
    <w:p w:rsidR="00B42AA9" w:rsidRPr="002F0E4F" w:rsidRDefault="00262230" w:rsidP="00262230">
      <w:pPr>
        <w:tabs>
          <w:tab w:val="left" w:pos="624"/>
          <w:tab w:val="left" w:pos="709"/>
        </w:tabs>
        <w:suppressAutoHyphens/>
        <w:spacing w:line="360" w:lineRule="auto"/>
        <w:ind w:left="142" w:right="0" w:firstLine="533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ab/>
      </w:r>
      <w:r w:rsidRPr="002F0E4F">
        <w:rPr>
          <w:rFonts w:ascii="Arial" w:hAnsi="Arial" w:cs="Arial"/>
          <w:szCs w:val="24"/>
        </w:rPr>
        <w:tab/>
      </w:r>
      <w:r w:rsidR="00245553">
        <w:rPr>
          <w:rFonts w:ascii="Arial" w:hAnsi="Arial" w:cs="Arial"/>
          <w:szCs w:val="24"/>
        </w:rPr>
        <w:t>3)</w:t>
      </w:r>
      <w:r w:rsidR="00B42AA9" w:rsidRPr="002F0E4F">
        <w:rPr>
          <w:rFonts w:ascii="Arial" w:hAnsi="Arial" w:cs="Arial"/>
          <w:szCs w:val="24"/>
        </w:rPr>
        <w:t xml:space="preserve">  овощи замороженные со сроком годности более 12 мес.;</w:t>
      </w:r>
    </w:p>
    <w:p w:rsidR="006A0804" w:rsidRPr="002F0E4F" w:rsidRDefault="006A0804" w:rsidP="006A0804">
      <w:pPr>
        <w:tabs>
          <w:tab w:val="left" w:pos="510"/>
          <w:tab w:val="left" w:pos="624"/>
        </w:tabs>
        <w:spacing w:line="360" w:lineRule="auto"/>
        <w:ind w:left="0" w:right="-1" w:firstLine="709"/>
        <w:rPr>
          <w:rFonts w:ascii="Arial" w:hAnsi="Arial" w:cs="Arial"/>
          <w:szCs w:val="24"/>
        </w:rPr>
      </w:pPr>
      <w:r w:rsidRPr="002F0E4F">
        <w:rPr>
          <w:rFonts w:ascii="Arial" w:hAnsi="Arial" w:cs="Arial"/>
          <w:szCs w:val="24"/>
        </w:rPr>
        <w:t>5.3.</w:t>
      </w:r>
      <w:r w:rsidR="00D25253">
        <w:rPr>
          <w:rFonts w:ascii="Arial" w:hAnsi="Arial" w:cs="Arial"/>
          <w:szCs w:val="24"/>
        </w:rPr>
        <w:t>8</w:t>
      </w:r>
      <w:r w:rsidRPr="002F0E4F">
        <w:rPr>
          <w:rFonts w:ascii="Arial" w:hAnsi="Arial" w:cs="Arial"/>
          <w:szCs w:val="24"/>
        </w:rPr>
        <w:t xml:space="preserve"> Допускается использование аналогичных видов сырья, пищевых ингредиентов и добавок, характеристики которых соответствуют требованиям 5.3.1– 5.3.</w:t>
      </w:r>
      <w:r w:rsidR="00262230" w:rsidRPr="002F0E4F">
        <w:rPr>
          <w:rFonts w:ascii="Arial" w:hAnsi="Arial" w:cs="Arial"/>
          <w:szCs w:val="24"/>
        </w:rPr>
        <w:t>5</w:t>
      </w:r>
      <w:r w:rsidRPr="002F0E4F">
        <w:rPr>
          <w:rFonts w:ascii="Arial" w:hAnsi="Arial" w:cs="Arial"/>
          <w:szCs w:val="24"/>
        </w:rPr>
        <w:t>.</w:t>
      </w:r>
    </w:p>
    <w:p w:rsidR="006A0804" w:rsidRPr="002F0E4F" w:rsidRDefault="006A0804" w:rsidP="00126E0F">
      <w:pPr>
        <w:tabs>
          <w:tab w:val="left" w:pos="510"/>
          <w:tab w:val="left" w:pos="624"/>
        </w:tabs>
        <w:suppressAutoHyphens/>
        <w:spacing w:line="360" w:lineRule="auto"/>
        <w:ind w:left="0" w:right="0" w:firstLine="675"/>
        <w:rPr>
          <w:rFonts w:ascii="Arial" w:hAnsi="Arial" w:cs="Arial"/>
          <w:b/>
          <w:szCs w:val="24"/>
        </w:rPr>
      </w:pPr>
    </w:p>
    <w:p w:rsidR="001B2E47" w:rsidRPr="002F0E4F" w:rsidRDefault="007B3317" w:rsidP="00126E0F">
      <w:pPr>
        <w:tabs>
          <w:tab w:val="left" w:pos="510"/>
          <w:tab w:val="left" w:pos="624"/>
        </w:tabs>
        <w:suppressAutoHyphens/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F948FB">
        <w:rPr>
          <w:rFonts w:ascii="Arial" w:hAnsi="Arial" w:cs="Arial"/>
          <w:b/>
          <w:sz w:val="28"/>
          <w:szCs w:val="28"/>
        </w:rPr>
        <w:t xml:space="preserve"> </w:t>
      </w:r>
      <w:r w:rsidR="00207847" w:rsidRPr="002F0E4F">
        <w:rPr>
          <w:rFonts w:ascii="Arial" w:hAnsi="Arial" w:cs="Arial"/>
          <w:b/>
          <w:szCs w:val="24"/>
        </w:rPr>
        <w:t>5</w:t>
      </w:r>
      <w:r w:rsidR="00A67141" w:rsidRPr="002F0E4F">
        <w:rPr>
          <w:rFonts w:ascii="Arial" w:hAnsi="Arial" w:cs="Arial"/>
          <w:b/>
          <w:szCs w:val="24"/>
        </w:rPr>
        <w:t>.</w:t>
      </w:r>
      <w:r w:rsidR="00CF32FC" w:rsidRPr="002F0E4F">
        <w:rPr>
          <w:rFonts w:ascii="Arial" w:hAnsi="Arial" w:cs="Arial"/>
          <w:b/>
          <w:szCs w:val="24"/>
        </w:rPr>
        <w:t>4</w:t>
      </w:r>
      <w:r w:rsidR="004235A8" w:rsidRPr="002F0E4F">
        <w:rPr>
          <w:rFonts w:ascii="Arial" w:hAnsi="Arial" w:cs="Arial"/>
          <w:b/>
          <w:szCs w:val="24"/>
        </w:rPr>
        <w:t xml:space="preserve">  Маркировка</w:t>
      </w:r>
    </w:p>
    <w:p w:rsidR="007B3317" w:rsidRPr="002F0E4F" w:rsidRDefault="007B3317" w:rsidP="00126E0F">
      <w:pPr>
        <w:tabs>
          <w:tab w:val="left" w:pos="0"/>
          <w:tab w:val="left" w:pos="510"/>
          <w:tab w:val="left" w:pos="624"/>
        </w:tabs>
        <w:spacing w:line="360" w:lineRule="auto"/>
        <w:ind w:left="0" w:right="0" w:firstLine="709"/>
        <w:rPr>
          <w:rFonts w:ascii="Arial" w:hAnsi="Arial" w:cs="Arial"/>
          <w:color w:val="000000" w:themeColor="text1"/>
          <w:szCs w:val="24"/>
        </w:rPr>
      </w:pPr>
      <w:r w:rsidRPr="002F0E4F">
        <w:rPr>
          <w:rFonts w:ascii="Arial" w:hAnsi="Arial" w:cs="Arial"/>
          <w:color w:val="000000" w:themeColor="text1"/>
          <w:szCs w:val="24"/>
        </w:rPr>
        <w:t>5.</w:t>
      </w:r>
      <w:r w:rsidR="00CF32FC" w:rsidRPr="002F0E4F">
        <w:rPr>
          <w:rFonts w:ascii="Arial" w:hAnsi="Arial" w:cs="Arial"/>
          <w:color w:val="000000" w:themeColor="text1"/>
          <w:szCs w:val="24"/>
        </w:rPr>
        <w:t>4.1</w:t>
      </w:r>
      <w:r w:rsidR="002F0E4F">
        <w:rPr>
          <w:rFonts w:ascii="Arial" w:hAnsi="Arial" w:cs="Arial"/>
          <w:color w:val="000000" w:themeColor="text1"/>
          <w:szCs w:val="24"/>
        </w:rPr>
        <w:t xml:space="preserve"> </w:t>
      </w:r>
      <w:r w:rsidR="00CF32FC" w:rsidRPr="002F0E4F">
        <w:rPr>
          <w:rFonts w:ascii="Arial" w:hAnsi="Arial" w:cs="Arial"/>
          <w:color w:val="000000" w:themeColor="text1"/>
          <w:szCs w:val="24"/>
        </w:rPr>
        <w:t xml:space="preserve">Маркировка потребительской упаковки  </w:t>
      </w:r>
      <w:r w:rsidR="00CF32FC" w:rsidRPr="002F0E4F">
        <w:rPr>
          <w:rFonts w:ascii="Arial" w:hAnsi="Arial" w:cs="Arial"/>
          <w:szCs w:val="24"/>
        </w:rPr>
        <w:t xml:space="preserve">– по </w:t>
      </w:r>
      <w:r w:rsidR="00CF32FC" w:rsidRPr="002F0E4F">
        <w:rPr>
          <w:rFonts w:ascii="Arial" w:hAnsi="Arial" w:cs="Arial"/>
          <w:color w:val="000000" w:themeColor="text1"/>
          <w:szCs w:val="24"/>
        </w:rPr>
        <w:t>[1], [</w:t>
      </w:r>
      <w:r w:rsidR="00193338" w:rsidRPr="002F0E4F">
        <w:rPr>
          <w:rFonts w:ascii="Arial" w:hAnsi="Arial" w:cs="Arial"/>
          <w:color w:val="000000" w:themeColor="text1"/>
          <w:szCs w:val="24"/>
        </w:rPr>
        <w:t>5</w:t>
      </w:r>
      <w:r w:rsidR="00CF32FC" w:rsidRPr="002F0E4F">
        <w:rPr>
          <w:rFonts w:ascii="Arial" w:hAnsi="Arial" w:cs="Arial"/>
          <w:color w:val="000000" w:themeColor="text1"/>
          <w:szCs w:val="24"/>
        </w:rPr>
        <w:t>], ГОСТ 13534  или норм</w:t>
      </w:r>
      <w:r w:rsidR="00CF32FC" w:rsidRPr="002F0E4F">
        <w:rPr>
          <w:rFonts w:ascii="Arial" w:hAnsi="Arial" w:cs="Arial"/>
          <w:color w:val="000000" w:themeColor="text1"/>
          <w:szCs w:val="24"/>
        </w:rPr>
        <w:t>а</w:t>
      </w:r>
      <w:r w:rsidR="00CF32FC" w:rsidRPr="002F0E4F">
        <w:rPr>
          <w:rFonts w:ascii="Arial" w:hAnsi="Arial" w:cs="Arial"/>
          <w:color w:val="000000" w:themeColor="text1"/>
          <w:szCs w:val="24"/>
        </w:rPr>
        <w:t>тивными правовыми актами, действующими на территории государства, принявшего ста</w:t>
      </w:r>
      <w:r w:rsidR="00CF32FC" w:rsidRPr="002F0E4F">
        <w:rPr>
          <w:rFonts w:ascii="Arial" w:hAnsi="Arial" w:cs="Arial"/>
          <w:color w:val="000000" w:themeColor="text1"/>
          <w:szCs w:val="24"/>
        </w:rPr>
        <w:t>н</w:t>
      </w:r>
      <w:r w:rsidR="00CF32FC" w:rsidRPr="002F0E4F">
        <w:rPr>
          <w:rFonts w:ascii="Arial" w:hAnsi="Arial" w:cs="Arial"/>
          <w:color w:val="000000" w:themeColor="text1"/>
          <w:szCs w:val="24"/>
        </w:rPr>
        <w:t xml:space="preserve">дарт, с указанием следующей дополнительной информации:  </w:t>
      </w:r>
    </w:p>
    <w:p w:rsidR="00EB6A31" w:rsidRPr="002F0E4F" w:rsidRDefault="00B85DC0" w:rsidP="00126E0F">
      <w:pPr>
        <w:shd w:val="clear" w:color="auto" w:fill="FFFFFF"/>
        <w:spacing w:line="360" w:lineRule="auto"/>
        <w:ind w:left="0" w:right="0" w:firstLine="709"/>
        <w:rPr>
          <w:rFonts w:ascii="Arial" w:hAnsi="Arial" w:cs="Arial"/>
          <w:color w:val="000000"/>
          <w:szCs w:val="24"/>
        </w:rPr>
      </w:pPr>
      <w:r w:rsidRPr="002F0E4F">
        <w:rPr>
          <w:rFonts w:ascii="Arial" w:hAnsi="Arial" w:cs="Arial"/>
          <w:szCs w:val="24"/>
        </w:rPr>
        <w:t xml:space="preserve">- наименование </w:t>
      </w:r>
      <w:r w:rsidR="00C7434C" w:rsidRPr="002F0E4F">
        <w:rPr>
          <w:rFonts w:ascii="Arial" w:hAnsi="Arial" w:cs="Arial"/>
          <w:szCs w:val="24"/>
        </w:rPr>
        <w:t>консервов</w:t>
      </w:r>
      <w:r w:rsidR="005F61C5" w:rsidRPr="002F0E4F">
        <w:rPr>
          <w:rFonts w:ascii="Arial" w:hAnsi="Arial" w:cs="Arial"/>
          <w:szCs w:val="24"/>
        </w:rPr>
        <w:t xml:space="preserve">  с </w:t>
      </w:r>
      <w:r w:rsidRPr="002F0E4F">
        <w:rPr>
          <w:rFonts w:ascii="Arial" w:hAnsi="Arial" w:cs="Arial"/>
          <w:szCs w:val="24"/>
        </w:rPr>
        <w:t xml:space="preserve"> указанием</w:t>
      </w:r>
      <w:r w:rsidR="007B3317" w:rsidRPr="002F0E4F">
        <w:rPr>
          <w:rFonts w:ascii="Arial" w:hAnsi="Arial" w:cs="Arial"/>
          <w:szCs w:val="24"/>
        </w:rPr>
        <w:t xml:space="preserve"> </w:t>
      </w:r>
      <w:r w:rsidR="001F238B">
        <w:rPr>
          <w:rFonts w:ascii="Arial" w:hAnsi="Arial" w:cs="Arial"/>
          <w:szCs w:val="24"/>
        </w:rPr>
        <w:t>группы и класса</w:t>
      </w:r>
      <w:r w:rsidR="00EB6A31" w:rsidRPr="002F0E4F">
        <w:rPr>
          <w:rFonts w:ascii="Arial" w:hAnsi="Arial" w:cs="Arial"/>
          <w:color w:val="000000"/>
          <w:szCs w:val="24"/>
        </w:rPr>
        <w:t>;</w:t>
      </w:r>
    </w:p>
    <w:p w:rsidR="0089261F" w:rsidRPr="002F0E4F" w:rsidRDefault="0089261F" w:rsidP="00126E0F">
      <w:pPr>
        <w:shd w:val="clear" w:color="auto" w:fill="FFFFFF"/>
        <w:spacing w:line="360" w:lineRule="auto"/>
        <w:ind w:left="0" w:right="0" w:firstLine="675"/>
        <w:rPr>
          <w:rFonts w:ascii="Arial" w:hAnsi="Arial" w:cs="Arial"/>
          <w:color w:val="000000"/>
          <w:szCs w:val="24"/>
        </w:rPr>
      </w:pPr>
      <w:r w:rsidRPr="002F0E4F">
        <w:rPr>
          <w:rFonts w:ascii="Arial" w:hAnsi="Arial" w:cs="Arial"/>
          <w:color w:val="000000"/>
          <w:szCs w:val="24"/>
        </w:rPr>
        <w:t>- массу нетто;</w:t>
      </w:r>
    </w:p>
    <w:p w:rsidR="00B85DC0" w:rsidRPr="002F0E4F" w:rsidRDefault="00B85DC0" w:rsidP="00126E0F">
      <w:pPr>
        <w:widowControl w:val="0"/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2F0E4F">
        <w:rPr>
          <w:rFonts w:ascii="Arial" w:hAnsi="Arial" w:cs="Arial"/>
          <w:color w:val="000000"/>
          <w:szCs w:val="24"/>
        </w:rPr>
        <w:lastRenderedPageBreak/>
        <w:t>- сведения о том, что продукт предназнач</w:t>
      </w:r>
      <w:r w:rsidR="0098215C" w:rsidRPr="002F0E4F">
        <w:rPr>
          <w:rFonts w:ascii="Arial" w:hAnsi="Arial" w:cs="Arial"/>
          <w:color w:val="000000"/>
          <w:szCs w:val="24"/>
        </w:rPr>
        <w:t xml:space="preserve">ен для питания детей </w:t>
      </w:r>
      <w:r w:rsidR="00207847" w:rsidRPr="002F0E4F">
        <w:rPr>
          <w:rFonts w:ascii="Arial" w:hAnsi="Arial" w:cs="Arial"/>
          <w:color w:val="000000"/>
          <w:szCs w:val="24"/>
        </w:rPr>
        <w:t>раннего возраста</w:t>
      </w:r>
      <w:r w:rsidRPr="002F0E4F">
        <w:rPr>
          <w:rFonts w:ascii="Arial" w:hAnsi="Arial" w:cs="Arial"/>
          <w:color w:val="000000"/>
          <w:szCs w:val="24"/>
        </w:rPr>
        <w:t>;</w:t>
      </w:r>
    </w:p>
    <w:p w:rsidR="00692DD3" w:rsidRPr="002F0E4F" w:rsidRDefault="00692DD3" w:rsidP="00126E0F">
      <w:pPr>
        <w:shd w:val="clear" w:color="auto" w:fill="FFFFFF"/>
        <w:spacing w:line="360" w:lineRule="auto"/>
        <w:ind w:left="0" w:right="0" w:firstLine="675"/>
        <w:rPr>
          <w:rFonts w:ascii="Arial" w:hAnsi="Arial" w:cs="Arial"/>
          <w:color w:val="000000"/>
          <w:szCs w:val="24"/>
        </w:rPr>
      </w:pPr>
      <w:r w:rsidRPr="002F0E4F">
        <w:rPr>
          <w:rFonts w:ascii="Arial" w:hAnsi="Arial" w:cs="Arial"/>
          <w:color w:val="000000"/>
          <w:szCs w:val="24"/>
        </w:rPr>
        <w:t>- срок годности</w:t>
      </w:r>
      <w:r w:rsidR="00FA6747" w:rsidRPr="002F0E4F">
        <w:rPr>
          <w:rFonts w:ascii="Arial" w:hAnsi="Arial" w:cs="Arial"/>
          <w:color w:val="000000"/>
          <w:szCs w:val="24"/>
        </w:rPr>
        <w:t xml:space="preserve"> и условия хранения</w:t>
      </w:r>
      <w:r w:rsidR="00317525" w:rsidRPr="002F0E4F">
        <w:rPr>
          <w:rFonts w:ascii="Arial" w:hAnsi="Arial" w:cs="Arial"/>
          <w:color w:val="000000"/>
          <w:szCs w:val="24"/>
        </w:rPr>
        <w:t xml:space="preserve"> </w:t>
      </w:r>
      <w:r w:rsidR="002341D8" w:rsidRPr="002F0E4F">
        <w:rPr>
          <w:rFonts w:ascii="Arial" w:hAnsi="Arial" w:cs="Arial"/>
          <w:color w:val="000000"/>
          <w:szCs w:val="24"/>
        </w:rPr>
        <w:t>до и после вскрытия потребительской упаковки</w:t>
      </w:r>
      <w:r w:rsidRPr="002F0E4F">
        <w:rPr>
          <w:rFonts w:ascii="Arial" w:hAnsi="Arial" w:cs="Arial"/>
          <w:color w:val="000000"/>
          <w:szCs w:val="24"/>
        </w:rPr>
        <w:t>;</w:t>
      </w:r>
    </w:p>
    <w:p w:rsidR="00193338" w:rsidRDefault="00551A44" w:rsidP="001F238B">
      <w:pPr>
        <w:suppressAutoHyphens/>
        <w:overflowPunct/>
        <w:autoSpaceDE/>
        <w:autoSpaceDN/>
        <w:adjustRightInd/>
        <w:spacing w:line="360" w:lineRule="auto"/>
        <w:ind w:left="0" w:right="0"/>
        <w:textAlignment w:val="auto"/>
        <w:rPr>
          <w:rFonts w:ascii="Arial" w:hAnsi="Arial" w:cs="Arial"/>
          <w:color w:val="000000"/>
          <w:szCs w:val="24"/>
        </w:rPr>
      </w:pPr>
      <w:r w:rsidRPr="002F0E4F">
        <w:rPr>
          <w:rFonts w:ascii="Arial" w:hAnsi="Arial" w:cs="Arial"/>
          <w:szCs w:val="24"/>
        </w:rPr>
        <w:t xml:space="preserve">- </w:t>
      </w:r>
      <w:r w:rsidR="00B85DC0" w:rsidRPr="002F0E4F">
        <w:rPr>
          <w:rFonts w:ascii="Arial" w:hAnsi="Arial" w:cs="Arial"/>
          <w:color w:val="000000"/>
          <w:szCs w:val="24"/>
        </w:rPr>
        <w:t xml:space="preserve"> обоз</w:t>
      </w:r>
      <w:r w:rsidR="00692DD3" w:rsidRPr="002F0E4F">
        <w:rPr>
          <w:rFonts w:ascii="Arial" w:hAnsi="Arial" w:cs="Arial"/>
          <w:color w:val="000000"/>
          <w:szCs w:val="24"/>
        </w:rPr>
        <w:t>начение настоящего стандарта</w:t>
      </w:r>
      <w:r w:rsidR="00193338" w:rsidRPr="002F0E4F">
        <w:rPr>
          <w:rFonts w:ascii="Arial" w:hAnsi="Arial" w:cs="Arial"/>
          <w:szCs w:val="24"/>
        </w:rPr>
        <w:t xml:space="preserve">  и технических </w:t>
      </w:r>
      <w:r w:rsidR="00193338" w:rsidRPr="002F0E4F">
        <w:rPr>
          <w:rFonts w:ascii="Arial" w:hAnsi="Arial" w:cs="Arial"/>
          <w:color w:val="000000"/>
          <w:szCs w:val="24"/>
        </w:rPr>
        <w:t>документов, в соответствии с которыми изготовлены консервы;</w:t>
      </w:r>
    </w:p>
    <w:p w:rsidR="00B902A2" w:rsidRPr="00B902A2" w:rsidRDefault="00B902A2" w:rsidP="00B902A2">
      <w:pPr>
        <w:pStyle w:val="a9"/>
        <w:spacing w:after="0" w:line="360" w:lineRule="auto"/>
        <w:ind w:left="0" w:firstLine="567"/>
        <w:rPr>
          <w:rFonts w:ascii="Arial" w:hAnsi="Arial" w:cs="Arial"/>
          <w:szCs w:val="28"/>
        </w:rPr>
      </w:pPr>
      <w:r w:rsidRPr="00B902A2">
        <w:rPr>
          <w:rFonts w:ascii="Arial" w:hAnsi="Arial" w:cs="Arial"/>
          <w:szCs w:val="28"/>
        </w:rPr>
        <w:t>- «Без  консервантов»;</w:t>
      </w:r>
    </w:p>
    <w:p w:rsidR="00B902A2" w:rsidRPr="00B902A2" w:rsidRDefault="00B902A2" w:rsidP="00B902A2">
      <w:pPr>
        <w:overflowPunct/>
        <w:spacing w:line="360" w:lineRule="auto"/>
        <w:ind w:firstLine="567"/>
        <w:textAlignment w:val="auto"/>
        <w:rPr>
          <w:rFonts w:ascii="Arial" w:hAnsi="Arial" w:cs="Arial"/>
          <w:szCs w:val="28"/>
        </w:rPr>
      </w:pPr>
      <w:r w:rsidRPr="00B902A2">
        <w:rPr>
          <w:rFonts w:ascii="Arial" w:hAnsi="Arial" w:cs="Arial"/>
          <w:szCs w:val="28"/>
        </w:rPr>
        <w:t>- «Без добавления соли» (при выработке консервов без соли);</w:t>
      </w:r>
    </w:p>
    <w:p w:rsidR="00B902A2" w:rsidRPr="00B902A2" w:rsidRDefault="00B902A2" w:rsidP="006029C3">
      <w:pPr>
        <w:overflowPunct/>
        <w:spacing w:line="360" w:lineRule="auto"/>
        <w:ind w:firstLine="567"/>
        <w:textAlignment w:val="auto"/>
        <w:rPr>
          <w:rFonts w:ascii="Arial" w:hAnsi="Arial" w:cs="Arial"/>
          <w:color w:val="000000"/>
          <w:szCs w:val="24"/>
        </w:rPr>
      </w:pPr>
      <w:r w:rsidRPr="00B902A2">
        <w:rPr>
          <w:rFonts w:ascii="Arial" w:hAnsi="Arial" w:cs="Arial"/>
          <w:szCs w:val="28"/>
        </w:rPr>
        <w:t>- «Не содерж</w:t>
      </w:r>
      <w:r>
        <w:rPr>
          <w:rFonts w:ascii="Arial" w:hAnsi="Arial" w:cs="Arial"/>
          <w:szCs w:val="28"/>
        </w:rPr>
        <w:t>а</w:t>
      </w:r>
      <w:r w:rsidRPr="00B902A2">
        <w:rPr>
          <w:rFonts w:ascii="Arial" w:hAnsi="Arial" w:cs="Arial"/>
          <w:szCs w:val="28"/>
        </w:rPr>
        <w:t>т ГМО».</w:t>
      </w:r>
    </w:p>
    <w:p w:rsidR="00B47F76" w:rsidRPr="007656BC" w:rsidRDefault="00B47F76" w:rsidP="00126E0F">
      <w:pPr>
        <w:shd w:val="clear" w:color="auto" w:fill="FFFFFF"/>
        <w:tabs>
          <w:tab w:val="left" w:pos="510"/>
          <w:tab w:val="left" w:pos="624"/>
        </w:tabs>
        <w:spacing w:line="360" w:lineRule="auto"/>
        <w:ind w:left="142" w:right="0" w:firstLine="533"/>
        <w:rPr>
          <w:rFonts w:ascii="Arial" w:hAnsi="Arial" w:cs="Arial"/>
          <w:b/>
          <w:szCs w:val="24"/>
        </w:rPr>
      </w:pPr>
      <w:r w:rsidRPr="007656BC">
        <w:rPr>
          <w:rFonts w:ascii="Arial" w:hAnsi="Arial" w:cs="Arial"/>
          <w:szCs w:val="24"/>
        </w:rPr>
        <w:t>Пример маркировки</w:t>
      </w:r>
      <w:r w:rsidR="002F0E4F" w:rsidRPr="007656BC">
        <w:rPr>
          <w:rFonts w:ascii="Arial" w:hAnsi="Arial" w:cs="Arial"/>
          <w:szCs w:val="24"/>
        </w:rPr>
        <w:t xml:space="preserve"> </w:t>
      </w:r>
      <w:r w:rsidR="007656BC" w:rsidRPr="007656BC">
        <w:rPr>
          <w:rFonts w:ascii="Arial" w:hAnsi="Arial" w:cs="Arial"/>
          <w:szCs w:val="24"/>
        </w:rPr>
        <w:t>наименования</w:t>
      </w:r>
      <w:r w:rsidRPr="007656BC">
        <w:rPr>
          <w:rFonts w:ascii="Arial" w:hAnsi="Arial" w:cs="Arial"/>
          <w:szCs w:val="24"/>
        </w:rPr>
        <w:t xml:space="preserve"> </w:t>
      </w:r>
      <w:r w:rsidR="002F0E4F" w:rsidRPr="007656BC">
        <w:rPr>
          <w:rFonts w:ascii="Arial" w:hAnsi="Arial" w:cs="Arial"/>
          <w:szCs w:val="24"/>
        </w:rPr>
        <w:t>консервов</w:t>
      </w:r>
      <w:r w:rsidRPr="007656BC">
        <w:rPr>
          <w:rFonts w:ascii="Arial" w:hAnsi="Arial" w:cs="Arial"/>
          <w:szCs w:val="24"/>
        </w:rPr>
        <w:t xml:space="preserve">: </w:t>
      </w:r>
      <w:r w:rsidR="007656BC" w:rsidRPr="007656BC">
        <w:rPr>
          <w:rFonts w:ascii="Arial" w:hAnsi="Arial" w:cs="Arial"/>
          <w:b/>
          <w:szCs w:val="24"/>
        </w:rPr>
        <w:t xml:space="preserve">«Говядина и свинина».Консервы мясные гомогенизированные </w:t>
      </w:r>
      <w:r w:rsidR="009B5773">
        <w:rPr>
          <w:rFonts w:ascii="Arial" w:hAnsi="Arial" w:cs="Arial"/>
          <w:b/>
          <w:szCs w:val="24"/>
        </w:rPr>
        <w:t>класса А</w:t>
      </w:r>
      <w:r w:rsidR="007656BC" w:rsidRPr="007656BC">
        <w:rPr>
          <w:rFonts w:ascii="Arial" w:hAnsi="Arial" w:cs="Arial"/>
          <w:b/>
          <w:szCs w:val="24"/>
        </w:rPr>
        <w:t xml:space="preserve"> для питания детей раннего возраста, стер</w:t>
      </w:r>
      <w:r w:rsidR="007656BC" w:rsidRPr="007656BC">
        <w:rPr>
          <w:rFonts w:ascii="Arial" w:hAnsi="Arial" w:cs="Arial"/>
          <w:b/>
          <w:szCs w:val="24"/>
        </w:rPr>
        <w:t>и</w:t>
      </w:r>
      <w:r w:rsidR="007656BC" w:rsidRPr="007656BC">
        <w:rPr>
          <w:rFonts w:ascii="Arial" w:hAnsi="Arial" w:cs="Arial"/>
          <w:b/>
          <w:szCs w:val="24"/>
        </w:rPr>
        <w:t>лизованные»</w:t>
      </w:r>
    </w:p>
    <w:p w:rsidR="00E63A49" w:rsidRPr="007656BC" w:rsidRDefault="00B47F76" w:rsidP="00126E0F">
      <w:pPr>
        <w:shd w:val="clear" w:color="auto" w:fill="FFFFFF"/>
        <w:tabs>
          <w:tab w:val="left" w:pos="510"/>
          <w:tab w:val="left" w:pos="624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5.</w:t>
      </w:r>
      <w:r w:rsidR="00A67141" w:rsidRPr="007656BC">
        <w:rPr>
          <w:rFonts w:ascii="Arial" w:hAnsi="Arial" w:cs="Arial"/>
          <w:szCs w:val="24"/>
        </w:rPr>
        <w:t>4.</w:t>
      </w:r>
      <w:r w:rsidR="00E63A49" w:rsidRPr="007656BC">
        <w:rPr>
          <w:rFonts w:ascii="Arial" w:hAnsi="Arial" w:cs="Arial"/>
          <w:szCs w:val="24"/>
        </w:rPr>
        <w:t xml:space="preserve">2 </w:t>
      </w:r>
      <w:r w:rsidRPr="007656BC">
        <w:rPr>
          <w:rFonts w:ascii="Arial" w:hAnsi="Arial" w:cs="Arial"/>
          <w:szCs w:val="24"/>
        </w:rPr>
        <w:t>Маркировка т</w:t>
      </w:r>
      <w:r w:rsidR="00E63A49" w:rsidRPr="007656BC">
        <w:rPr>
          <w:rFonts w:ascii="Arial" w:hAnsi="Arial" w:cs="Arial"/>
          <w:szCs w:val="24"/>
        </w:rPr>
        <w:t>ранспортн</w:t>
      </w:r>
      <w:r w:rsidRPr="007656BC">
        <w:rPr>
          <w:rFonts w:ascii="Arial" w:hAnsi="Arial" w:cs="Arial"/>
          <w:szCs w:val="24"/>
        </w:rPr>
        <w:t>ой упаковки</w:t>
      </w:r>
      <w:r w:rsidR="00E63A49" w:rsidRPr="007656BC">
        <w:rPr>
          <w:rFonts w:ascii="Arial" w:hAnsi="Arial" w:cs="Arial"/>
          <w:szCs w:val="24"/>
        </w:rPr>
        <w:t xml:space="preserve">  – по </w:t>
      </w:r>
      <w:r w:rsidR="007233D7" w:rsidRPr="007656BC">
        <w:rPr>
          <w:rFonts w:ascii="Arial" w:hAnsi="Arial" w:cs="Arial"/>
          <w:szCs w:val="24"/>
        </w:rPr>
        <w:t>[</w:t>
      </w:r>
      <w:r w:rsidR="00665342" w:rsidRPr="007656BC">
        <w:rPr>
          <w:rFonts w:ascii="Arial" w:hAnsi="Arial" w:cs="Arial"/>
          <w:szCs w:val="24"/>
        </w:rPr>
        <w:t>1</w:t>
      </w:r>
      <w:r w:rsidR="007233D7" w:rsidRPr="007656BC">
        <w:rPr>
          <w:rFonts w:ascii="Arial" w:hAnsi="Arial" w:cs="Arial"/>
          <w:szCs w:val="24"/>
        </w:rPr>
        <w:t>],</w:t>
      </w:r>
      <w:r w:rsidR="00193338" w:rsidRPr="007656BC">
        <w:rPr>
          <w:rFonts w:ascii="Arial" w:hAnsi="Arial" w:cs="Arial"/>
          <w:szCs w:val="24"/>
        </w:rPr>
        <w:t xml:space="preserve"> </w:t>
      </w:r>
      <w:r w:rsidR="007233D7" w:rsidRPr="007656BC">
        <w:rPr>
          <w:rFonts w:ascii="Arial" w:hAnsi="Arial" w:cs="Arial"/>
          <w:szCs w:val="24"/>
        </w:rPr>
        <w:t>[</w:t>
      </w:r>
      <w:r w:rsidR="00193338" w:rsidRPr="007656BC">
        <w:rPr>
          <w:rFonts w:ascii="Arial" w:hAnsi="Arial" w:cs="Arial"/>
          <w:szCs w:val="24"/>
        </w:rPr>
        <w:t>5</w:t>
      </w:r>
      <w:r w:rsidR="007233D7" w:rsidRPr="007656BC">
        <w:rPr>
          <w:rFonts w:ascii="Arial" w:hAnsi="Arial" w:cs="Arial"/>
          <w:szCs w:val="24"/>
        </w:rPr>
        <w:t>]</w:t>
      </w:r>
      <w:r w:rsidR="00E63A49" w:rsidRPr="007656BC">
        <w:rPr>
          <w:rFonts w:ascii="Arial" w:hAnsi="Arial" w:cs="Arial"/>
          <w:szCs w:val="24"/>
        </w:rPr>
        <w:t xml:space="preserve"> </w:t>
      </w:r>
      <w:r w:rsidR="00665342" w:rsidRPr="007656BC">
        <w:rPr>
          <w:rFonts w:ascii="Arial" w:hAnsi="Arial" w:cs="Arial"/>
          <w:szCs w:val="24"/>
        </w:rPr>
        <w:t xml:space="preserve"> или нормативными правовыми актами, действующими на территории государства, </w:t>
      </w:r>
      <w:r w:rsidR="00546C81" w:rsidRPr="007656BC">
        <w:rPr>
          <w:rFonts w:ascii="Arial" w:hAnsi="Arial" w:cs="Arial"/>
          <w:szCs w:val="24"/>
        </w:rPr>
        <w:t xml:space="preserve">принявшего стандарт, </w:t>
      </w:r>
      <w:r w:rsidR="00007C65" w:rsidRPr="007656BC">
        <w:rPr>
          <w:rFonts w:ascii="Arial" w:hAnsi="Arial" w:cs="Arial"/>
          <w:szCs w:val="24"/>
        </w:rPr>
        <w:t xml:space="preserve">ГОСТ 14192 </w:t>
      </w:r>
      <w:r w:rsidR="00C556C5">
        <w:rPr>
          <w:rFonts w:ascii="Arial" w:hAnsi="Arial" w:cs="Arial"/>
          <w:szCs w:val="24"/>
        </w:rPr>
        <w:t xml:space="preserve"> </w:t>
      </w:r>
      <w:r w:rsidR="00C556C5" w:rsidRPr="00A21E16">
        <w:rPr>
          <w:rFonts w:ascii="Arial" w:hAnsi="Arial" w:cs="Arial"/>
          <w:szCs w:val="24"/>
        </w:rPr>
        <w:t>ГОСТ 13534</w:t>
      </w:r>
      <w:r w:rsidR="00C556C5">
        <w:rPr>
          <w:rFonts w:ascii="Arial" w:hAnsi="Arial" w:cs="Arial"/>
          <w:szCs w:val="24"/>
        </w:rPr>
        <w:t xml:space="preserve"> </w:t>
      </w:r>
      <w:r w:rsidR="00007C65" w:rsidRPr="007656BC">
        <w:rPr>
          <w:rFonts w:ascii="Arial" w:hAnsi="Arial" w:cs="Arial"/>
          <w:szCs w:val="24"/>
        </w:rPr>
        <w:t>с дополнительным грифом: «Детское питание», с нанесением манипуляцио</w:t>
      </w:r>
      <w:r w:rsidR="00007C65" w:rsidRPr="007656BC">
        <w:rPr>
          <w:rFonts w:ascii="Arial" w:hAnsi="Arial" w:cs="Arial"/>
          <w:szCs w:val="24"/>
        </w:rPr>
        <w:t>н</w:t>
      </w:r>
      <w:r w:rsidR="00007C65" w:rsidRPr="007656BC">
        <w:rPr>
          <w:rFonts w:ascii="Arial" w:hAnsi="Arial" w:cs="Arial"/>
          <w:szCs w:val="24"/>
        </w:rPr>
        <w:t>ных знаков: «Беречь от влаги», «Ограничение температуры», «Верх», «Хрупкое. Осторо</w:t>
      </w:r>
      <w:r w:rsidR="00007C65" w:rsidRPr="007656BC">
        <w:rPr>
          <w:rFonts w:ascii="Arial" w:hAnsi="Arial" w:cs="Arial"/>
          <w:szCs w:val="24"/>
        </w:rPr>
        <w:t>ж</w:t>
      </w:r>
      <w:r w:rsidR="00007C65" w:rsidRPr="007656BC">
        <w:rPr>
          <w:rFonts w:ascii="Arial" w:hAnsi="Arial" w:cs="Arial"/>
          <w:szCs w:val="24"/>
        </w:rPr>
        <w:t>но».</w:t>
      </w:r>
    </w:p>
    <w:p w:rsidR="00287A9D" w:rsidRDefault="007B3317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color w:val="000000" w:themeColor="text1"/>
          <w:szCs w:val="24"/>
        </w:rPr>
        <w:t>5.4</w:t>
      </w:r>
      <w:r w:rsidR="00E961EB" w:rsidRPr="007656BC">
        <w:rPr>
          <w:rFonts w:ascii="Arial" w:hAnsi="Arial" w:cs="Arial"/>
          <w:color w:val="000000" w:themeColor="text1"/>
          <w:szCs w:val="24"/>
        </w:rPr>
        <w:t>.3</w:t>
      </w:r>
      <w:r w:rsidR="00287A9D" w:rsidRPr="007656BC">
        <w:rPr>
          <w:rFonts w:ascii="Arial" w:hAnsi="Arial" w:cs="Arial"/>
          <w:szCs w:val="24"/>
        </w:rPr>
        <w:t xml:space="preserve">  Маркировка консервов, отправляемых в районы  Крайнего Севера и прира</w:t>
      </w:r>
      <w:r w:rsidR="00287A9D" w:rsidRPr="007656BC">
        <w:rPr>
          <w:rFonts w:ascii="Arial" w:hAnsi="Arial" w:cs="Arial"/>
          <w:szCs w:val="24"/>
        </w:rPr>
        <w:t>в</w:t>
      </w:r>
      <w:r w:rsidR="00287A9D" w:rsidRPr="007656BC">
        <w:rPr>
          <w:rFonts w:ascii="Arial" w:hAnsi="Arial" w:cs="Arial"/>
          <w:szCs w:val="24"/>
        </w:rPr>
        <w:t>ненные к ним местности, – по ГОСТ 15846.</w:t>
      </w:r>
    </w:p>
    <w:p w:rsidR="007656BC" w:rsidRPr="007656BC" w:rsidRDefault="007656BC" w:rsidP="00126E0F">
      <w:pPr>
        <w:spacing w:line="360" w:lineRule="auto"/>
        <w:ind w:left="0" w:right="0" w:firstLine="709"/>
        <w:rPr>
          <w:rFonts w:ascii="Arial" w:hAnsi="Arial" w:cs="Arial"/>
          <w:color w:val="000000"/>
          <w:szCs w:val="24"/>
        </w:rPr>
      </w:pPr>
    </w:p>
    <w:p w:rsidR="00E63A49" w:rsidRPr="007656BC" w:rsidRDefault="001B7A97" w:rsidP="00126E0F">
      <w:pPr>
        <w:shd w:val="clear" w:color="auto" w:fill="FFFFFF"/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/>
          <w:szCs w:val="24"/>
        </w:rPr>
      </w:pPr>
      <w:r w:rsidRPr="007656BC">
        <w:rPr>
          <w:rFonts w:ascii="Arial" w:hAnsi="Arial" w:cs="Arial"/>
          <w:b/>
          <w:szCs w:val="24"/>
        </w:rPr>
        <w:t>5.5</w:t>
      </w:r>
      <w:r w:rsidR="00E63A49" w:rsidRPr="007656BC">
        <w:rPr>
          <w:rFonts w:ascii="Arial" w:hAnsi="Arial" w:cs="Arial"/>
          <w:b/>
          <w:szCs w:val="24"/>
        </w:rPr>
        <w:t xml:space="preserve"> Упаковка    </w:t>
      </w:r>
    </w:p>
    <w:p w:rsidR="00F703E5" w:rsidRPr="007656BC" w:rsidRDefault="001B7A97" w:rsidP="00126E0F">
      <w:pPr>
        <w:shd w:val="clear" w:color="auto" w:fill="FFFFFF"/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5</w:t>
      </w:r>
      <w:r w:rsidR="005E716C" w:rsidRPr="007656BC">
        <w:rPr>
          <w:rFonts w:ascii="Arial" w:hAnsi="Arial" w:cs="Arial"/>
          <w:szCs w:val="24"/>
        </w:rPr>
        <w:t>.</w:t>
      </w:r>
      <w:r w:rsidRPr="007656BC">
        <w:rPr>
          <w:rFonts w:ascii="Arial" w:hAnsi="Arial" w:cs="Arial"/>
          <w:szCs w:val="24"/>
        </w:rPr>
        <w:t>5</w:t>
      </w:r>
      <w:r w:rsidR="005E716C" w:rsidRPr="007656BC">
        <w:rPr>
          <w:rFonts w:ascii="Arial" w:hAnsi="Arial" w:cs="Arial"/>
          <w:szCs w:val="24"/>
        </w:rPr>
        <w:t xml:space="preserve">.1 </w:t>
      </w:r>
      <w:r w:rsidRPr="007656BC">
        <w:rPr>
          <w:rFonts w:ascii="Arial" w:hAnsi="Arial" w:cs="Arial"/>
          <w:szCs w:val="24"/>
        </w:rPr>
        <w:t>Потребительская и транспортная упаковка, упаковочные материалы и скре</w:t>
      </w:r>
      <w:r w:rsidRPr="007656BC">
        <w:rPr>
          <w:rFonts w:ascii="Arial" w:hAnsi="Arial" w:cs="Arial"/>
          <w:szCs w:val="24"/>
        </w:rPr>
        <w:t>п</w:t>
      </w:r>
      <w:r w:rsidRPr="007656BC">
        <w:rPr>
          <w:rFonts w:ascii="Arial" w:hAnsi="Arial" w:cs="Arial"/>
          <w:szCs w:val="24"/>
        </w:rPr>
        <w:t>ляющие средства должны соответствовать требованиям [</w:t>
      </w:r>
      <w:r w:rsidR="00193338" w:rsidRPr="007656BC">
        <w:rPr>
          <w:rFonts w:ascii="Arial" w:hAnsi="Arial" w:cs="Arial"/>
          <w:szCs w:val="24"/>
        </w:rPr>
        <w:t>6</w:t>
      </w:r>
      <w:r w:rsidRPr="007656BC">
        <w:rPr>
          <w:rFonts w:ascii="Arial" w:hAnsi="Arial" w:cs="Arial"/>
          <w:szCs w:val="24"/>
        </w:rPr>
        <w:t>] или нормативным правовым актам, действующим на территории</w:t>
      </w:r>
      <w:r w:rsidR="00140F98" w:rsidRPr="007656BC">
        <w:rPr>
          <w:rFonts w:ascii="Arial" w:hAnsi="Arial" w:cs="Arial"/>
          <w:szCs w:val="24"/>
        </w:rPr>
        <w:t xml:space="preserve"> государства, принявшего стандарт, обеспечивать с</w:t>
      </w:r>
      <w:r w:rsidR="00140F98" w:rsidRPr="007656BC">
        <w:rPr>
          <w:rFonts w:ascii="Arial" w:hAnsi="Arial" w:cs="Arial"/>
          <w:szCs w:val="24"/>
        </w:rPr>
        <w:t>о</w:t>
      </w:r>
      <w:r w:rsidR="00140F98" w:rsidRPr="007656BC">
        <w:rPr>
          <w:rFonts w:ascii="Arial" w:hAnsi="Arial" w:cs="Arial"/>
          <w:szCs w:val="24"/>
        </w:rPr>
        <w:t xml:space="preserve">хранность </w:t>
      </w:r>
      <w:r w:rsidRPr="007656BC">
        <w:rPr>
          <w:rFonts w:ascii="Arial" w:hAnsi="Arial" w:cs="Arial"/>
          <w:szCs w:val="24"/>
        </w:rPr>
        <w:t xml:space="preserve"> </w:t>
      </w:r>
      <w:r w:rsidR="00140F98" w:rsidRPr="007656BC">
        <w:rPr>
          <w:rFonts w:ascii="Arial" w:hAnsi="Arial" w:cs="Arial"/>
          <w:szCs w:val="24"/>
        </w:rPr>
        <w:t>и качество консервов при транспортировании и хранении в течение всего срока годности</w:t>
      </w:r>
      <w:r w:rsidR="00F703E5" w:rsidRPr="007656BC">
        <w:rPr>
          <w:rFonts w:ascii="Arial" w:hAnsi="Arial" w:cs="Arial"/>
          <w:szCs w:val="24"/>
        </w:rPr>
        <w:t>.</w:t>
      </w:r>
    </w:p>
    <w:p w:rsidR="00E63A49" w:rsidRPr="007656BC" w:rsidRDefault="00F703E5" w:rsidP="00126E0F">
      <w:pPr>
        <w:shd w:val="clear" w:color="auto" w:fill="FFFFFF"/>
        <w:tabs>
          <w:tab w:val="num" w:pos="240"/>
          <w:tab w:val="left" w:pos="510"/>
          <w:tab w:val="left" w:pos="624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5</w:t>
      </w:r>
      <w:r w:rsidR="00E63A49" w:rsidRPr="007656BC">
        <w:rPr>
          <w:rFonts w:ascii="Arial" w:hAnsi="Arial" w:cs="Arial"/>
          <w:szCs w:val="24"/>
        </w:rPr>
        <w:t>.</w:t>
      </w:r>
      <w:r w:rsidRPr="007656BC">
        <w:rPr>
          <w:rFonts w:ascii="Arial" w:hAnsi="Arial" w:cs="Arial"/>
          <w:szCs w:val="24"/>
        </w:rPr>
        <w:t>5.</w:t>
      </w:r>
      <w:r w:rsidR="005E716C" w:rsidRPr="007656BC">
        <w:rPr>
          <w:rFonts w:ascii="Arial" w:hAnsi="Arial" w:cs="Arial"/>
          <w:szCs w:val="24"/>
        </w:rPr>
        <w:t>2</w:t>
      </w:r>
      <w:r w:rsidR="00E63A49" w:rsidRPr="007656BC">
        <w:rPr>
          <w:rFonts w:ascii="Arial" w:hAnsi="Arial" w:cs="Arial"/>
          <w:szCs w:val="24"/>
        </w:rPr>
        <w:t xml:space="preserve"> Упаковка </w:t>
      </w:r>
      <w:r w:rsidR="001471DF" w:rsidRPr="007656BC">
        <w:rPr>
          <w:rFonts w:ascii="Arial" w:hAnsi="Arial" w:cs="Arial"/>
          <w:szCs w:val="24"/>
        </w:rPr>
        <w:t xml:space="preserve"> </w:t>
      </w:r>
      <w:r w:rsidR="00D04428" w:rsidRPr="007656BC">
        <w:rPr>
          <w:rFonts w:ascii="Arial" w:hAnsi="Arial" w:cs="Arial"/>
          <w:szCs w:val="24"/>
        </w:rPr>
        <w:t xml:space="preserve"> консервов</w:t>
      </w:r>
      <w:r w:rsidR="00A21E16">
        <w:rPr>
          <w:rFonts w:ascii="Arial" w:hAnsi="Arial" w:cs="Arial"/>
          <w:szCs w:val="24"/>
        </w:rPr>
        <w:t xml:space="preserve"> </w:t>
      </w:r>
      <w:r w:rsidR="00E63A49" w:rsidRPr="007656BC">
        <w:rPr>
          <w:rFonts w:ascii="Arial" w:hAnsi="Arial" w:cs="Arial"/>
          <w:szCs w:val="24"/>
        </w:rPr>
        <w:t xml:space="preserve">– по ГОСТ 13534.   </w:t>
      </w:r>
    </w:p>
    <w:p w:rsidR="000E78F9" w:rsidRPr="007656BC" w:rsidRDefault="00D04428" w:rsidP="00126E0F">
      <w:pPr>
        <w:tabs>
          <w:tab w:val="left" w:pos="0"/>
        </w:tabs>
        <w:spacing w:line="360" w:lineRule="auto"/>
        <w:ind w:left="0" w:right="0" w:firstLine="709"/>
        <w:rPr>
          <w:rFonts w:ascii="Arial" w:hAnsi="Arial" w:cs="Arial"/>
          <w:color w:val="000000" w:themeColor="text1"/>
          <w:szCs w:val="24"/>
        </w:rPr>
      </w:pPr>
      <w:r w:rsidRPr="007656BC">
        <w:rPr>
          <w:rFonts w:ascii="Arial" w:hAnsi="Arial" w:cs="Arial"/>
          <w:color w:val="000000" w:themeColor="text1"/>
          <w:szCs w:val="24"/>
        </w:rPr>
        <w:t xml:space="preserve">Консервы </w:t>
      </w:r>
      <w:r w:rsidR="000E78F9" w:rsidRPr="007656BC">
        <w:rPr>
          <w:rFonts w:ascii="Arial" w:hAnsi="Arial" w:cs="Arial"/>
          <w:color w:val="000000" w:themeColor="text1"/>
          <w:szCs w:val="24"/>
        </w:rPr>
        <w:t xml:space="preserve"> массой нетто от 80 до </w:t>
      </w:r>
      <w:r w:rsidR="00F703E5" w:rsidRPr="007656BC">
        <w:rPr>
          <w:rFonts w:ascii="Arial" w:hAnsi="Arial" w:cs="Arial"/>
          <w:color w:val="000000" w:themeColor="text1"/>
          <w:szCs w:val="24"/>
        </w:rPr>
        <w:t>250</w:t>
      </w:r>
      <w:r w:rsidR="000E78F9" w:rsidRPr="007656BC">
        <w:rPr>
          <w:rFonts w:ascii="Arial" w:hAnsi="Arial" w:cs="Arial"/>
          <w:color w:val="000000" w:themeColor="text1"/>
          <w:szCs w:val="24"/>
        </w:rPr>
        <w:t xml:space="preserve"> г фасуют</w:t>
      </w:r>
      <w:r w:rsidR="007A5760" w:rsidRPr="007656BC">
        <w:rPr>
          <w:rFonts w:ascii="Arial" w:hAnsi="Arial" w:cs="Arial"/>
          <w:color w:val="000000" w:themeColor="text1"/>
          <w:szCs w:val="24"/>
        </w:rPr>
        <w:t xml:space="preserve"> в следующие виды</w:t>
      </w:r>
      <w:r w:rsidRPr="007656BC">
        <w:rPr>
          <w:rFonts w:ascii="Arial" w:hAnsi="Arial" w:cs="Arial"/>
          <w:color w:val="000000" w:themeColor="text1"/>
          <w:szCs w:val="24"/>
        </w:rPr>
        <w:t xml:space="preserve"> упаковки</w:t>
      </w:r>
      <w:r w:rsidR="007A5760" w:rsidRPr="007656BC">
        <w:rPr>
          <w:rFonts w:ascii="Arial" w:hAnsi="Arial" w:cs="Arial"/>
          <w:color w:val="000000" w:themeColor="text1"/>
          <w:szCs w:val="24"/>
        </w:rPr>
        <w:t xml:space="preserve"> </w:t>
      </w:r>
    </w:p>
    <w:p w:rsidR="000E78F9" w:rsidRPr="007656BC" w:rsidRDefault="000E78F9" w:rsidP="00126E0F">
      <w:pPr>
        <w:tabs>
          <w:tab w:val="left" w:pos="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 xml:space="preserve">-  стеклянные банки типа </w:t>
      </w:r>
      <w:r w:rsidRPr="007656BC">
        <w:rPr>
          <w:rFonts w:ascii="Arial" w:hAnsi="Arial" w:cs="Arial"/>
          <w:szCs w:val="24"/>
          <w:lang w:val="en-US"/>
        </w:rPr>
        <w:t>IV</w:t>
      </w:r>
      <w:r w:rsidRPr="007656BC">
        <w:rPr>
          <w:rFonts w:ascii="Arial" w:hAnsi="Arial" w:cs="Arial"/>
          <w:szCs w:val="24"/>
        </w:rPr>
        <w:t>-51</w:t>
      </w:r>
      <w:r w:rsidR="00C7538D" w:rsidRPr="007656BC">
        <w:rPr>
          <w:rFonts w:ascii="Arial" w:hAnsi="Arial" w:cs="Arial"/>
          <w:szCs w:val="24"/>
        </w:rPr>
        <w:t xml:space="preserve"> по ГОСТ 5717.2</w:t>
      </w:r>
      <w:r w:rsidR="003A0E82" w:rsidRPr="007656BC">
        <w:rPr>
          <w:rFonts w:ascii="Arial" w:hAnsi="Arial" w:cs="Arial"/>
          <w:szCs w:val="24"/>
        </w:rPr>
        <w:t>;</w:t>
      </w:r>
    </w:p>
    <w:p w:rsidR="000E78F9" w:rsidRPr="007656BC" w:rsidRDefault="000E78F9" w:rsidP="00126E0F">
      <w:pPr>
        <w:tabs>
          <w:tab w:val="left" w:pos="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 xml:space="preserve">- стеклянные банки под винтовую укупорку (тип </w:t>
      </w:r>
      <w:r w:rsidRPr="007656BC">
        <w:rPr>
          <w:rFonts w:ascii="Arial" w:hAnsi="Arial" w:cs="Arial"/>
          <w:szCs w:val="24"/>
          <w:lang w:val="en-US"/>
        </w:rPr>
        <w:t>III</w:t>
      </w:r>
      <w:r w:rsidRPr="007656BC">
        <w:rPr>
          <w:rFonts w:ascii="Arial" w:hAnsi="Arial" w:cs="Arial"/>
          <w:szCs w:val="24"/>
        </w:rPr>
        <w:t>) из бесцветного стекла;</w:t>
      </w:r>
    </w:p>
    <w:p w:rsidR="000E78F9" w:rsidRPr="007656BC" w:rsidRDefault="000E78F9" w:rsidP="00126E0F">
      <w:pPr>
        <w:tabs>
          <w:tab w:val="left" w:pos="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- металлические банки с внутренним защитным покрытием по ГОСТ 5981, изгото</w:t>
      </w:r>
      <w:r w:rsidRPr="007656BC">
        <w:rPr>
          <w:rFonts w:ascii="Arial" w:hAnsi="Arial" w:cs="Arial"/>
          <w:szCs w:val="24"/>
        </w:rPr>
        <w:t>в</w:t>
      </w:r>
      <w:r w:rsidRPr="007656BC">
        <w:rPr>
          <w:rFonts w:ascii="Arial" w:hAnsi="Arial" w:cs="Arial"/>
          <w:szCs w:val="24"/>
        </w:rPr>
        <w:t>ленные из белой жести горячего лужения марки ГЖК-11 или электролитического лужения марок ЭЖК-11 и ЭЖК-111 по ГОСТ 13345, или алюминиевой лакированной ленты с з</w:t>
      </w:r>
      <w:r w:rsidRPr="007656BC">
        <w:rPr>
          <w:rFonts w:ascii="Arial" w:hAnsi="Arial" w:cs="Arial"/>
          <w:szCs w:val="24"/>
        </w:rPr>
        <w:t>а</w:t>
      </w:r>
      <w:r w:rsidRPr="007656BC">
        <w:rPr>
          <w:rFonts w:ascii="Arial" w:hAnsi="Arial" w:cs="Arial"/>
          <w:szCs w:val="24"/>
        </w:rPr>
        <w:t>щитным покрытием;</w:t>
      </w:r>
    </w:p>
    <w:p w:rsidR="000E78F9" w:rsidRPr="007656BC" w:rsidRDefault="000E78F9" w:rsidP="00126E0F">
      <w:pPr>
        <w:tabs>
          <w:tab w:val="left" w:pos="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 xml:space="preserve">-  </w:t>
      </w:r>
      <w:r w:rsidR="00076228" w:rsidRPr="007656BC">
        <w:rPr>
          <w:rFonts w:ascii="Arial" w:hAnsi="Arial" w:cs="Arial"/>
          <w:szCs w:val="24"/>
        </w:rPr>
        <w:t>упаковку и комбинированного материала на основе алюминиевой фольги с  пол</w:t>
      </w:r>
      <w:r w:rsidR="00076228" w:rsidRPr="007656BC">
        <w:rPr>
          <w:rFonts w:ascii="Arial" w:hAnsi="Arial" w:cs="Arial"/>
          <w:szCs w:val="24"/>
        </w:rPr>
        <w:t>и</w:t>
      </w:r>
      <w:r w:rsidR="00076228" w:rsidRPr="007656BC">
        <w:rPr>
          <w:rFonts w:ascii="Arial" w:hAnsi="Arial" w:cs="Arial"/>
          <w:szCs w:val="24"/>
        </w:rPr>
        <w:t>пропиленовым покрытием;</w:t>
      </w:r>
    </w:p>
    <w:p w:rsidR="000E78F9" w:rsidRPr="007656BC" w:rsidRDefault="000E78F9" w:rsidP="00126E0F">
      <w:pPr>
        <w:tabs>
          <w:tab w:val="left" w:pos="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lastRenderedPageBreak/>
        <w:t xml:space="preserve">-  </w:t>
      </w:r>
      <w:r w:rsidR="00E961EB" w:rsidRPr="007656BC">
        <w:rPr>
          <w:rFonts w:ascii="Arial" w:hAnsi="Arial" w:cs="Arial"/>
          <w:szCs w:val="24"/>
        </w:rPr>
        <w:t>упаковку</w:t>
      </w:r>
      <w:r w:rsidR="00317525" w:rsidRPr="007656BC">
        <w:rPr>
          <w:rFonts w:ascii="Arial" w:hAnsi="Arial" w:cs="Arial"/>
          <w:szCs w:val="24"/>
        </w:rPr>
        <w:t xml:space="preserve"> </w:t>
      </w:r>
      <w:r w:rsidRPr="007656BC">
        <w:rPr>
          <w:rFonts w:ascii="Arial" w:hAnsi="Arial" w:cs="Arial"/>
          <w:szCs w:val="24"/>
        </w:rPr>
        <w:t>из полимерн</w:t>
      </w:r>
      <w:r w:rsidR="00FB03AB" w:rsidRPr="007656BC">
        <w:rPr>
          <w:rFonts w:ascii="Arial" w:hAnsi="Arial" w:cs="Arial"/>
          <w:szCs w:val="24"/>
        </w:rPr>
        <w:t>ых</w:t>
      </w:r>
      <w:r w:rsidRPr="007656BC">
        <w:rPr>
          <w:rFonts w:ascii="Arial" w:hAnsi="Arial" w:cs="Arial"/>
          <w:szCs w:val="24"/>
        </w:rPr>
        <w:t xml:space="preserve"> материалов для стерилизуемой продукции.</w:t>
      </w:r>
    </w:p>
    <w:p w:rsidR="007A5760" w:rsidRPr="007656BC" w:rsidRDefault="007A5760" w:rsidP="00126E0F">
      <w:pPr>
        <w:tabs>
          <w:tab w:val="left" w:pos="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Отклонения  массы нетто упаковочной единицы продукции  от номинальной массы должны соответствовать требованиям   ГОСТ  8.579.</w:t>
      </w:r>
    </w:p>
    <w:p w:rsidR="000E78F9" w:rsidRDefault="00F703E5" w:rsidP="00126E0F">
      <w:pPr>
        <w:tabs>
          <w:tab w:val="left" w:pos="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5</w:t>
      </w:r>
      <w:r w:rsidR="00E961EB" w:rsidRPr="007656BC">
        <w:rPr>
          <w:rFonts w:ascii="Arial" w:hAnsi="Arial" w:cs="Arial"/>
          <w:szCs w:val="24"/>
        </w:rPr>
        <w:t>.</w:t>
      </w:r>
      <w:r w:rsidRPr="007656BC">
        <w:rPr>
          <w:rFonts w:ascii="Arial" w:hAnsi="Arial" w:cs="Arial"/>
          <w:szCs w:val="24"/>
        </w:rPr>
        <w:t>5</w:t>
      </w:r>
      <w:r w:rsidR="000E78F9" w:rsidRPr="007656BC">
        <w:rPr>
          <w:rFonts w:ascii="Arial" w:hAnsi="Arial" w:cs="Arial"/>
          <w:szCs w:val="24"/>
        </w:rPr>
        <w:t>.</w:t>
      </w:r>
      <w:r w:rsidRPr="007656BC">
        <w:rPr>
          <w:rFonts w:ascii="Arial" w:hAnsi="Arial" w:cs="Arial"/>
          <w:szCs w:val="24"/>
        </w:rPr>
        <w:t>3</w:t>
      </w:r>
      <w:r w:rsidR="000E78F9" w:rsidRPr="007656BC">
        <w:rPr>
          <w:rFonts w:ascii="Arial" w:hAnsi="Arial" w:cs="Arial"/>
          <w:szCs w:val="24"/>
        </w:rPr>
        <w:t xml:space="preserve"> </w:t>
      </w:r>
      <w:r w:rsidR="00D04428" w:rsidRPr="007656BC">
        <w:rPr>
          <w:rFonts w:ascii="Arial" w:hAnsi="Arial" w:cs="Arial"/>
          <w:color w:val="000000" w:themeColor="text1"/>
          <w:szCs w:val="24"/>
        </w:rPr>
        <w:t xml:space="preserve">Консервы </w:t>
      </w:r>
      <w:r w:rsidRPr="007656BC">
        <w:rPr>
          <w:rFonts w:ascii="Arial" w:hAnsi="Arial" w:cs="Arial"/>
          <w:color w:val="000000" w:themeColor="text1"/>
          <w:szCs w:val="24"/>
        </w:rPr>
        <w:t>в потребительской упаковке помещают в</w:t>
      </w:r>
      <w:r w:rsidR="000E78F9" w:rsidRPr="007656BC">
        <w:rPr>
          <w:rFonts w:ascii="Arial" w:hAnsi="Arial" w:cs="Arial"/>
          <w:szCs w:val="24"/>
        </w:rPr>
        <w:t xml:space="preserve"> транспортну</w:t>
      </w:r>
      <w:r w:rsidR="00E961EB" w:rsidRPr="007656BC">
        <w:rPr>
          <w:rFonts w:ascii="Arial" w:hAnsi="Arial" w:cs="Arial"/>
          <w:szCs w:val="24"/>
        </w:rPr>
        <w:t>ю упаковку</w:t>
      </w:r>
      <w:r w:rsidR="000E78F9" w:rsidRPr="007656BC">
        <w:rPr>
          <w:rFonts w:ascii="Arial" w:hAnsi="Arial" w:cs="Arial"/>
          <w:szCs w:val="24"/>
        </w:rPr>
        <w:t>: ящики из гофрированного  картона по ГОСТ  9142</w:t>
      </w:r>
      <w:r w:rsidR="005E6E26" w:rsidRPr="007656BC">
        <w:rPr>
          <w:rFonts w:ascii="Arial" w:hAnsi="Arial" w:cs="Arial"/>
          <w:szCs w:val="24"/>
        </w:rPr>
        <w:t>, ГОСТ 13511</w:t>
      </w:r>
      <w:r w:rsidR="000E78F9" w:rsidRPr="007656BC">
        <w:rPr>
          <w:rFonts w:ascii="Arial" w:hAnsi="Arial" w:cs="Arial"/>
          <w:szCs w:val="24"/>
        </w:rPr>
        <w:t xml:space="preserve"> с обечайкой и картонными прокладками или блоками в термоусадочную пленку по ГОСТ 25951</w:t>
      </w:r>
      <w:r w:rsidR="00B902A2">
        <w:rPr>
          <w:rFonts w:ascii="Arial" w:hAnsi="Arial" w:cs="Arial"/>
          <w:szCs w:val="24"/>
        </w:rPr>
        <w:t>.</w:t>
      </w:r>
    </w:p>
    <w:p w:rsidR="00B902A2" w:rsidRPr="007656BC" w:rsidRDefault="00B902A2" w:rsidP="00126E0F">
      <w:pPr>
        <w:tabs>
          <w:tab w:val="left" w:pos="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Допускается использование аналогичных видов, соответствующих требованиям  </w:t>
      </w:r>
      <w:r w:rsidRPr="007656BC">
        <w:rPr>
          <w:rFonts w:ascii="Arial" w:hAnsi="Arial" w:cs="Arial"/>
          <w:szCs w:val="24"/>
        </w:rPr>
        <w:t>[6]</w:t>
      </w:r>
      <w:r>
        <w:rPr>
          <w:rFonts w:ascii="Arial" w:hAnsi="Arial" w:cs="Arial"/>
          <w:szCs w:val="24"/>
        </w:rPr>
        <w:t>.</w:t>
      </w:r>
    </w:p>
    <w:p w:rsidR="00281C2B" w:rsidRPr="007656BC" w:rsidRDefault="00281C2B" w:rsidP="00126E0F">
      <w:pPr>
        <w:tabs>
          <w:tab w:val="left" w:pos="0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Консервы в металлических банках допускается упаковывать в ящики без картонных прокладок и обечайки.</w:t>
      </w:r>
    </w:p>
    <w:p w:rsidR="000E78F9" w:rsidRPr="007656BC" w:rsidRDefault="00B93533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5</w:t>
      </w:r>
      <w:r w:rsidR="00E961EB" w:rsidRPr="007656BC">
        <w:rPr>
          <w:rFonts w:ascii="Arial" w:hAnsi="Arial" w:cs="Arial"/>
          <w:szCs w:val="24"/>
        </w:rPr>
        <w:t>.</w:t>
      </w:r>
      <w:r w:rsidRPr="007656BC">
        <w:rPr>
          <w:rFonts w:ascii="Arial" w:hAnsi="Arial" w:cs="Arial"/>
          <w:szCs w:val="24"/>
        </w:rPr>
        <w:t>5</w:t>
      </w:r>
      <w:r w:rsidR="000E78F9" w:rsidRPr="007656BC">
        <w:rPr>
          <w:rFonts w:ascii="Arial" w:hAnsi="Arial" w:cs="Arial"/>
          <w:szCs w:val="24"/>
        </w:rPr>
        <w:t xml:space="preserve">.4 Масса нетто </w:t>
      </w:r>
      <w:r w:rsidR="000E78F9" w:rsidRPr="007656BC">
        <w:rPr>
          <w:rFonts w:ascii="Arial" w:hAnsi="Arial" w:cs="Arial"/>
          <w:color w:val="000000" w:themeColor="text1"/>
          <w:szCs w:val="24"/>
        </w:rPr>
        <w:t xml:space="preserve">упакованных </w:t>
      </w:r>
      <w:r w:rsidR="00D04428" w:rsidRPr="007656BC">
        <w:rPr>
          <w:rFonts w:ascii="Arial" w:hAnsi="Arial" w:cs="Arial"/>
          <w:color w:val="000000" w:themeColor="text1"/>
          <w:szCs w:val="24"/>
        </w:rPr>
        <w:t>консервов</w:t>
      </w:r>
      <w:r w:rsidR="00D04428" w:rsidRPr="007656BC">
        <w:rPr>
          <w:rFonts w:ascii="Arial" w:hAnsi="Arial" w:cs="Arial"/>
          <w:color w:val="0070C0"/>
          <w:szCs w:val="24"/>
        </w:rPr>
        <w:t xml:space="preserve"> </w:t>
      </w:r>
      <w:r w:rsidR="000E78F9" w:rsidRPr="007656BC">
        <w:rPr>
          <w:rFonts w:ascii="Arial" w:hAnsi="Arial" w:cs="Arial"/>
          <w:szCs w:val="24"/>
        </w:rPr>
        <w:t xml:space="preserve"> на специальных поддонах не более </w:t>
      </w:r>
      <w:r w:rsidR="00B902A2">
        <w:rPr>
          <w:rFonts w:ascii="Arial" w:hAnsi="Arial" w:cs="Arial"/>
          <w:szCs w:val="24"/>
        </w:rPr>
        <w:t xml:space="preserve">   </w:t>
      </w:r>
      <w:r w:rsidR="000E78F9" w:rsidRPr="007656BC">
        <w:rPr>
          <w:rFonts w:ascii="Arial" w:hAnsi="Arial" w:cs="Arial"/>
          <w:szCs w:val="24"/>
        </w:rPr>
        <w:t>1000 кг, в таре-оборудовании не более 500 кг, в ящиках из гофрированного картона – не более 20 кг.</w:t>
      </w:r>
    </w:p>
    <w:p w:rsidR="00287A9D" w:rsidRPr="007656BC" w:rsidRDefault="00B93533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5</w:t>
      </w:r>
      <w:r w:rsidR="00E961EB" w:rsidRPr="007656BC">
        <w:rPr>
          <w:rFonts w:ascii="Arial" w:hAnsi="Arial" w:cs="Arial"/>
          <w:szCs w:val="24"/>
        </w:rPr>
        <w:t>.</w:t>
      </w:r>
      <w:r w:rsidRPr="007656BC">
        <w:rPr>
          <w:rFonts w:ascii="Arial" w:hAnsi="Arial" w:cs="Arial"/>
          <w:szCs w:val="24"/>
        </w:rPr>
        <w:t>5</w:t>
      </w:r>
      <w:r w:rsidR="00287A9D" w:rsidRPr="007656BC">
        <w:rPr>
          <w:rFonts w:ascii="Arial" w:hAnsi="Arial" w:cs="Arial"/>
          <w:szCs w:val="24"/>
        </w:rPr>
        <w:t>.5 Пакетирование – по ГОСТ 26663. Средства скрепления груза в транспортные пакеты – по ГОСТ 21650 с основными параметрами и размерами по</w:t>
      </w:r>
      <w:r w:rsidR="007656BC">
        <w:rPr>
          <w:rFonts w:ascii="Arial" w:hAnsi="Arial" w:cs="Arial"/>
          <w:szCs w:val="24"/>
        </w:rPr>
        <w:t xml:space="preserve">     </w:t>
      </w:r>
      <w:r w:rsidR="00287A9D" w:rsidRPr="007656BC">
        <w:rPr>
          <w:rFonts w:ascii="Arial" w:hAnsi="Arial" w:cs="Arial"/>
          <w:szCs w:val="24"/>
        </w:rPr>
        <w:t xml:space="preserve"> ГОСТ 24597.</w:t>
      </w:r>
    </w:p>
    <w:p w:rsidR="005D0C33" w:rsidRPr="007656BC" w:rsidRDefault="00B93533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5</w:t>
      </w:r>
      <w:r w:rsidR="00E961EB" w:rsidRPr="007656BC">
        <w:rPr>
          <w:rFonts w:ascii="Arial" w:hAnsi="Arial" w:cs="Arial"/>
          <w:szCs w:val="24"/>
        </w:rPr>
        <w:t>.</w:t>
      </w:r>
      <w:r w:rsidRPr="007656BC">
        <w:rPr>
          <w:rFonts w:ascii="Arial" w:hAnsi="Arial" w:cs="Arial"/>
          <w:szCs w:val="24"/>
        </w:rPr>
        <w:t>5</w:t>
      </w:r>
      <w:r w:rsidR="00E961EB" w:rsidRPr="007656BC">
        <w:rPr>
          <w:rFonts w:ascii="Arial" w:hAnsi="Arial" w:cs="Arial"/>
          <w:szCs w:val="24"/>
        </w:rPr>
        <w:t>.</w:t>
      </w:r>
      <w:r w:rsidR="00287A9D" w:rsidRPr="007656BC">
        <w:rPr>
          <w:rFonts w:ascii="Arial" w:hAnsi="Arial" w:cs="Arial"/>
          <w:szCs w:val="24"/>
        </w:rPr>
        <w:t>6</w:t>
      </w:r>
      <w:r w:rsidR="005D0C33" w:rsidRPr="007656BC">
        <w:rPr>
          <w:rFonts w:ascii="Arial" w:hAnsi="Arial" w:cs="Arial"/>
          <w:szCs w:val="24"/>
        </w:rPr>
        <w:t xml:space="preserve"> Упаковка консервов, отправляемых в районы  Крайнего Севера и приравне</w:t>
      </w:r>
      <w:r w:rsidR="005D0C33" w:rsidRPr="007656BC">
        <w:rPr>
          <w:rFonts w:ascii="Arial" w:hAnsi="Arial" w:cs="Arial"/>
          <w:szCs w:val="24"/>
        </w:rPr>
        <w:t>н</w:t>
      </w:r>
      <w:r w:rsidR="005D0C33" w:rsidRPr="007656BC">
        <w:rPr>
          <w:rFonts w:ascii="Arial" w:hAnsi="Arial" w:cs="Arial"/>
          <w:szCs w:val="24"/>
        </w:rPr>
        <w:t>ные к ним местности, – по ГОСТ 15846.</w:t>
      </w:r>
    </w:p>
    <w:p w:rsidR="00B93533" w:rsidRPr="007656BC" w:rsidRDefault="00B93533" w:rsidP="00126E0F">
      <w:pPr>
        <w:pStyle w:val="20"/>
        <w:tabs>
          <w:tab w:val="left" w:pos="540"/>
          <w:tab w:val="left" w:pos="720"/>
        </w:tabs>
        <w:spacing w:after="0" w:line="360" w:lineRule="auto"/>
        <w:ind w:left="0" w:right="0" w:firstLine="675"/>
        <w:rPr>
          <w:rFonts w:ascii="Arial" w:hAnsi="Arial" w:cs="Arial"/>
          <w:b/>
          <w:szCs w:val="24"/>
        </w:rPr>
      </w:pPr>
    </w:p>
    <w:p w:rsidR="004235A8" w:rsidRPr="007656BC" w:rsidRDefault="00B93533" w:rsidP="00126E0F">
      <w:pPr>
        <w:pStyle w:val="20"/>
        <w:tabs>
          <w:tab w:val="left" w:pos="540"/>
          <w:tab w:val="left" w:pos="720"/>
        </w:tabs>
        <w:spacing w:after="0" w:line="360" w:lineRule="auto"/>
        <w:ind w:left="0" w:right="0" w:firstLine="675"/>
        <w:rPr>
          <w:rFonts w:ascii="Arial" w:hAnsi="Arial" w:cs="Arial"/>
          <w:b/>
          <w:szCs w:val="24"/>
          <w:u w:val="single"/>
        </w:rPr>
      </w:pPr>
      <w:r w:rsidRPr="007656BC">
        <w:rPr>
          <w:rFonts w:ascii="Arial" w:hAnsi="Arial" w:cs="Arial"/>
          <w:b/>
          <w:szCs w:val="24"/>
        </w:rPr>
        <w:t>6</w:t>
      </w:r>
      <w:r w:rsidR="004235A8" w:rsidRPr="007656BC">
        <w:rPr>
          <w:rFonts w:ascii="Arial" w:hAnsi="Arial" w:cs="Arial"/>
          <w:b/>
          <w:szCs w:val="24"/>
        </w:rPr>
        <w:t xml:space="preserve"> Правила приемки</w:t>
      </w:r>
    </w:p>
    <w:p w:rsidR="001A036D" w:rsidRPr="007656BC" w:rsidRDefault="00B93533" w:rsidP="00126E0F">
      <w:pPr>
        <w:shd w:val="clear" w:color="auto" w:fill="FFFFFF"/>
        <w:spacing w:line="360" w:lineRule="auto"/>
        <w:ind w:left="0" w:right="0" w:firstLine="709"/>
        <w:rPr>
          <w:rFonts w:ascii="Arial" w:hAnsi="Arial" w:cs="Arial"/>
          <w:color w:val="000000"/>
          <w:szCs w:val="24"/>
        </w:rPr>
      </w:pPr>
      <w:r w:rsidRPr="007656BC">
        <w:rPr>
          <w:rFonts w:ascii="Arial" w:hAnsi="Arial" w:cs="Arial"/>
          <w:color w:val="000000"/>
          <w:szCs w:val="24"/>
        </w:rPr>
        <w:t>6</w:t>
      </w:r>
      <w:r w:rsidR="00AD20AF" w:rsidRPr="007656BC">
        <w:rPr>
          <w:rFonts w:ascii="Arial" w:hAnsi="Arial" w:cs="Arial"/>
          <w:color w:val="000000"/>
          <w:szCs w:val="24"/>
        </w:rPr>
        <w:t>.1</w:t>
      </w:r>
      <w:r w:rsidR="00FB03AB" w:rsidRPr="007656BC">
        <w:rPr>
          <w:rFonts w:ascii="Arial" w:hAnsi="Arial" w:cs="Arial"/>
          <w:color w:val="000000"/>
          <w:szCs w:val="24"/>
        </w:rPr>
        <w:t xml:space="preserve"> </w:t>
      </w:r>
      <w:r w:rsidR="00D04428" w:rsidRPr="007656BC">
        <w:rPr>
          <w:rFonts w:ascii="Arial" w:hAnsi="Arial" w:cs="Arial"/>
          <w:szCs w:val="24"/>
        </w:rPr>
        <w:t>Консервы</w:t>
      </w:r>
      <w:r w:rsidR="00D04428" w:rsidRPr="007656BC">
        <w:rPr>
          <w:rFonts w:ascii="Arial" w:hAnsi="Arial" w:cs="Arial"/>
          <w:color w:val="000000"/>
          <w:szCs w:val="24"/>
        </w:rPr>
        <w:t xml:space="preserve"> </w:t>
      </w:r>
      <w:r w:rsidR="00FB03AB" w:rsidRPr="007656BC">
        <w:rPr>
          <w:rFonts w:ascii="Arial" w:hAnsi="Arial" w:cs="Arial"/>
          <w:color w:val="000000"/>
          <w:szCs w:val="24"/>
        </w:rPr>
        <w:t xml:space="preserve"> принимают партиями. </w:t>
      </w:r>
      <w:r w:rsidR="001C3C2E" w:rsidRPr="007656BC">
        <w:rPr>
          <w:rFonts w:ascii="Arial" w:hAnsi="Arial" w:cs="Arial"/>
          <w:color w:val="000000"/>
          <w:szCs w:val="24"/>
        </w:rPr>
        <w:t xml:space="preserve">Определение партии </w:t>
      </w:r>
      <w:r w:rsidR="00E961EB" w:rsidRPr="007656BC">
        <w:rPr>
          <w:rFonts w:ascii="Arial" w:hAnsi="Arial" w:cs="Arial"/>
          <w:color w:val="000000"/>
          <w:szCs w:val="24"/>
        </w:rPr>
        <w:t>–</w:t>
      </w:r>
      <w:r w:rsidR="00317525" w:rsidRPr="007656BC">
        <w:rPr>
          <w:rFonts w:ascii="Arial" w:hAnsi="Arial" w:cs="Arial"/>
          <w:color w:val="000000"/>
          <w:szCs w:val="24"/>
        </w:rPr>
        <w:t xml:space="preserve"> </w:t>
      </w:r>
      <w:r w:rsidR="00E961EB" w:rsidRPr="007656BC">
        <w:rPr>
          <w:rFonts w:ascii="Arial" w:hAnsi="Arial" w:cs="Arial"/>
          <w:color w:val="000000"/>
          <w:szCs w:val="24"/>
        </w:rPr>
        <w:t>по [</w:t>
      </w:r>
      <w:r w:rsidR="000B59DE" w:rsidRPr="007656BC">
        <w:rPr>
          <w:rFonts w:ascii="Arial" w:hAnsi="Arial" w:cs="Arial"/>
          <w:color w:val="000000"/>
          <w:szCs w:val="24"/>
        </w:rPr>
        <w:t>2</w:t>
      </w:r>
      <w:r w:rsidR="00E961EB" w:rsidRPr="007656BC">
        <w:rPr>
          <w:rFonts w:ascii="Arial" w:hAnsi="Arial" w:cs="Arial"/>
          <w:color w:val="000000"/>
          <w:szCs w:val="24"/>
        </w:rPr>
        <w:t xml:space="preserve">], </w:t>
      </w:r>
      <w:r w:rsidR="001C3C2E" w:rsidRPr="007656BC">
        <w:rPr>
          <w:rFonts w:ascii="Arial" w:hAnsi="Arial" w:cs="Arial"/>
          <w:color w:val="000000"/>
          <w:szCs w:val="24"/>
        </w:rPr>
        <w:t xml:space="preserve"> объем выборок – по  ГОСТ </w:t>
      </w:r>
      <w:r w:rsidR="00DE1A75" w:rsidRPr="007656BC">
        <w:rPr>
          <w:rFonts w:ascii="Arial" w:hAnsi="Arial" w:cs="Arial"/>
          <w:szCs w:val="24"/>
        </w:rPr>
        <w:t>8756.0.</w:t>
      </w:r>
    </w:p>
    <w:p w:rsidR="001C3C2E" w:rsidRPr="007656BC" w:rsidRDefault="00D04428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 xml:space="preserve">Консервы </w:t>
      </w:r>
      <w:r w:rsidR="001A036D" w:rsidRPr="007656BC">
        <w:rPr>
          <w:rFonts w:ascii="Arial" w:hAnsi="Arial" w:cs="Arial"/>
          <w:szCs w:val="24"/>
        </w:rPr>
        <w:t xml:space="preserve"> перед реализацией выдерживают на складе изготовителя не менее </w:t>
      </w:r>
      <w:r w:rsidR="00B902A2">
        <w:rPr>
          <w:rFonts w:ascii="Arial" w:hAnsi="Arial" w:cs="Arial"/>
          <w:szCs w:val="24"/>
        </w:rPr>
        <w:t xml:space="preserve">       </w:t>
      </w:r>
      <w:r w:rsidR="001A036D" w:rsidRPr="007656BC">
        <w:rPr>
          <w:rFonts w:ascii="Arial" w:hAnsi="Arial" w:cs="Arial"/>
          <w:szCs w:val="24"/>
        </w:rPr>
        <w:t>21 сут в условиях хранения при температуре от 0</w:t>
      </w:r>
      <w:r w:rsidR="003F17D3" w:rsidRPr="007656BC">
        <w:rPr>
          <w:rFonts w:ascii="Arial" w:hAnsi="Arial" w:cs="Arial"/>
          <w:szCs w:val="24"/>
        </w:rPr>
        <w:t xml:space="preserve"> </w:t>
      </w:r>
      <w:r w:rsidR="001A036D" w:rsidRPr="007656BC">
        <w:rPr>
          <w:rFonts w:ascii="Arial" w:hAnsi="Arial" w:cs="Arial"/>
          <w:szCs w:val="24"/>
        </w:rPr>
        <w:t>°С до 2</w:t>
      </w:r>
      <w:r w:rsidR="00167B90" w:rsidRPr="007656BC">
        <w:rPr>
          <w:rFonts w:ascii="Arial" w:hAnsi="Arial" w:cs="Arial"/>
          <w:szCs w:val="24"/>
        </w:rPr>
        <w:t>5</w:t>
      </w:r>
      <w:r w:rsidR="003F17D3" w:rsidRPr="007656BC">
        <w:rPr>
          <w:rFonts w:ascii="Arial" w:hAnsi="Arial" w:cs="Arial"/>
          <w:szCs w:val="24"/>
        </w:rPr>
        <w:t xml:space="preserve"> </w:t>
      </w:r>
      <w:r w:rsidR="001A036D" w:rsidRPr="007656BC">
        <w:rPr>
          <w:rFonts w:ascii="Arial" w:hAnsi="Arial" w:cs="Arial"/>
          <w:szCs w:val="24"/>
        </w:rPr>
        <w:t>°С и относительной влажности воздуха не более 75</w:t>
      </w:r>
      <w:r w:rsidR="003F17D3" w:rsidRPr="007656BC">
        <w:rPr>
          <w:rFonts w:ascii="Arial" w:hAnsi="Arial" w:cs="Arial"/>
          <w:szCs w:val="24"/>
        </w:rPr>
        <w:t xml:space="preserve"> </w:t>
      </w:r>
      <w:r w:rsidR="001A036D" w:rsidRPr="007656BC">
        <w:rPr>
          <w:rFonts w:ascii="Arial" w:hAnsi="Arial" w:cs="Arial"/>
          <w:szCs w:val="24"/>
        </w:rPr>
        <w:t>%.</w:t>
      </w:r>
    </w:p>
    <w:p w:rsidR="00DE1A75" w:rsidRPr="007656BC" w:rsidRDefault="00B93533" w:rsidP="00126E0F">
      <w:pPr>
        <w:tabs>
          <w:tab w:val="left" w:pos="510"/>
          <w:tab w:val="left" w:pos="624"/>
        </w:tabs>
        <w:suppressAutoHyphens/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6</w:t>
      </w:r>
      <w:r w:rsidR="00DE1A75" w:rsidRPr="007656BC">
        <w:rPr>
          <w:rFonts w:ascii="Arial" w:hAnsi="Arial" w:cs="Arial"/>
          <w:szCs w:val="24"/>
        </w:rPr>
        <w:t>.2 Органолептические показатели, а также показатели массовой доли    жира</w:t>
      </w:r>
      <w:r w:rsidR="00FE03D6">
        <w:rPr>
          <w:rFonts w:ascii="Arial" w:hAnsi="Arial" w:cs="Arial"/>
          <w:szCs w:val="24"/>
        </w:rPr>
        <w:t>, влаги, сухих веществ</w:t>
      </w:r>
      <w:r w:rsidR="00DE1A75" w:rsidRPr="007656BC">
        <w:rPr>
          <w:rFonts w:ascii="Arial" w:hAnsi="Arial" w:cs="Arial"/>
          <w:szCs w:val="24"/>
        </w:rPr>
        <w:t xml:space="preserve">  определяют в каждой партии.</w:t>
      </w:r>
    </w:p>
    <w:p w:rsidR="00DE1A75" w:rsidRPr="007656BC" w:rsidRDefault="00B93533" w:rsidP="00126E0F">
      <w:pPr>
        <w:tabs>
          <w:tab w:val="left" w:pos="510"/>
          <w:tab w:val="left" w:pos="624"/>
        </w:tabs>
        <w:suppressAutoHyphens/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6</w:t>
      </w:r>
      <w:r w:rsidR="00DE1A75" w:rsidRPr="007656BC">
        <w:rPr>
          <w:rFonts w:ascii="Arial" w:hAnsi="Arial" w:cs="Arial"/>
          <w:szCs w:val="24"/>
        </w:rPr>
        <w:t>.3 Показатели массовых долей белка,  хлори</w:t>
      </w:r>
      <w:r w:rsidR="006911E0" w:rsidRPr="007656BC">
        <w:rPr>
          <w:rFonts w:ascii="Arial" w:hAnsi="Arial" w:cs="Arial"/>
          <w:szCs w:val="24"/>
        </w:rPr>
        <w:t>стого натрия</w:t>
      </w:r>
      <w:r w:rsidR="002E76A0" w:rsidRPr="007656BC">
        <w:rPr>
          <w:rFonts w:ascii="Arial" w:hAnsi="Arial" w:cs="Arial"/>
          <w:szCs w:val="24"/>
        </w:rPr>
        <w:t xml:space="preserve"> </w:t>
      </w:r>
      <w:r w:rsidR="006911E0" w:rsidRPr="007656BC">
        <w:rPr>
          <w:rFonts w:ascii="Arial" w:hAnsi="Arial" w:cs="Arial"/>
          <w:szCs w:val="24"/>
        </w:rPr>
        <w:t xml:space="preserve">(поваренной соли) </w:t>
      </w:r>
      <w:r w:rsidR="00DE1A75" w:rsidRPr="007656BC">
        <w:rPr>
          <w:rFonts w:ascii="Arial" w:hAnsi="Arial" w:cs="Arial"/>
          <w:szCs w:val="24"/>
        </w:rPr>
        <w:t>определяют периодически, но не реже одного раза в 10 дней, а также по требованию контролирующей организации или потребителя.</w:t>
      </w:r>
      <w:r w:rsidR="00F871F4" w:rsidRPr="007656BC">
        <w:rPr>
          <w:rFonts w:ascii="Arial" w:hAnsi="Arial" w:cs="Arial"/>
          <w:szCs w:val="24"/>
        </w:rPr>
        <w:t xml:space="preserve"> Периодичность контроля устанавливает производитель в  соответствии с программой производственного контроля.</w:t>
      </w:r>
    </w:p>
    <w:p w:rsidR="00DE1A75" w:rsidRPr="007656BC" w:rsidRDefault="00B93533" w:rsidP="00126E0F">
      <w:pPr>
        <w:tabs>
          <w:tab w:val="left" w:pos="567"/>
        </w:tabs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6</w:t>
      </w:r>
      <w:r w:rsidR="00DE1A75" w:rsidRPr="007656BC">
        <w:rPr>
          <w:rFonts w:ascii="Arial" w:hAnsi="Arial" w:cs="Arial"/>
          <w:szCs w:val="24"/>
        </w:rPr>
        <w:t>.</w:t>
      </w:r>
      <w:r w:rsidR="00651110" w:rsidRPr="007656BC">
        <w:rPr>
          <w:rFonts w:ascii="Arial" w:hAnsi="Arial" w:cs="Arial"/>
          <w:szCs w:val="24"/>
        </w:rPr>
        <w:t>4</w:t>
      </w:r>
      <w:r w:rsidR="00DE1A75" w:rsidRPr="007656BC">
        <w:rPr>
          <w:rFonts w:ascii="Arial" w:hAnsi="Arial" w:cs="Arial"/>
          <w:szCs w:val="24"/>
        </w:rPr>
        <w:t xml:space="preserve"> Контроль дисперсности осуществляют </w:t>
      </w:r>
      <w:r w:rsidR="00A91DC8" w:rsidRPr="007656BC">
        <w:rPr>
          <w:rFonts w:ascii="Arial" w:hAnsi="Arial" w:cs="Arial"/>
          <w:szCs w:val="24"/>
        </w:rPr>
        <w:t xml:space="preserve">не реже </w:t>
      </w:r>
      <w:r w:rsidR="00DE1A75" w:rsidRPr="007656BC">
        <w:rPr>
          <w:rFonts w:ascii="Arial" w:hAnsi="Arial" w:cs="Arial"/>
          <w:szCs w:val="24"/>
        </w:rPr>
        <w:t>одн</w:t>
      </w:r>
      <w:r w:rsidR="00A91DC8" w:rsidRPr="007656BC">
        <w:rPr>
          <w:rFonts w:ascii="Arial" w:hAnsi="Arial" w:cs="Arial"/>
          <w:szCs w:val="24"/>
        </w:rPr>
        <w:t>ого</w:t>
      </w:r>
      <w:r w:rsidR="00DE1A75" w:rsidRPr="007656BC">
        <w:rPr>
          <w:rFonts w:ascii="Arial" w:hAnsi="Arial" w:cs="Arial"/>
          <w:szCs w:val="24"/>
        </w:rPr>
        <w:t xml:space="preserve"> раз</w:t>
      </w:r>
      <w:r w:rsidR="00A91DC8" w:rsidRPr="007656BC">
        <w:rPr>
          <w:rFonts w:ascii="Arial" w:hAnsi="Arial" w:cs="Arial"/>
          <w:szCs w:val="24"/>
        </w:rPr>
        <w:t>а</w:t>
      </w:r>
      <w:r w:rsidR="00DE1A75" w:rsidRPr="007656BC">
        <w:rPr>
          <w:rFonts w:ascii="Arial" w:hAnsi="Arial" w:cs="Arial"/>
          <w:szCs w:val="24"/>
        </w:rPr>
        <w:t xml:space="preserve"> в квартал, а также по требованию контролирующей организации или потребителя. При освоении произво</w:t>
      </w:r>
      <w:r w:rsidR="00DE1A75" w:rsidRPr="007656BC">
        <w:rPr>
          <w:rFonts w:ascii="Arial" w:hAnsi="Arial" w:cs="Arial"/>
          <w:szCs w:val="24"/>
        </w:rPr>
        <w:t>д</w:t>
      </w:r>
      <w:r w:rsidR="00DE1A75" w:rsidRPr="007656BC">
        <w:rPr>
          <w:rFonts w:ascii="Arial" w:hAnsi="Arial" w:cs="Arial"/>
          <w:szCs w:val="24"/>
        </w:rPr>
        <w:t xml:space="preserve">ства и нового </w:t>
      </w:r>
      <w:r w:rsidR="000144D5" w:rsidRPr="007656BC">
        <w:rPr>
          <w:rFonts w:ascii="Arial" w:hAnsi="Arial" w:cs="Arial"/>
          <w:szCs w:val="24"/>
        </w:rPr>
        <w:t>оборудования</w:t>
      </w:r>
      <w:r w:rsidR="00DE1A75" w:rsidRPr="007656BC">
        <w:rPr>
          <w:rFonts w:ascii="Arial" w:hAnsi="Arial" w:cs="Arial"/>
          <w:szCs w:val="24"/>
        </w:rPr>
        <w:t xml:space="preserve"> контроль дисперсности осуществляют в каждой партии.</w:t>
      </w:r>
      <w:r w:rsidR="00F871F4" w:rsidRPr="007656BC">
        <w:rPr>
          <w:rFonts w:ascii="Arial" w:hAnsi="Arial" w:cs="Arial"/>
          <w:szCs w:val="24"/>
        </w:rPr>
        <w:t xml:space="preserve"> П</w:t>
      </w:r>
      <w:r w:rsidR="00F871F4" w:rsidRPr="007656BC">
        <w:rPr>
          <w:rFonts w:ascii="Arial" w:hAnsi="Arial" w:cs="Arial"/>
          <w:szCs w:val="24"/>
        </w:rPr>
        <w:t>е</w:t>
      </w:r>
      <w:r w:rsidR="00F871F4" w:rsidRPr="007656BC">
        <w:rPr>
          <w:rFonts w:ascii="Arial" w:hAnsi="Arial" w:cs="Arial"/>
          <w:szCs w:val="24"/>
        </w:rPr>
        <w:t>риодичность контроля устанавливает производитель в  соответствии с программой прои</w:t>
      </w:r>
      <w:r w:rsidR="00F871F4" w:rsidRPr="007656BC">
        <w:rPr>
          <w:rFonts w:ascii="Arial" w:hAnsi="Arial" w:cs="Arial"/>
          <w:szCs w:val="24"/>
        </w:rPr>
        <w:t>з</w:t>
      </w:r>
      <w:r w:rsidR="00F871F4" w:rsidRPr="007656BC">
        <w:rPr>
          <w:rFonts w:ascii="Arial" w:hAnsi="Arial" w:cs="Arial"/>
          <w:szCs w:val="24"/>
        </w:rPr>
        <w:t>водственного контроля.</w:t>
      </w:r>
    </w:p>
    <w:p w:rsidR="00DE1A75" w:rsidRPr="007656BC" w:rsidRDefault="00B93533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lastRenderedPageBreak/>
        <w:t>6</w:t>
      </w:r>
      <w:r w:rsidR="00DE1A75" w:rsidRPr="007656BC">
        <w:rPr>
          <w:rFonts w:ascii="Arial" w:hAnsi="Arial" w:cs="Arial"/>
          <w:szCs w:val="24"/>
        </w:rPr>
        <w:t>.</w:t>
      </w:r>
      <w:r w:rsidR="00651110" w:rsidRPr="007656BC">
        <w:rPr>
          <w:rFonts w:ascii="Arial" w:hAnsi="Arial" w:cs="Arial"/>
          <w:szCs w:val="24"/>
        </w:rPr>
        <w:t>5</w:t>
      </w:r>
      <w:r w:rsidR="00317525" w:rsidRPr="007656BC">
        <w:rPr>
          <w:rFonts w:ascii="Arial" w:hAnsi="Arial" w:cs="Arial"/>
          <w:szCs w:val="24"/>
        </w:rPr>
        <w:t xml:space="preserve"> </w:t>
      </w:r>
      <w:r w:rsidR="006911E0" w:rsidRPr="007656BC">
        <w:rPr>
          <w:rFonts w:ascii="Arial" w:hAnsi="Arial" w:cs="Arial"/>
          <w:szCs w:val="24"/>
        </w:rPr>
        <w:t>Порядок и п</w:t>
      </w:r>
      <w:r w:rsidR="006146BF" w:rsidRPr="007656BC">
        <w:rPr>
          <w:rFonts w:ascii="Arial" w:hAnsi="Arial" w:cs="Arial"/>
          <w:szCs w:val="24"/>
        </w:rPr>
        <w:t>ериодич</w:t>
      </w:r>
      <w:r w:rsidR="006911E0" w:rsidRPr="007656BC">
        <w:rPr>
          <w:rFonts w:ascii="Arial" w:hAnsi="Arial" w:cs="Arial"/>
          <w:szCs w:val="24"/>
        </w:rPr>
        <w:t xml:space="preserve">ность контроля </w:t>
      </w:r>
      <w:r w:rsidR="006146BF" w:rsidRPr="007656BC">
        <w:rPr>
          <w:rFonts w:ascii="Arial" w:hAnsi="Arial" w:cs="Arial"/>
          <w:szCs w:val="24"/>
        </w:rPr>
        <w:t xml:space="preserve"> показател</w:t>
      </w:r>
      <w:r w:rsidR="006911E0" w:rsidRPr="007656BC">
        <w:rPr>
          <w:rFonts w:ascii="Arial" w:hAnsi="Arial" w:cs="Arial"/>
          <w:szCs w:val="24"/>
        </w:rPr>
        <w:t>ей</w:t>
      </w:r>
      <w:r w:rsidR="006146BF" w:rsidRPr="007656BC">
        <w:rPr>
          <w:rFonts w:ascii="Arial" w:hAnsi="Arial" w:cs="Arial"/>
          <w:szCs w:val="24"/>
        </w:rPr>
        <w:t xml:space="preserve"> безопасности (содержани</w:t>
      </w:r>
      <w:r w:rsidR="006911E0" w:rsidRPr="007656BC">
        <w:rPr>
          <w:rFonts w:ascii="Arial" w:hAnsi="Arial" w:cs="Arial"/>
          <w:szCs w:val="24"/>
        </w:rPr>
        <w:t>е</w:t>
      </w:r>
      <w:r w:rsidR="005E716C" w:rsidRPr="007656BC">
        <w:rPr>
          <w:rFonts w:ascii="Arial" w:hAnsi="Arial" w:cs="Arial"/>
          <w:szCs w:val="24"/>
        </w:rPr>
        <w:t xml:space="preserve">  </w:t>
      </w:r>
      <w:r w:rsidR="00DE1A75" w:rsidRPr="007656BC">
        <w:rPr>
          <w:rFonts w:ascii="Arial" w:hAnsi="Arial" w:cs="Arial"/>
          <w:szCs w:val="24"/>
        </w:rPr>
        <w:t>токсичны</w:t>
      </w:r>
      <w:r w:rsidR="006146BF" w:rsidRPr="007656BC">
        <w:rPr>
          <w:rFonts w:ascii="Arial" w:hAnsi="Arial" w:cs="Arial"/>
          <w:szCs w:val="24"/>
        </w:rPr>
        <w:t>х</w:t>
      </w:r>
      <w:r w:rsidR="00DE1A75" w:rsidRPr="007656BC">
        <w:rPr>
          <w:rFonts w:ascii="Arial" w:hAnsi="Arial" w:cs="Arial"/>
          <w:szCs w:val="24"/>
        </w:rPr>
        <w:t xml:space="preserve"> элемент</w:t>
      </w:r>
      <w:r w:rsidR="006146BF" w:rsidRPr="007656BC">
        <w:rPr>
          <w:rFonts w:ascii="Arial" w:hAnsi="Arial" w:cs="Arial"/>
          <w:szCs w:val="24"/>
        </w:rPr>
        <w:t>ов</w:t>
      </w:r>
      <w:r w:rsidR="00DE1A75" w:rsidRPr="007656BC">
        <w:rPr>
          <w:rFonts w:ascii="Arial" w:hAnsi="Arial" w:cs="Arial"/>
          <w:szCs w:val="24"/>
        </w:rPr>
        <w:t>, нитрозамин</w:t>
      </w:r>
      <w:r w:rsidR="006146BF" w:rsidRPr="007656BC">
        <w:rPr>
          <w:rFonts w:ascii="Arial" w:hAnsi="Arial" w:cs="Arial"/>
          <w:szCs w:val="24"/>
        </w:rPr>
        <w:t>ов</w:t>
      </w:r>
      <w:r w:rsidR="00DE1A75" w:rsidRPr="007656BC">
        <w:rPr>
          <w:rFonts w:ascii="Arial" w:hAnsi="Arial" w:cs="Arial"/>
          <w:szCs w:val="24"/>
        </w:rPr>
        <w:t>, нитрит</w:t>
      </w:r>
      <w:r w:rsidR="006146BF" w:rsidRPr="007656BC">
        <w:rPr>
          <w:rFonts w:ascii="Arial" w:hAnsi="Arial" w:cs="Arial"/>
          <w:szCs w:val="24"/>
        </w:rPr>
        <w:t>ов</w:t>
      </w:r>
      <w:r w:rsidR="00DE1A75" w:rsidRPr="007656BC">
        <w:rPr>
          <w:rFonts w:ascii="Arial" w:hAnsi="Arial" w:cs="Arial"/>
          <w:szCs w:val="24"/>
        </w:rPr>
        <w:t xml:space="preserve">, </w:t>
      </w:r>
      <w:r w:rsidRPr="007656BC">
        <w:rPr>
          <w:rFonts w:ascii="Arial" w:hAnsi="Arial" w:cs="Arial"/>
          <w:szCs w:val="24"/>
        </w:rPr>
        <w:t xml:space="preserve">нитратов, микотоксинов, </w:t>
      </w:r>
      <w:r w:rsidR="00DE1A75" w:rsidRPr="007656BC">
        <w:rPr>
          <w:rFonts w:ascii="Arial" w:hAnsi="Arial" w:cs="Arial"/>
          <w:szCs w:val="24"/>
        </w:rPr>
        <w:t>пестицид</w:t>
      </w:r>
      <w:r w:rsidR="006146BF" w:rsidRPr="007656BC">
        <w:rPr>
          <w:rFonts w:ascii="Arial" w:hAnsi="Arial" w:cs="Arial"/>
          <w:szCs w:val="24"/>
        </w:rPr>
        <w:t>ов</w:t>
      </w:r>
      <w:r w:rsidR="00DE1A75" w:rsidRPr="007656BC">
        <w:rPr>
          <w:rFonts w:ascii="Arial" w:hAnsi="Arial" w:cs="Arial"/>
          <w:szCs w:val="24"/>
        </w:rPr>
        <w:t>, р</w:t>
      </w:r>
      <w:r w:rsidR="00DE1A75" w:rsidRPr="007656BC">
        <w:rPr>
          <w:rFonts w:ascii="Arial" w:hAnsi="Arial" w:cs="Arial"/>
          <w:szCs w:val="24"/>
        </w:rPr>
        <w:t>а</w:t>
      </w:r>
      <w:r w:rsidR="00DE1A75" w:rsidRPr="007656BC">
        <w:rPr>
          <w:rFonts w:ascii="Arial" w:hAnsi="Arial" w:cs="Arial"/>
          <w:szCs w:val="24"/>
        </w:rPr>
        <w:t>дионуклид</w:t>
      </w:r>
      <w:r w:rsidR="006146BF" w:rsidRPr="007656BC">
        <w:rPr>
          <w:rFonts w:ascii="Arial" w:hAnsi="Arial" w:cs="Arial"/>
          <w:szCs w:val="24"/>
        </w:rPr>
        <w:t>ов</w:t>
      </w:r>
      <w:r w:rsidR="00DE1A75" w:rsidRPr="007656BC">
        <w:rPr>
          <w:rFonts w:ascii="Arial" w:hAnsi="Arial" w:cs="Arial"/>
          <w:szCs w:val="24"/>
        </w:rPr>
        <w:t>, антибиотик</w:t>
      </w:r>
      <w:r w:rsidR="006146BF" w:rsidRPr="007656BC">
        <w:rPr>
          <w:rFonts w:ascii="Arial" w:hAnsi="Arial" w:cs="Arial"/>
          <w:szCs w:val="24"/>
        </w:rPr>
        <w:t>ов</w:t>
      </w:r>
      <w:r w:rsidR="00DE1A75" w:rsidRPr="007656BC">
        <w:rPr>
          <w:rFonts w:ascii="Arial" w:hAnsi="Arial" w:cs="Arial"/>
          <w:szCs w:val="24"/>
        </w:rPr>
        <w:t xml:space="preserve">) </w:t>
      </w:r>
      <w:r w:rsidR="006911E0" w:rsidRPr="007656BC">
        <w:rPr>
          <w:rFonts w:ascii="Arial" w:hAnsi="Arial" w:cs="Arial"/>
          <w:szCs w:val="24"/>
        </w:rPr>
        <w:t>устанавливает производитель</w:t>
      </w:r>
      <w:r w:rsidR="00DE1A75" w:rsidRPr="007656BC">
        <w:rPr>
          <w:rFonts w:ascii="Arial" w:hAnsi="Arial" w:cs="Arial"/>
          <w:szCs w:val="24"/>
        </w:rPr>
        <w:t xml:space="preserve"> в  программ</w:t>
      </w:r>
      <w:r w:rsidR="00D51FC7" w:rsidRPr="007656BC">
        <w:rPr>
          <w:rFonts w:ascii="Arial" w:hAnsi="Arial" w:cs="Arial"/>
          <w:szCs w:val="24"/>
        </w:rPr>
        <w:t>е</w:t>
      </w:r>
      <w:r w:rsidR="00DE1A75" w:rsidRPr="007656BC">
        <w:rPr>
          <w:rFonts w:ascii="Arial" w:hAnsi="Arial" w:cs="Arial"/>
          <w:szCs w:val="24"/>
        </w:rPr>
        <w:t xml:space="preserve"> производстве</w:t>
      </w:r>
      <w:r w:rsidR="00DE1A75" w:rsidRPr="007656BC">
        <w:rPr>
          <w:rFonts w:ascii="Arial" w:hAnsi="Arial" w:cs="Arial"/>
          <w:szCs w:val="24"/>
        </w:rPr>
        <w:t>н</w:t>
      </w:r>
      <w:r w:rsidR="00DE1A75" w:rsidRPr="007656BC">
        <w:rPr>
          <w:rFonts w:ascii="Arial" w:hAnsi="Arial" w:cs="Arial"/>
          <w:szCs w:val="24"/>
        </w:rPr>
        <w:t xml:space="preserve">ного контроля.   </w:t>
      </w:r>
    </w:p>
    <w:p w:rsidR="006146BF" w:rsidRPr="007656BC" w:rsidRDefault="00B93533" w:rsidP="00126E0F">
      <w:pPr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6</w:t>
      </w:r>
      <w:r w:rsidR="006146BF" w:rsidRPr="007656BC">
        <w:rPr>
          <w:rFonts w:ascii="Arial" w:hAnsi="Arial" w:cs="Arial"/>
          <w:szCs w:val="24"/>
        </w:rPr>
        <w:t>.6 Контроль за содержанием диоксинов  проводится в случаях ухудшения эколог</w:t>
      </w:r>
      <w:r w:rsidR="006146BF" w:rsidRPr="007656BC">
        <w:rPr>
          <w:rFonts w:ascii="Arial" w:hAnsi="Arial" w:cs="Arial"/>
          <w:szCs w:val="24"/>
        </w:rPr>
        <w:t>и</w:t>
      </w:r>
      <w:r w:rsidR="006146BF" w:rsidRPr="007656BC">
        <w:rPr>
          <w:rFonts w:ascii="Arial" w:hAnsi="Arial" w:cs="Arial"/>
          <w:szCs w:val="24"/>
        </w:rPr>
        <w:t>ческой ситуации, связанной с авариями, техногенными и природными катастрофами, пр</w:t>
      </w:r>
      <w:r w:rsidR="006146BF" w:rsidRPr="007656BC">
        <w:rPr>
          <w:rFonts w:ascii="Arial" w:hAnsi="Arial" w:cs="Arial"/>
          <w:szCs w:val="24"/>
        </w:rPr>
        <w:t>и</w:t>
      </w:r>
      <w:r w:rsidR="006146BF" w:rsidRPr="007656BC">
        <w:rPr>
          <w:rFonts w:ascii="Arial" w:hAnsi="Arial" w:cs="Arial"/>
          <w:szCs w:val="24"/>
        </w:rPr>
        <w:t>водящими к образованию и попаданию диоксинов в окружающую среду; в случае обосн</w:t>
      </w:r>
      <w:r w:rsidR="006146BF" w:rsidRPr="007656BC">
        <w:rPr>
          <w:rFonts w:ascii="Arial" w:hAnsi="Arial" w:cs="Arial"/>
          <w:szCs w:val="24"/>
        </w:rPr>
        <w:t>о</w:t>
      </w:r>
      <w:r w:rsidR="006146BF" w:rsidRPr="007656BC">
        <w:rPr>
          <w:rFonts w:ascii="Arial" w:hAnsi="Arial" w:cs="Arial"/>
          <w:szCs w:val="24"/>
        </w:rPr>
        <w:t>ванного предположения о возможном их наличии в продовольственном сырье.</w:t>
      </w:r>
    </w:p>
    <w:p w:rsidR="00DE1A75" w:rsidRDefault="00B93533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6</w:t>
      </w:r>
      <w:r w:rsidR="00DE1A75" w:rsidRPr="007656BC">
        <w:rPr>
          <w:rFonts w:ascii="Arial" w:hAnsi="Arial" w:cs="Arial"/>
          <w:szCs w:val="24"/>
        </w:rPr>
        <w:t>.7 Контроль микробиологических показателей проводят в каждой партии продукта</w:t>
      </w:r>
      <w:r w:rsidR="008362F0" w:rsidRPr="007656BC">
        <w:rPr>
          <w:rFonts w:ascii="Arial" w:hAnsi="Arial" w:cs="Arial"/>
          <w:szCs w:val="24"/>
        </w:rPr>
        <w:t>.</w:t>
      </w:r>
    </w:p>
    <w:p w:rsidR="00843B06" w:rsidRPr="007656BC" w:rsidRDefault="00843B06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6.8 Показатели массовой доли витаминов и минеральных веществ для обогаще</w:t>
      </w:r>
      <w:r>
        <w:rPr>
          <w:rFonts w:ascii="Arial" w:hAnsi="Arial" w:cs="Arial"/>
          <w:szCs w:val="24"/>
        </w:rPr>
        <w:t>н</w:t>
      </w:r>
      <w:r>
        <w:rPr>
          <w:rFonts w:ascii="Arial" w:hAnsi="Arial" w:cs="Arial"/>
          <w:szCs w:val="24"/>
        </w:rPr>
        <w:t>ных консервов определяются изготовителем периодически, но не реже одного раза в квартал.</w:t>
      </w:r>
    </w:p>
    <w:p w:rsidR="00B7418C" w:rsidRPr="007656BC" w:rsidRDefault="00126E0F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7656BC">
        <w:rPr>
          <w:rFonts w:ascii="Arial" w:hAnsi="Arial" w:cs="Arial"/>
          <w:szCs w:val="24"/>
        </w:rPr>
        <w:t>6</w:t>
      </w:r>
      <w:r w:rsidR="00B7418C" w:rsidRPr="007656BC">
        <w:rPr>
          <w:rFonts w:ascii="Arial" w:hAnsi="Arial" w:cs="Arial"/>
          <w:szCs w:val="24"/>
        </w:rPr>
        <w:t>.</w:t>
      </w:r>
      <w:r w:rsidR="00843B06">
        <w:rPr>
          <w:rFonts w:ascii="Arial" w:hAnsi="Arial" w:cs="Arial"/>
          <w:szCs w:val="24"/>
        </w:rPr>
        <w:t>9</w:t>
      </w:r>
      <w:r w:rsidR="00B7418C" w:rsidRPr="007656BC">
        <w:rPr>
          <w:rFonts w:ascii="Arial" w:hAnsi="Arial" w:cs="Arial"/>
          <w:szCs w:val="24"/>
        </w:rPr>
        <w:t xml:space="preserve"> </w:t>
      </w:r>
      <w:r w:rsidR="006911E0" w:rsidRPr="007656BC">
        <w:rPr>
          <w:rFonts w:ascii="Arial" w:hAnsi="Arial" w:cs="Arial"/>
          <w:szCs w:val="24"/>
        </w:rPr>
        <w:t>В случае необходимости проводят и</w:t>
      </w:r>
      <w:r w:rsidR="00B7418C" w:rsidRPr="007656BC">
        <w:rPr>
          <w:rFonts w:ascii="Arial" w:hAnsi="Arial" w:cs="Arial"/>
          <w:szCs w:val="24"/>
        </w:rPr>
        <w:t xml:space="preserve">дентификацию </w:t>
      </w:r>
      <w:r w:rsidR="00E453EC">
        <w:rPr>
          <w:rFonts w:ascii="Arial" w:hAnsi="Arial" w:cs="Arial"/>
          <w:szCs w:val="24"/>
        </w:rPr>
        <w:t>консервов</w:t>
      </w:r>
      <w:r w:rsidR="00B7418C" w:rsidRPr="007656BC">
        <w:rPr>
          <w:rFonts w:ascii="Arial" w:hAnsi="Arial" w:cs="Arial"/>
          <w:szCs w:val="24"/>
        </w:rPr>
        <w:t xml:space="preserve">  по рецептурному составу на соответствие требованиям настоящего стандарта, гистологическую идентиф</w:t>
      </w:r>
      <w:r w:rsidR="00B7418C" w:rsidRPr="007656BC">
        <w:rPr>
          <w:rFonts w:ascii="Arial" w:hAnsi="Arial" w:cs="Arial"/>
          <w:szCs w:val="24"/>
        </w:rPr>
        <w:t>и</w:t>
      </w:r>
      <w:r w:rsidR="00B7418C" w:rsidRPr="007656BC">
        <w:rPr>
          <w:rFonts w:ascii="Arial" w:hAnsi="Arial" w:cs="Arial"/>
          <w:szCs w:val="24"/>
        </w:rPr>
        <w:t xml:space="preserve">кацию сырьевого состава </w:t>
      </w:r>
      <w:r w:rsidR="00F51800">
        <w:rPr>
          <w:rFonts w:ascii="Arial" w:hAnsi="Arial" w:cs="Arial"/>
          <w:szCs w:val="24"/>
        </w:rPr>
        <w:t>консервов</w:t>
      </w:r>
      <w:r w:rsidR="00B7418C" w:rsidRPr="007656BC">
        <w:rPr>
          <w:rFonts w:ascii="Arial" w:hAnsi="Arial" w:cs="Arial"/>
          <w:szCs w:val="24"/>
        </w:rPr>
        <w:t xml:space="preserve"> и исследования на наличие генетически модифиц</w:t>
      </w:r>
      <w:r w:rsidR="00B7418C" w:rsidRPr="007656BC">
        <w:rPr>
          <w:rFonts w:ascii="Arial" w:hAnsi="Arial" w:cs="Arial"/>
          <w:szCs w:val="24"/>
        </w:rPr>
        <w:t>и</w:t>
      </w:r>
      <w:r w:rsidR="00B7418C" w:rsidRPr="007656BC">
        <w:rPr>
          <w:rFonts w:ascii="Arial" w:hAnsi="Arial" w:cs="Arial"/>
          <w:szCs w:val="24"/>
        </w:rPr>
        <w:t xml:space="preserve">рованных </w:t>
      </w:r>
      <w:r w:rsidR="00754129" w:rsidRPr="007656BC">
        <w:rPr>
          <w:rFonts w:ascii="Arial" w:hAnsi="Arial" w:cs="Arial"/>
          <w:szCs w:val="24"/>
        </w:rPr>
        <w:t>организмов</w:t>
      </w:r>
      <w:r w:rsidR="005E716C" w:rsidRPr="007656BC">
        <w:rPr>
          <w:rFonts w:ascii="Arial" w:hAnsi="Arial" w:cs="Arial"/>
          <w:szCs w:val="24"/>
        </w:rPr>
        <w:t xml:space="preserve"> </w:t>
      </w:r>
      <w:r w:rsidR="00B7418C" w:rsidRPr="007656BC">
        <w:rPr>
          <w:rFonts w:ascii="Arial" w:hAnsi="Arial" w:cs="Arial"/>
          <w:szCs w:val="24"/>
        </w:rPr>
        <w:t>(ГМ</w:t>
      </w:r>
      <w:r w:rsidR="00754129" w:rsidRPr="007656BC">
        <w:rPr>
          <w:rFonts w:ascii="Arial" w:hAnsi="Arial" w:cs="Arial"/>
          <w:szCs w:val="24"/>
        </w:rPr>
        <w:t>О</w:t>
      </w:r>
      <w:r w:rsidRPr="007656BC">
        <w:rPr>
          <w:rFonts w:ascii="Arial" w:hAnsi="Arial" w:cs="Arial"/>
          <w:szCs w:val="24"/>
        </w:rPr>
        <w:t>).</w:t>
      </w:r>
    </w:p>
    <w:p w:rsidR="001D04CF" w:rsidRPr="007656BC" w:rsidRDefault="001D04CF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</w:p>
    <w:p w:rsidR="004235A8" w:rsidRPr="007656BC" w:rsidRDefault="00126E0F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/>
          <w:bCs/>
          <w:szCs w:val="24"/>
        </w:rPr>
      </w:pPr>
      <w:r w:rsidRPr="007656BC">
        <w:rPr>
          <w:rFonts w:ascii="Arial" w:hAnsi="Arial" w:cs="Arial"/>
          <w:b/>
          <w:bCs/>
          <w:szCs w:val="24"/>
        </w:rPr>
        <w:t>7</w:t>
      </w:r>
      <w:r w:rsidR="004235A8" w:rsidRPr="007656BC">
        <w:rPr>
          <w:rFonts w:ascii="Arial" w:hAnsi="Arial" w:cs="Arial"/>
          <w:b/>
          <w:bCs/>
          <w:szCs w:val="24"/>
        </w:rPr>
        <w:t xml:space="preserve"> Методы контроля</w:t>
      </w:r>
    </w:p>
    <w:p w:rsidR="001519FA" w:rsidRPr="007656BC" w:rsidRDefault="00126E0F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7656BC">
        <w:rPr>
          <w:rFonts w:ascii="Arial" w:hAnsi="Arial" w:cs="Arial"/>
          <w:bCs/>
          <w:szCs w:val="24"/>
        </w:rPr>
        <w:t>7</w:t>
      </w:r>
      <w:r w:rsidR="00CB1022" w:rsidRPr="007656BC">
        <w:rPr>
          <w:rFonts w:ascii="Arial" w:hAnsi="Arial" w:cs="Arial"/>
          <w:bCs/>
          <w:szCs w:val="24"/>
        </w:rPr>
        <w:t xml:space="preserve">.1 Отбор проб и подготовка их </w:t>
      </w:r>
      <w:r w:rsidR="00844834" w:rsidRPr="007656BC">
        <w:rPr>
          <w:rFonts w:ascii="Arial" w:hAnsi="Arial" w:cs="Arial"/>
          <w:bCs/>
          <w:szCs w:val="24"/>
        </w:rPr>
        <w:t xml:space="preserve"> к испытаниям</w:t>
      </w:r>
      <w:r w:rsidR="00806AA5" w:rsidRPr="007656BC">
        <w:rPr>
          <w:rFonts w:ascii="Arial" w:hAnsi="Arial" w:cs="Arial"/>
          <w:bCs/>
          <w:szCs w:val="24"/>
        </w:rPr>
        <w:t xml:space="preserve"> </w:t>
      </w:r>
      <w:r w:rsidR="00317525" w:rsidRPr="007656BC">
        <w:rPr>
          <w:rFonts w:ascii="Arial" w:hAnsi="Arial" w:cs="Arial"/>
          <w:bCs/>
          <w:szCs w:val="24"/>
        </w:rPr>
        <w:t>–</w:t>
      </w:r>
      <w:r w:rsidR="00806AA5" w:rsidRPr="007656BC">
        <w:rPr>
          <w:rFonts w:ascii="Arial" w:hAnsi="Arial" w:cs="Arial"/>
          <w:bCs/>
          <w:szCs w:val="24"/>
        </w:rPr>
        <w:t xml:space="preserve"> </w:t>
      </w:r>
      <w:r w:rsidR="001519FA" w:rsidRPr="007656BC">
        <w:rPr>
          <w:rFonts w:ascii="Arial" w:hAnsi="Arial" w:cs="Arial"/>
          <w:szCs w:val="24"/>
        </w:rPr>
        <w:t xml:space="preserve">по </w:t>
      </w:r>
      <w:r w:rsidR="008710BD" w:rsidRPr="007656BC">
        <w:rPr>
          <w:rFonts w:ascii="Arial" w:hAnsi="Arial" w:cs="Arial"/>
          <w:szCs w:val="24"/>
        </w:rPr>
        <w:t>ГОСТ 8756.0</w:t>
      </w:r>
      <w:r w:rsidR="001519FA" w:rsidRPr="007656BC">
        <w:rPr>
          <w:rFonts w:ascii="Arial" w:hAnsi="Arial" w:cs="Arial"/>
          <w:szCs w:val="24"/>
        </w:rPr>
        <w:t>,  ГОСТ 26669, ГОСТ 26670,</w:t>
      </w:r>
      <w:r w:rsidR="0039018A" w:rsidRPr="007656BC">
        <w:rPr>
          <w:rFonts w:ascii="Arial" w:hAnsi="Arial" w:cs="Arial"/>
          <w:szCs w:val="24"/>
        </w:rPr>
        <w:t xml:space="preserve"> ГОСТ 26671,</w:t>
      </w:r>
      <w:r w:rsidR="001519FA" w:rsidRPr="007656BC">
        <w:rPr>
          <w:rFonts w:ascii="Arial" w:hAnsi="Arial" w:cs="Arial"/>
          <w:szCs w:val="24"/>
        </w:rPr>
        <w:t xml:space="preserve"> ГОСТ 26929, </w:t>
      </w:r>
      <w:r w:rsidR="00A07094" w:rsidRPr="007656BC">
        <w:rPr>
          <w:rFonts w:ascii="Arial" w:hAnsi="Arial" w:cs="Arial"/>
          <w:szCs w:val="24"/>
        </w:rPr>
        <w:t xml:space="preserve">ГОСТ 31904, </w:t>
      </w:r>
      <w:r w:rsidR="00AA41CF" w:rsidRPr="007656BC">
        <w:rPr>
          <w:rFonts w:ascii="Arial" w:hAnsi="Arial" w:cs="Arial"/>
          <w:szCs w:val="24"/>
        </w:rPr>
        <w:t>ГОСТ 31671</w:t>
      </w:r>
      <w:r w:rsidR="001E06A4" w:rsidRPr="007656BC">
        <w:rPr>
          <w:rFonts w:ascii="Arial" w:hAnsi="Arial" w:cs="Arial"/>
          <w:szCs w:val="24"/>
        </w:rPr>
        <w:t>, ГОСТ 32164</w:t>
      </w:r>
      <w:r w:rsidR="001519FA" w:rsidRPr="007656BC">
        <w:rPr>
          <w:rFonts w:ascii="Arial" w:hAnsi="Arial" w:cs="Arial"/>
          <w:szCs w:val="24"/>
        </w:rPr>
        <w:t>.</w:t>
      </w:r>
    </w:p>
    <w:p w:rsidR="00844834" w:rsidRPr="007656BC" w:rsidRDefault="001217BF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Cs/>
          <w:szCs w:val="24"/>
        </w:rPr>
      </w:pPr>
      <w:r w:rsidRPr="007656BC">
        <w:rPr>
          <w:rFonts w:ascii="Arial" w:hAnsi="Arial" w:cs="Arial"/>
          <w:bCs/>
          <w:szCs w:val="24"/>
        </w:rPr>
        <w:t>7</w:t>
      </w:r>
      <w:r w:rsidR="00844834" w:rsidRPr="007656BC">
        <w:rPr>
          <w:rFonts w:ascii="Arial" w:hAnsi="Arial" w:cs="Arial"/>
          <w:bCs/>
          <w:szCs w:val="24"/>
        </w:rPr>
        <w:t>.2 Определение органолептических показателей (вкус,</w:t>
      </w:r>
      <w:r w:rsidR="00806AA5" w:rsidRPr="007656BC">
        <w:rPr>
          <w:rFonts w:ascii="Arial" w:hAnsi="Arial" w:cs="Arial"/>
          <w:bCs/>
          <w:szCs w:val="24"/>
        </w:rPr>
        <w:t xml:space="preserve"> </w:t>
      </w:r>
      <w:r w:rsidR="00844834" w:rsidRPr="007656BC">
        <w:rPr>
          <w:rFonts w:ascii="Arial" w:hAnsi="Arial" w:cs="Arial"/>
          <w:bCs/>
          <w:szCs w:val="24"/>
        </w:rPr>
        <w:t>внешний вид, запах, конс</w:t>
      </w:r>
      <w:r w:rsidR="00844834" w:rsidRPr="007656BC">
        <w:rPr>
          <w:rFonts w:ascii="Arial" w:hAnsi="Arial" w:cs="Arial"/>
          <w:bCs/>
          <w:szCs w:val="24"/>
        </w:rPr>
        <w:t>и</w:t>
      </w:r>
      <w:r w:rsidR="00844834" w:rsidRPr="007656BC">
        <w:rPr>
          <w:rFonts w:ascii="Arial" w:hAnsi="Arial" w:cs="Arial"/>
          <w:bCs/>
          <w:szCs w:val="24"/>
        </w:rPr>
        <w:t>стенция, цвет)</w:t>
      </w:r>
      <w:r w:rsidR="00A6306F" w:rsidRPr="007656BC">
        <w:rPr>
          <w:rFonts w:ascii="Arial" w:hAnsi="Arial" w:cs="Arial"/>
          <w:bCs/>
          <w:szCs w:val="24"/>
        </w:rPr>
        <w:t xml:space="preserve"> – </w:t>
      </w:r>
      <w:r w:rsidR="00844834" w:rsidRPr="007656BC">
        <w:rPr>
          <w:rFonts w:ascii="Arial" w:hAnsi="Arial" w:cs="Arial"/>
          <w:bCs/>
          <w:szCs w:val="24"/>
        </w:rPr>
        <w:t xml:space="preserve"> по </w:t>
      </w:r>
      <w:r w:rsidR="008710BD" w:rsidRPr="007656BC">
        <w:rPr>
          <w:rFonts w:ascii="Arial" w:hAnsi="Arial" w:cs="Arial"/>
          <w:bCs/>
          <w:szCs w:val="24"/>
        </w:rPr>
        <w:t>ГОСТ 8756.1</w:t>
      </w:r>
      <w:r w:rsidR="005357A3" w:rsidRPr="007656BC">
        <w:rPr>
          <w:rFonts w:ascii="Arial" w:hAnsi="Arial" w:cs="Arial"/>
          <w:bCs/>
          <w:szCs w:val="24"/>
        </w:rPr>
        <w:t>, ГОСТ 9959</w:t>
      </w:r>
      <w:r w:rsidR="00844834" w:rsidRPr="007656BC">
        <w:rPr>
          <w:rFonts w:ascii="Arial" w:hAnsi="Arial" w:cs="Arial"/>
          <w:bCs/>
          <w:szCs w:val="24"/>
        </w:rPr>
        <w:t>.</w:t>
      </w:r>
    </w:p>
    <w:p w:rsidR="00844834" w:rsidRPr="007656BC" w:rsidRDefault="001217BF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Cs/>
          <w:szCs w:val="24"/>
        </w:rPr>
      </w:pPr>
      <w:r w:rsidRPr="007656BC">
        <w:rPr>
          <w:rFonts w:ascii="Arial" w:hAnsi="Arial" w:cs="Arial"/>
          <w:bCs/>
          <w:szCs w:val="24"/>
        </w:rPr>
        <w:t>7</w:t>
      </w:r>
      <w:r w:rsidR="00844834" w:rsidRPr="007656BC">
        <w:rPr>
          <w:rFonts w:ascii="Arial" w:hAnsi="Arial" w:cs="Arial"/>
          <w:bCs/>
          <w:szCs w:val="24"/>
        </w:rPr>
        <w:t>.</w:t>
      </w:r>
      <w:r w:rsidR="00D760A1" w:rsidRPr="007656BC">
        <w:rPr>
          <w:rFonts w:ascii="Arial" w:hAnsi="Arial" w:cs="Arial"/>
          <w:bCs/>
          <w:szCs w:val="24"/>
        </w:rPr>
        <w:t>3</w:t>
      </w:r>
      <w:r w:rsidR="00844834" w:rsidRPr="007656BC">
        <w:rPr>
          <w:rFonts w:ascii="Arial" w:hAnsi="Arial" w:cs="Arial"/>
          <w:bCs/>
          <w:szCs w:val="24"/>
        </w:rPr>
        <w:t xml:space="preserve"> Определение массовой доли жира – по ГОСТ 23042</w:t>
      </w:r>
      <w:r w:rsidR="008710BD" w:rsidRPr="007656BC">
        <w:rPr>
          <w:rFonts w:ascii="Arial" w:hAnsi="Arial" w:cs="Arial"/>
          <w:bCs/>
          <w:szCs w:val="24"/>
        </w:rPr>
        <w:t>, ГОСТ 26183</w:t>
      </w:r>
      <w:r w:rsidR="00456A52">
        <w:rPr>
          <w:rFonts w:ascii="Arial" w:hAnsi="Arial" w:cs="Arial"/>
          <w:bCs/>
          <w:szCs w:val="24"/>
        </w:rPr>
        <w:t>, 8756.21.</w:t>
      </w:r>
    </w:p>
    <w:p w:rsidR="00844834" w:rsidRPr="007656BC" w:rsidRDefault="001217BF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Cs/>
          <w:szCs w:val="24"/>
        </w:rPr>
      </w:pPr>
      <w:r w:rsidRPr="007656BC">
        <w:rPr>
          <w:rFonts w:ascii="Arial" w:hAnsi="Arial" w:cs="Arial"/>
          <w:bCs/>
          <w:szCs w:val="24"/>
        </w:rPr>
        <w:t>7</w:t>
      </w:r>
      <w:r w:rsidR="00844834" w:rsidRPr="007656BC">
        <w:rPr>
          <w:rFonts w:ascii="Arial" w:hAnsi="Arial" w:cs="Arial"/>
          <w:bCs/>
          <w:szCs w:val="24"/>
        </w:rPr>
        <w:t>.</w:t>
      </w:r>
      <w:r w:rsidR="00D760A1" w:rsidRPr="007656BC">
        <w:rPr>
          <w:rFonts w:ascii="Arial" w:hAnsi="Arial" w:cs="Arial"/>
          <w:bCs/>
          <w:szCs w:val="24"/>
        </w:rPr>
        <w:t>4</w:t>
      </w:r>
      <w:r w:rsidR="00844834" w:rsidRPr="007656BC">
        <w:rPr>
          <w:rFonts w:ascii="Arial" w:hAnsi="Arial" w:cs="Arial"/>
          <w:bCs/>
          <w:szCs w:val="24"/>
        </w:rPr>
        <w:t xml:space="preserve"> Определение массовой доли белка – по ГОСТ 25011</w:t>
      </w:r>
      <w:r w:rsidR="00CB3AC6" w:rsidRPr="007656BC">
        <w:rPr>
          <w:rFonts w:ascii="Arial" w:hAnsi="Arial" w:cs="Arial"/>
          <w:bCs/>
          <w:szCs w:val="24"/>
        </w:rPr>
        <w:t>, ГОСТ 32008</w:t>
      </w:r>
      <w:r w:rsidR="00844834" w:rsidRPr="007656BC">
        <w:rPr>
          <w:rFonts w:ascii="Arial" w:hAnsi="Arial" w:cs="Arial"/>
          <w:bCs/>
          <w:szCs w:val="24"/>
        </w:rPr>
        <w:t>.</w:t>
      </w:r>
    </w:p>
    <w:p w:rsidR="00DD5D15" w:rsidRDefault="001217BF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Cs/>
          <w:szCs w:val="24"/>
        </w:rPr>
      </w:pPr>
      <w:r w:rsidRPr="007656BC">
        <w:rPr>
          <w:rFonts w:ascii="Arial" w:hAnsi="Arial" w:cs="Arial"/>
          <w:bCs/>
          <w:szCs w:val="24"/>
        </w:rPr>
        <w:t>7</w:t>
      </w:r>
      <w:r w:rsidR="00DD5D15" w:rsidRPr="007656BC">
        <w:rPr>
          <w:rFonts w:ascii="Arial" w:hAnsi="Arial" w:cs="Arial"/>
          <w:bCs/>
          <w:szCs w:val="24"/>
        </w:rPr>
        <w:t>.5 Определение массовой доли влаги и сухих веществ по ГОСТ 9793</w:t>
      </w:r>
      <w:r w:rsidR="00A97057" w:rsidRPr="007656BC">
        <w:rPr>
          <w:rFonts w:ascii="Arial" w:hAnsi="Arial" w:cs="Arial"/>
          <w:bCs/>
          <w:szCs w:val="24"/>
        </w:rPr>
        <w:t>,</w:t>
      </w:r>
      <w:r w:rsidR="00DD5D15" w:rsidRPr="007656BC">
        <w:rPr>
          <w:rFonts w:ascii="Arial" w:hAnsi="Arial" w:cs="Arial"/>
          <w:bCs/>
          <w:szCs w:val="24"/>
        </w:rPr>
        <w:t xml:space="preserve"> </w:t>
      </w:r>
      <w:r w:rsidR="00CB3AC6" w:rsidRPr="007656BC">
        <w:rPr>
          <w:rFonts w:ascii="Arial" w:hAnsi="Arial" w:cs="Arial"/>
          <w:bCs/>
          <w:szCs w:val="24"/>
        </w:rPr>
        <w:t xml:space="preserve">     </w:t>
      </w:r>
      <w:r w:rsidR="00305022">
        <w:rPr>
          <w:rFonts w:ascii="Arial" w:hAnsi="Arial" w:cs="Arial"/>
          <w:bCs/>
          <w:szCs w:val="24"/>
        </w:rPr>
        <w:t xml:space="preserve">        </w:t>
      </w:r>
      <w:r w:rsidR="00CB3AC6" w:rsidRPr="007656BC">
        <w:rPr>
          <w:rFonts w:ascii="Arial" w:hAnsi="Arial" w:cs="Arial"/>
          <w:bCs/>
          <w:szCs w:val="24"/>
        </w:rPr>
        <w:t xml:space="preserve">  </w:t>
      </w:r>
      <w:r w:rsidR="00DD5D15" w:rsidRPr="007656BC">
        <w:rPr>
          <w:rFonts w:ascii="Arial" w:hAnsi="Arial" w:cs="Arial"/>
          <w:bCs/>
          <w:szCs w:val="24"/>
        </w:rPr>
        <w:t>ГОСТ 28561.</w:t>
      </w:r>
    </w:p>
    <w:p w:rsidR="004133FB" w:rsidRPr="004133FB" w:rsidRDefault="007656BC" w:rsidP="009B5773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i/>
          <w:szCs w:val="24"/>
        </w:rPr>
      </w:pPr>
      <w:r>
        <w:rPr>
          <w:rFonts w:ascii="Arial" w:hAnsi="Arial" w:cs="Arial"/>
          <w:bCs/>
          <w:szCs w:val="24"/>
        </w:rPr>
        <w:t xml:space="preserve">7.6 </w:t>
      </w:r>
      <w:r w:rsidRPr="00C90C03">
        <w:rPr>
          <w:rFonts w:ascii="Arial" w:hAnsi="Arial" w:cs="Arial"/>
          <w:bCs/>
          <w:szCs w:val="24"/>
        </w:rPr>
        <w:t>Определение массовой доли золы</w:t>
      </w:r>
      <w:r>
        <w:rPr>
          <w:rFonts w:ascii="Arial" w:hAnsi="Arial" w:cs="Arial"/>
          <w:bCs/>
          <w:szCs w:val="24"/>
        </w:rPr>
        <w:t xml:space="preserve"> – по ГОСТ 31727.</w:t>
      </w:r>
      <w:r w:rsidR="004133FB" w:rsidRPr="004133FB">
        <w:rPr>
          <w:rFonts w:ascii="Arial" w:hAnsi="Arial" w:cs="Arial"/>
          <w:i/>
          <w:szCs w:val="24"/>
        </w:rPr>
        <w:t xml:space="preserve"> </w:t>
      </w:r>
    </w:p>
    <w:p w:rsidR="007656BC" w:rsidRPr="00A82DE5" w:rsidRDefault="007656BC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Cs/>
          <w:szCs w:val="24"/>
        </w:rPr>
      </w:pPr>
      <w:r w:rsidRPr="00A82DE5">
        <w:rPr>
          <w:rFonts w:ascii="Arial" w:hAnsi="Arial" w:cs="Arial"/>
          <w:bCs/>
          <w:szCs w:val="24"/>
        </w:rPr>
        <w:t>7.</w:t>
      </w:r>
      <w:r w:rsidR="004133FB">
        <w:rPr>
          <w:rFonts w:ascii="Arial" w:hAnsi="Arial" w:cs="Arial"/>
          <w:bCs/>
          <w:szCs w:val="24"/>
        </w:rPr>
        <w:t>8</w:t>
      </w:r>
      <w:r w:rsidRPr="00A82DE5">
        <w:rPr>
          <w:rFonts w:ascii="Arial" w:hAnsi="Arial" w:cs="Arial"/>
          <w:bCs/>
          <w:szCs w:val="24"/>
        </w:rPr>
        <w:t xml:space="preserve"> </w:t>
      </w:r>
      <w:r w:rsidR="00A82DE5" w:rsidRPr="00A82DE5">
        <w:rPr>
          <w:rFonts w:ascii="Arial" w:hAnsi="Arial" w:cs="Arial"/>
          <w:bCs/>
          <w:szCs w:val="24"/>
        </w:rPr>
        <w:t>Массовую долю углеводов (М</w:t>
      </w:r>
      <w:r w:rsidR="00A82DE5" w:rsidRPr="00A82DE5">
        <w:rPr>
          <w:rFonts w:ascii="Arial" w:hAnsi="Arial" w:cs="Arial"/>
          <w:bCs/>
          <w:szCs w:val="24"/>
          <w:vertAlign w:val="subscript"/>
        </w:rPr>
        <w:t>у</w:t>
      </w:r>
      <w:r w:rsidR="00A82DE5" w:rsidRPr="00A82DE5">
        <w:rPr>
          <w:rFonts w:ascii="Arial" w:hAnsi="Arial" w:cs="Arial"/>
          <w:bCs/>
          <w:szCs w:val="24"/>
        </w:rPr>
        <w:t>),%, вычисляют по формуле:</w:t>
      </w:r>
    </w:p>
    <w:p w:rsidR="00A82DE5" w:rsidRPr="00A82DE5" w:rsidRDefault="00A82DE5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Cs/>
          <w:szCs w:val="24"/>
        </w:rPr>
      </w:pPr>
      <w:r w:rsidRPr="00A82DE5">
        <w:rPr>
          <w:rFonts w:ascii="Arial" w:hAnsi="Arial" w:cs="Arial"/>
          <w:bCs/>
          <w:szCs w:val="24"/>
        </w:rPr>
        <w:t>М</w:t>
      </w:r>
      <w:r w:rsidRPr="00A82DE5">
        <w:rPr>
          <w:rFonts w:ascii="Arial" w:hAnsi="Arial" w:cs="Arial"/>
          <w:bCs/>
          <w:szCs w:val="24"/>
          <w:vertAlign w:val="subscript"/>
        </w:rPr>
        <w:t>у</w:t>
      </w:r>
      <w:r w:rsidRPr="00A82DE5">
        <w:rPr>
          <w:rFonts w:ascii="Arial" w:hAnsi="Arial" w:cs="Arial"/>
          <w:bCs/>
          <w:szCs w:val="24"/>
        </w:rPr>
        <w:t>=100-( М</w:t>
      </w:r>
      <w:r w:rsidRPr="00A82DE5">
        <w:rPr>
          <w:rFonts w:ascii="Arial" w:hAnsi="Arial" w:cs="Arial"/>
          <w:bCs/>
          <w:szCs w:val="24"/>
          <w:vertAlign w:val="subscript"/>
        </w:rPr>
        <w:t>в</w:t>
      </w:r>
      <w:r w:rsidRPr="00A82DE5">
        <w:rPr>
          <w:rFonts w:ascii="Arial" w:hAnsi="Arial" w:cs="Arial"/>
          <w:bCs/>
          <w:szCs w:val="24"/>
        </w:rPr>
        <w:t>+ М</w:t>
      </w:r>
      <w:r w:rsidRPr="00A82DE5">
        <w:rPr>
          <w:rFonts w:ascii="Arial" w:hAnsi="Arial" w:cs="Arial"/>
          <w:bCs/>
          <w:szCs w:val="24"/>
          <w:vertAlign w:val="subscript"/>
        </w:rPr>
        <w:t>б</w:t>
      </w:r>
      <w:r w:rsidRPr="00A82DE5">
        <w:rPr>
          <w:rFonts w:ascii="Arial" w:hAnsi="Arial" w:cs="Arial"/>
          <w:bCs/>
          <w:szCs w:val="24"/>
        </w:rPr>
        <w:t>+ М</w:t>
      </w:r>
      <w:r w:rsidRPr="00A82DE5">
        <w:rPr>
          <w:rFonts w:ascii="Arial" w:hAnsi="Arial" w:cs="Arial"/>
          <w:bCs/>
          <w:szCs w:val="24"/>
          <w:vertAlign w:val="subscript"/>
        </w:rPr>
        <w:t>ж</w:t>
      </w:r>
      <w:r w:rsidRPr="00A82DE5">
        <w:rPr>
          <w:rFonts w:ascii="Arial" w:hAnsi="Arial" w:cs="Arial"/>
          <w:bCs/>
          <w:szCs w:val="24"/>
        </w:rPr>
        <w:t>+ М</w:t>
      </w:r>
      <w:r w:rsidRPr="00A82DE5">
        <w:rPr>
          <w:rFonts w:ascii="Arial" w:hAnsi="Arial" w:cs="Arial"/>
          <w:bCs/>
          <w:szCs w:val="24"/>
          <w:vertAlign w:val="subscript"/>
        </w:rPr>
        <w:t>з</w:t>
      </w:r>
      <w:r w:rsidRPr="00A82DE5">
        <w:rPr>
          <w:rFonts w:ascii="Arial" w:hAnsi="Arial" w:cs="Arial"/>
          <w:bCs/>
          <w:szCs w:val="24"/>
        </w:rPr>
        <w:t xml:space="preserve">), где </w:t>
      </w:r>
    </w:p>
    <w:p w:rsidR="00A82DE5" w:rsidRPr="00A82DE5" w:rsidRDefault="00A82DE5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Cs/>
          <w:szCs w:val="24"/>
        </w:rPr>
      </w:pPr>
      <w:r w:rsidRPr="00A82DE5">
        <w:rPr>
          <w:rFonts w:ascii="Arial" w:hAnsi="Arial" w:cs="Arial"/>
          <w:bCs/>
          <w:szCs w:val="24"/>
        </w:rPr>
        <w:t>М</w:t>
      </w:r>
      <w:r w:rsidRPr="00A82DE5">
        <w:rPr>
          <w:rFonts w:ascii="Arial" w:hAnsi="Arial" w:cs="Arial"/>
          <w:bCs/>
          <w:szCs w:val="24"/>
          <w:vertAlign w:val="subscript"/>
        </w:rPr>
        <w:t>в</w:t>
      </w:r>
      <w:r w:rsidRPr="00A82DE5">
        <w:rPr>
          <w:rFonts w:ascii="Arial" w:hAnsi="Arial" w:cs="Arial"/>
          <w:bCs/>
          <w:szCs w:val="24"/>
        </w:rPr>
        <w:t>- массовая доля влаги,%</w:t>
      </w:r>
      <w:r>
        <w:rPr>
          <w:rFonts w:ascii="Arial" w:hAnsi="Arial" w:cs="Arial"/>
          <w:bCs/>
          <w:szCs w:val="24"/>
        </w:rPr>
        <w:t>;</w:t>
      </w:r>
    </w:p>
    <w:p w:rsidR="00A82DE5" w:rsidRPr="00A82DE5" w:rsidRDefault="00A82DE5" w:rsidP="00A82DE5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Cs/>
          <w:szCs w:val="24"/>
        </w:rPr>
      </w:pPr>
      <w:r w:rsidRPr="00A82DE5">
        <w:rPr>
          <w:rFonts w:ascii="Arial" w:hAnsi="Arial" w:cs="Arial"/>
          <w:bCs/>
          <w:szCs w:val="24"/>
        </w:rPr>
        <w:t>М</w:t>
      </w:r>
      <w:r w:rsidRPr="00A82DE5">
        <w:rPr>
          <w:rFonts w:ascii="Arial" w:hAnsi="Arial" w:cs="Arial"/>
          <w:bCs/>
          <w:szCs w:val="24"/>
          <w:vertAlign w:val="subscript"/>
        </w:rPr>
        <w:t>б</w:t>
      </w:r>
      <w:r w:rsidRPr="00A82DE5">
        <w:rPr>
          <w:rFonts w:ascii="Arial" w:hAnsi="Arial" w:cs="Arial"/>
          <w:bCs/>
          <w:szCs w:val="24"/>
        </w:rPr>
        <w:t>- массовая доля белка,%</w:t>
      </w:r>
      <w:r>
        <w:rPr>
          <w:rFonts w:ascii="Arial" w:hAnsi="Arial" w:cs="Arial"/>
          <w:bCs/>
          <w:szCs w:val="24"/>
        </w:rPr>
        <w:t>;</w:t>
      </w:r>
    </w:p>
    <w:p w:rsidR="00A82DE5" w:rsidRPr="00A82DE5" w:rsidRDefault="00A82DE5" w:rsidP="00A82DE5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Cs/>
          <w:szCs w:val="24"/>
        </w:rPr>
      </w:pPr>
      <w:r w:rsidRPr="00A82DE5">
        <w:rPr>
          <w:rFonts w:ascii="Arial" w:hAnsi="Arial" w:cs="Arial"/>
          <w:bCs/>
          <w:szCs w:val="24"/>
        </w:rPr>
        <w:t>М</w:t>
      </w:r>
      <w:r w:rsidRPr="00A82DE5">
        <w:rPr>
          <w:rFonts w:ascii="Arial" w:hAnsi="Arial" w:cs="Arial"/>
          <w:bCs/>
          <w:szCs w:val="24"/>
          <w:vertAlign w:val="subscript"/>
        </w:rPr>
        <w:t>ж</w:t>
      </w:r>
      <w:r w:rsidRPr="00A82DE5">
        <w:rPr>
          <w:rFonts w:ascii="Arial" w:hAnsi="Arial" w:cs="Arial"/>
          <w:bCs/>
          <w:szCs w:val="24"/>
        </w:rPr>
        <w:t>- массовая доля жира,%</w:t>
      </w:r>
      <w:r>
        <w:rPr>
          <w:rFonts w:ascii="Arial" w:hAnsi="Arial" w:cs="Arial"/>
          <w:bCs/>
          <w:szCs w:val="24"/>
        </w:rPr>
        <w:t>;</w:t>
      </w:r>
    </w:p>
    <w:p w:rsidR="00A82DE5" w:rsidRPr="00A82DE5" w:rsidRDefault="00A82DE5" w:rsidP="00A82DE5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Cs/>
          <w:szCs w:val="24"/>
        </w:rPr>
      </w:pPr>
      <w:r w:rsidRPr="00A82DE5">
        <w:rPr>
          <w:rFonts w:ascii="Arial" w:hAnsi="Arial" w:cs="Arial"/>
          <w:bCs/>
          <w:szCs w:val="24"/>
        </w:rPr>
        <w:t>М</w:t>
      </w:r>
      <w:r w:rsidRPr="00A82DE5">
        <w:rPr>
          <w:rFonts w:ascii="Arial" w:hAnsi="Arial" w:cs="Arial"/>
          <w:bCs/>
          <w:szCs w:val="24"/>
          <w:vertAlign w:val="subscript"/>
        </w:rPr>
        <w:t>з</w:t>
      </w:r>
      <w:r w:rsidRPr="00A82DE5">
        <w:rPr>
          <w:rFonts w:ascii="Arial" w:hAnsi="Arial" w:cs="Arial"/>
          <w:bCs/>
          <w:szCs w:val="24"/>
        </w:rPr>
        <w:t>- массовая доля золы,</w:t>
      </w:r>
      <w:r w:rsidR="0062578D">
        <w:rPr>
          <w:rFonts w:ascii="Arial" w:hAnsi="Arial" w:cs="Arial"/>
          <w:bCs/>
          <w:szCs w:val="24"/>
        </w:rPr>
        <w:t xml:space="preserve"> </w:t>
      </w:r>
      <w:r w:rsidRPr="00A82DE5">
        <w:rPr>
          <w:rFonts w:ascii="Arial" w:hAnsi="Arial" w:cs="Arial"/>
          <w:bCs/>
          <w:szCs w:val="24"/>
        </w:rPr>
        <w:t>%</w:t>
      </w:r>
      <w:r>
        <w:rPr>
          <w:rFonts w:ascii="Arial" w:hAnsi="Arial" w:cs="Arial"/>
          <w:bCs/>
          <w:szCs w:val="24"/>
        </w:rPr>
        <w:t>.</w:t>
      </w:r>
    </w:p>
    <w:p w:rsidR="00844834" w:rsidRPr="004133FB" w:rsidRDefault="001217BF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Cs/>
          <w:szCs w:val="24"/>
        </w:rPr>
      </w:pPr>
      <w:r w:rsidRPr="004133FB">
        <w:rPr>
          <w:rFonts w:ascii="Arial" w:hAnsi="Arial" w:cs="Arial"/>
          <w:bCs/>
          <w:szCs w:val="24"/>
        </w:rPr>
        <w:lastRenderedPageBreak/>
        <w:t>7</w:t>
      </w:r>
      <w:r w:rsidR="000C2342" w:rsidRPr="004133FB">
        <w:rPr>
          <w:rFonts w:ascii="Arial" w:hAnsi="Arial" w:cs="Arial"/>
          <w:bCs/>
          <w:szCs w:val="24"/>
        </w:rPr>
        <w:t>.</w:t>
      </w:r>
      <w:r w:rsidR="004133FB">
        <w:rPr>
          <w:rFonts w:ascii="Arial" w:hAnsi="Arial" w:cs="Arial"/>
          <w:bCs/>
          <w:szCs w:val="24"/>
        </w:rPr>
        <w:t>9</w:t>
      </w:r>
      <w:r w:rsidR="002E76A0" w:rsidRPr="004133FB">
        <w:rPr>
          <w:rFonts w:ascii="Arial" w:hAnsi="Arial" w:cs="Arial"/>
          <w:bCs/>
          <w:szCs w:val="24"/>
        </w:rPr>
        <w:t xml:space="preserve"> </w:t>
      </w:r>
      <w:r w:rsidR="00C8042C" w:rsidRPr="004133FB">
        <w:rPr>
          <w:rFonts w:ascii="Arial" w:hAnsi="Arial" w:cs="Arial"/>
          <w:bCs/>
          <w:szCs w:val="24"/>
        </w:rPr>
        <w:t>Определение массовой доли хлори</w:t>
      </w:r>
      <w:r w:rsidR="006911E0" w:rsidRPr="004133FB">
        <w:rPr>
          <w:rFonts w:ascii="Arial" w:hAnsi="Arial" w:cs="Arial"/>
          <w:bCs/>
          <w:szCs w:val="24"/>
        </w:rPr>
        <w:t>стого</w:t>
      </w:r>
      <w:r w:rsidR="00C8042C" w:rsidRPr="004133FB">
        <w:rPr>
          <w:rFonts w:ascii="Arial" w:hAnsi="Arial" w:cs="Arial"/>
          <w:bCs/>
          <w:szCs w:val="24"/>
        </w:rPr>
        <w:t xml:space="preserve"> натрия (поваренной соли)</w:t>
      </w:r>
      <w:r w:rsidR="00D4620C" w:rsidRPr="004133FB">
        <w:rPr>
          <w:rFonts w:ascii="Arial" w:hAnsi="Arial" w:cs="Arial"/>
          <w:bCs/>
          <w:szCs w:val="24"/>
        </w:rPr>
        <w:t xml:space="preserve"> –  </w:t>
      </w:r>
      <w:r w:rsidR="00B76DE2" w:rsidRPr="004133FB">
        <w:rPr>
          <w:rFonts w:ascii="Arial" w:hAnsi="Arial" w:cs="Arial"/>
          <w:bCs/>
          <w:szCs w:val="24"/>
        </w:rPr>
        <w:t xml:space="preserve"> по</w:t>
      </w:r>
      <w:r w:rsidR="00305022">
        <w:rPr>
          <w:rFonts w:ascii="Arial" w:hAnsi="Arial" w:cs="Arial"/>
          <w:bCs/>
          <w:szCs w:val="24"/>
        </w:rPr>
        <w:t xml:space="preserve">     </w:t>
      </w:r>
      <w:r w:rsidR="00B76DE2" w:rsidRPr="004133FB">
        <w:rPr>
          <w:rFonts w:ascii="Arial" w:hAnsi="Arial" w:cs="Arial"/>
          <w:bCs/>
          <w:szCs w:val="24"/>
        </w:rPr>
        <w:t xml:space="preserve"> ГОСТ</w:t>
      </w:r>
      <w:r w:rsidR="00FB0D3B" w:rsidRPr="004133FB">
        <w:rPr>
          <w:rFonts w:ascii="Arial" w:hAnsi="Arial" w:cs="Arial"/>
          <w:bCs/>
          <w:szCs w:val="24"/>
        </w:rPr>
        <w:t xml:space="preserve"> </w:t>
      </w:r>
      <w:r w:rsidR="000F6CBB" w:rsidRPr="004133FB">
        <w:rPr>
          <w:rFonts w:ascii="Arial" w:hAnsi="Arial" w:cs="Arial"/>
          <w:bCs/>
          <w:szCs w:val="24"/>
        </w:rPr>
        <w:t xml:space="preserve">26186. </w:t>
      </w:r>
    </w:p>
    <w:p w:rsidR="00DD5D15" w:rsidRPr="004133FB" w:rsidRDefault="001217BF" w:rsidP="001217BF">
      <w:pPr>
        <w:spacing w:line="360" w:lineRule="auto"/>
        <w:ind w:right="0" w:firstLine="709"/>
        <w:rPr>
          <w:rFonts w:ascii="Arial" w:hAnsi="Arial" w:cs="Arial"/>
          <w:bCs/>
          <w:szCs w:val="24"/>
        </w:rPr>
      </w:pPr>
      <w:r w:rsidRPr="004133FB">
        <w:rPr>
          <w:rFonts w:ascii="Arial" w:hAnsi="Arial" w:cs="Arial"/>
          <w:szCs w:val="24"/>
        </w:rPr>
        <w:t xml:space="preserve"> 7</w:t>
      </w:r>
      <w:r w:rsidR="00DD5D15" w:rsidRPr="004133FB">
        <w:rPr>
          <w:rFonts w:ascii="Arial" w:hAnsi="Arial" w:cs="Arial"/>
          <w:szCs w:val="24"/>
        </w:rPr>
        <w:t>.</w:t>
      </w:r>
      <w:r w:rsidR="004133FB">
        <w:rPr>
          <w:rFonts w:ascii="Arial" w:hAnsi="Arial" w:cs="Arial"/>
          <w:szCs w:val="24"/>
        </w:rPr>
        <w:t>10</w:t>
      </w:r>
      <w:r w:rsidR="00DD5D15" w:rsidRPr="004133FB">
        <w:rPr>
          <w:rFonts w:ascii="Arial" w:hAnsi="Arial" w:cs="Arial"/>
          <w:szCs w:val="24"/>
        </w:rPr>
        <w:t xml:space="preserve"> Определение массовой доли крахмала    - по  ГОСТ 10574,    </w:t>
      </w:r>
      <w:r w:rsidR="004133FB">
        <w:rPr>
          <w:rFonts w:ascii="Arial" w:hAnsi="Arial" w:cs="Arial"/>
          <w:szCs w:val="24"/>
        </w:rPr>
        <w:t xml:space="preserve">       </w:t>
      </w:r>
      <w:r w:rsidR="00305022">
        <w:rPr>
          <w:rFonts w:ascii="Arial" w:hAnsi="Arial" w:cs="Arial"/>
          <w:szCs w:val="24"/>
        </w:rPr>
        <w:t xml:space="preserve">       </w:t>
      </w:r>
      <w:r w:rsidR="004133FB">
        <w:rPr>
          <w:rFonts w:ascii="Arial" w:hAnsi="Arial" w:cs="Arial"/>
          <w:szCs w:val="24"/>
        </w:rPr>
        <w:t xml:space="preserve"> </w:t>
      </w:r>
      <w:r w:rsidR="00DD5D15" w:rsidRPr="004133FB">
        <w:rPr>
          <w:rFonts w:ascii="Arial" w:hAnsi="Arial" w:cs="Arial"/>
          <w:szCs w:val="24"/>
        </w:rPr>
        <w:t xml:space="preserve">         ГОСТ 29301.</w:t>
      </w:r>
    </w:p>
    <w:p w:rsidR="00D8173F" w:rsidRPr="004133FB" w:rsidRDefault="001217BF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Cs/>
          <w:szCs w:val="24"/>
        </w:rPr>
      </w:pPr>
      <w:r w:rsidRPr="004133FB">
        <w:rPr>
          <w:rFonts w:ascii="Arial" w:hAnsi="Arial" w:cs="Arial"/>
          <w:szCs w:val="24"/>
        </w:rPr>
        <w:t>7</w:t>
      </w:r>
      <w:r w:rsidR="00D8173F" w:rsidRPr="004133FB">
        <w:rPr>
          <w:rFonts w:ascii="Arial" w:hAnsi="Arial" w:cs="Arial"/>
          <w:szCs w:val="24"/>
        </w:rPr>
        <w:t>.</w:t>
      </w:r>
      <w:r w:rsidR="00A82DE5" w:rsidRPr="004133FB">
        <w:rPr>
          <w:rFonts w:ascii="Arial" w:hAnsi="Arial" w:cs="Arial"/>
          <w:szCs w:val="24"/>
        </w:rPr>
        <w:t>1</w:t>
      </w:r>
      <w:r w:rsidR="004133FB">
        <w:rPr>
          <w:rFonts w:ascii="Arial" w:hAnsi="Arial" w:cs="Arial"/>
          <w:szCs w:val="24"/>
        </w:rPr>
        <w:t>1</w:t>
      </w:r>
      <w:r w:rsidR="00D8173F" w:rsidRPr="004133FB">
        <w:rPr>
          <w:rFonts w:ascii="Arial" w:hAnsi="Arial" w:cs="Arial"/>
          <w:szCs w:val="24"/>
        </w:rPr>
        <w:t xml:space="preserve"> Определение герметичности </w:t>
      </w:r>
      <w:r w:rsidR="002E76A0" w:rsidRPr="004133FB">
        <w:rPr>
          <w:rFonts w:ascii="Arial" w:hAnsi="Arial" w:cs="Arial"/>
          <w:szCs w:val="24"/>
        </w:rPr>
        <w:t xml:space="preserve">упаковки </w:t>
      </w:r>
      <w:r w:rsidR="00D8173F" w:rsidRPr="004133FB">
        <w:rPr>
          <w:rFonts w:ascii="Arial" w:hAnsi="Arial" w:cs="Arial"/>
          <w:szCs w:val="24"/>
        </w:rPr>
        <w:t xml:space="preserve"> – по ГОСТ 8756.18.</w:t>
      </w:r>
    </w:p>
    <w:p w:rsidR="00B76DE2" w:rsidRPr="004133FB" w:rsidRDefault="001217BF" w:rsidP="00126E0F">
      <w:pPr>
        <w:tabs>
          <w:tab w:val="left" w:pos="510"/>
          <w:tab w:val="left" w:pos="624"/>
        </w:tabs>
        <w:spacing w:line="360" w:lineRule="auto"/>
        <w:ind w:left="0" w:right="0" w:firstLine="675"/>
        <w:rPr>
          <w:rFonts w:ascii="Arial" w:hAnsi="Arial" w:cs="Arial"/>
          <w:bCs/>
          <w:szCs w:val="24"/>
        </w:rPr>
      </w:pPr>
      <w:r w:rsidRPr="004133FB">
        <w:rPr>
          <w:rFonts w:ascii="Arial" w:hAnsi="Arial" w:cs="Arial"/>
          <w:bCs/>
          <w:szCs w:val="24"/>
        </w:rPr>
        <w:t>7</w:t>
      </w:r>
      <w:r w:rsidR="00B76DE2" w:rsidRPr="004133FB">
        <w:rPr>
          <w:rFonts w:ascii="Arial" w:hAnsi="Arial" w:cs="Arial"/>
          <w:bCs/>
          <w:szCs w:val="24"/>
        </w:rPr>
        <w:t>.</w:t>
      </w:r>
      <w:r w:rsidR="00A82DE5" w:rsidRPr="004133FB">
        <w:rPr>
          <w:rFonts w:ascii="Arial" w:hAnsi="Arial" w:cs="Arial"/>
          <w:bCs/>
          <w:szCs w:val="24"/>
        </w:rPr>
        <w:t>1</w:t>
      </w:r>
      <w:r w:rsidR="004133FB">
        <w:rPr>
          <w:rFonts w:ascii="Arial" w:hAnsi="Arial" w:cs="Arial"/>
          <w:bCs/>
          <w:szCs w:val="24"/>
        </w:rPr>
        <w:t>2</w:t>
      </w:r>
      <w:r w:rsidR="00B76DE2" w:rsidRPr="004133FB">
        <w:rPr>
          <w:rFonts w:ascii="Arial" w:hAnsi="Arial" w:cs="Arial"/>
          <w:bCs/>
          <w:szCs w:val="24"/>
        </w:rPr>
        <w:t xml:space="preserve"> Определение массовой доли нитрит</w:t>
      </w:r>
      <w:r w:rsidR="006911E0" w:rsidRPr="004133FB">
        <w:rPr>
          <w:rFonts w:ascii="Arial" w:hAnsi="Arial" w:cs="Arial"/>
          <w:bCs/>
          <w:szCs w:val="24"/>
        </w:rPr>
        <w:t>ов</w:t>
      </w:r>
      <w:r w:rsidR="00B76DE2" w:rsidRPr="004133FB">
        <w:rPr>
          <w:rFonts w:ascii="Arial" w:hAnsi="Arial" w:cs="Arial"/>
          <w:bCs/>
          <w:szCs w:val="24"/>
        </w:rPr>
        <w:t xml:space="preserve"> – по ГОСТ 8558.1, ГОСТ 29299.</w:t>
      </w:r>
    </w:p>
    <w:p w:rsidR="00B76DE2" w:rsidRPr="004133FB" w:rsidRDefault="00FB0C78" w:rsidP="00126E0F">
      <w:pPr>
        <w:shd w:val="clear" w:color="auto" w:fill="FFFFFF"/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bCs/>
          <w:szCs w:val="24"/>
        </w:rPr>
        <w:t>7</w:t>
      </w:r>
      <w:r w:rsidR="00B76DE2" w:rsidRPr="004133FB">
        <w:rPr>
          <w:rFonts w:ascii="Arial" w:hAnsi="Arial" w:cs="Arial"/>
          <w:bCs/>
          <w:szCs w:val="24"/>
        </w:rPr>
        <w:t>.</w:t>
      </w:r>
      <w:r w:rsidRPr="004133FB">
        <w:rPr>
          <w:rFonts w:ascii="Arial" w:hAnsi="Arial" w:cs="Arial"/>
          <w:bCs/>
          <w:szCs w:val="24"/>
        </w:rPr>
        <w:t>1</w:t>
      </w:r>
      <w:r w:rsidR="004133FB">
        <w:rPr>
          <w:rFonts w:ascii="Arial" w:hAnsi="Arial" w:cs="Arial"/>
          <w:bCs/>
          <w:szCs w:val="24"/>
        </w:rPr>
        <w:t>3</w:t>
      </w:r>
      <w:r w:rsidR="00A97057" w:rsidRPr="004133FB">
        <w:rPr>
          <w:rFonts w:ascii="Arial" w:hAnsi="Arial" w:cs="Arial"/>
          <w:bCs/>
          <w:szCs w:val="24"/>
        </w:rPr>
        <w:t xml:space="preserve"> </w:t>
      </w:r>
      <w:r w:rsidR="00B76DE2" w:rsidRPr="004133FB">
        <w:rPr>
          <w:rFonts w:ascii="Arial" w:hAnsi="Arial" w:cs="Arial"/>
          <w:szCs w:val="24"/>
        </w:rPr>
        <w:t>Определение содержания токсичных элементов:</w:t>
      </w:r>
    </w:p>
    <w:p w:rsidR="00B76DE2" w:rsidRPr="004133FB" w:rsidRDefault="000C5B85" w:rsidP="00126E0F">
      <w:pPr>
        <w:tabs>
          <w:tab w:val="left" w:pos="567"/>
        </w:tabs>
        <w:overflowPunct/>
        <w:autoSpaceDE/>
        <w:autoSpaceDN/>
        <w:adjustRightInd/>
        <w:spacing w:line="360" w:lineRule="auto"/>
        <w:ind w:left="0" w:right="0" w:firstLine="675"/>
        <w:textAlignment w:val="auto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-ртути – по ГОСТ 26927</w:t>
      </w:r>
      <w:r w:rsidR="00B76DE2" w:rsidRPr="004133FB">
        <w:rPr>
          <w:rFonts w:ascii="Arial" w:hAnsi="Arial" w:cs="Arial"/>
          <w:szCs w:val="24"/>
        </w:rPr>
        <w:t>;</w:t>
      </w:r>
    </w:p>
    <w:p w:rsidR="00104A96" w:rsidRPr="004133FB" w:rsidRDefault="00104A96" w:rsidP="00126E0F">
      <w:pPr>
        <w:tabs>
          <w:tab w:val="left" w:pos="567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-мышьяка  – по ГОСТ 31628, ГОСТ 26930, ГОСТ 30538.</w:t>
      </w:r>
    </w:p>
    <w:p w:rsidR="00B76DE2" w:rsidRPr="004133FB" w:rsidRDefault="00B76DE2" w:rsidP="00126E0F">
      <w:pPr>
        <w:tabs>
          <w:tab w:val="left" w:pos="567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-свинца – по ГОСТ 269</w:t>
      </w:r>
      <w:r w:rsidR="000C5B85" w:rsidRPr="004133FB">
        <w:rPr>
          <w:rFonts w:ascii="Arial" w:hAnsi="Arial" w:cs="Arial"/>
          <w:szCs w:val="24"/>
        </w:rPr>
        <w:t>32,  ГОСТ 30178,  ГОСТ 30538</w:t>
      </w:r>
      <w:r w:rsidRPr="004133FB">
        <w:rPr>
          <w:rFonts w:ascii="Arial" w:hAnsi="Arial" w:cs="Arial"/>
          <w:szCs w:val="24"/>
        </w:rPr>
        <w:t xml:space="preserve">. </w:t>
      </w:r>
    </w:p>
    <w:p w:rsidR="00B76DE2" w:rsidRPr="004133FB" w:rsidRDefault="00B76DE2" w:rsidP="00126E0F">
      <w:pPr>
        <w:tabs>
          <w:tab w:val="left" w:pos="567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-кадмия – по ГОСТ 26933, ГО</w:t>
      </w:r>
      <w:r w:rsidR="000C5B85" w:rsidRPr="004133FB">
        <w:rPr>
          <w:rFonts w:ascii="Arial" w:hAnsi="Arial" w:cs="Arial"/>
          <w:szCs w:val="24"/>
        </w:rPr>
        <w:t>СТ 30178, ГОСТ 30538</w:t>
      </w:r>
      <w:r w:rsidRPr="004133FB">
        <w:rPr>
          <w:rFonts w:ascii="Arial" w:hAnsi="Arial" w:cs="Arial"/>
          <w:szCs w:val="24"/>
        </w:rPr>
        <w:t>.</w:t>
      </w:r>
    </w:p>
    <w:p w:rsidR="00E24929" w:rsidRPr="004133FB" w:rsidRDefault="00E24929" w:rsidP="00126E0F">
      <w:pPr>
        <w:tabs>
          <w:tab w:val="left" w:pos="567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-олова – по ГОСТ 26935,  ГОСТ 30538.</w:t>
      </w:r>
    </w:p>
    <w:p w:rsidR="000179FD" w:rsidRDefault="00FB0C78" w:rsidP="00126E0F">
      <w:pPr>
        <w:tabs>
          <w:tab w:val="left" w:pos="567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7</w:t>
      </w:r>
      <w:r w:rsidR="000C5B85" w:rsidRPr="004133FB">
        <w:rPr>
          <w:rFonts w:ascii="Arial" w:hAnsi="Arial" w:cs="Arial"/>
          <w:szCs w:val="24"/>
        </w:rPr>
        <w:t>.</w:t>
      </w:r>
      <w:r w:rsidR="00D8173F" w:rsidRPr="004133FB">
        <w:rPr>
          <w:rFonts w:ascii="Arial" w:hAnsi="Arial" w:cs="Arial"/>
          <w:szCs w:val="24"/>
        </w:rPr>
        <w:t>1</w:t>
      </w:r>
      <w:r w:rsidR="004133FB">
        <w:rPr>
          <w:rFonts w:ascii="Arial" w:hAnsi="Arial" w:cs="Arial"/>
          <w:szCs w:val="24"/>
        </w:rPr>
        <w:t>4</w:t>
      </w:r>
      <w:r w:rsidR="000C5B85" w:rsidRPr="004133FB">
        <w:rPr>
          <w:rFonts w:ascii="Arial" w:hAnsi="Arial" w:cs="Arial"/>
          <w:szCs w:val="24"/>
        </w:rPr>
        <w:t xml:space="preserve"> Определение пестицидов – </w:t>
      </w:r>
      <w:r w:rsidR="003E6606" w:rsidRPr="004133FB">
        <w:rPr>
          <w:rFonts w:ascii="Arial" w:hAnsi="Arial" w:cs="Arial"/>
          <w:szCs w:val="24"/>
        </w:rPr>
        <w:t>по ГОСТ 32308</w:t>
      </w:r>
      <w:r w:rsidR="0058130B">
        <w:rPr>
          <w:rFonts w:ascii="Arial" w:hAnsi="Arial" w:cs="Arial"/>
          <w:szCs w:val="24"/>
        </w:rPr>
        <w:t>, ГОСТ 30349, ГОСТ 30710</w:t>
      </w:r>
      <w:r w:rsidR="003E6606" w:rsidRPr="004133FB">
        <w:rPr>
          <w:rFonts w:ascii="Arial" w:hAnsi="Arial" w:cs="Arial"/>
          <w:szCs w:val="24"/>
        </w:rPr>
        <w:t>.</w:t>
      </w:r>
    </w:p>
    <w:p w:rsidR="00F218E0" w:rsidRPr="00C90C03" w:rsidRDefault="00C90C03" w:rsidP="00C90C03">
      <w:pPr>
        <w:spacing w:line="360" w:lineRule="auto"/>
        <w:ind w:right="-58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Pr="00C90C03">
        <w:rPr>
          <w:rFonts w:ascii="Arial" w:hAnsi="Arial" w:cs="Arial"/>
          <w:szCs w:val="24"/>
        </w:rPr>
        <w:t>7.15</w:t>
      </w:r>
      <w:r w:rsidR="00F218E0" w:rsidRPr="00C90C03">
        <w:rPr>
          <w:rFonts w:ascii="Arial" w:hAnsi="Arial" w:cs="Arial"/>
          <w:szCs w:val="24"/>
        </w:rPr>
        <w:t xml:space="preserve"> Определение микотоксинов </w:t>
      </w:r>
      <w:r w:rsidR="00F218E0" w:rsidRPr="00C90C03">
        <w:rPr>
          <w:rFonts w:ascii="Arial" w:hAnsi="Arial" w:cs="Arial"/>
          <w:szCs w:val="24"/>
        </w:rPr>
        <w:tab/>
        <w:t xml:space="preserve">– по  </w:t>
      </w:r>
      <w:r w:rsidRPr="00C90C03">
        <w:rPr>
          <w:rFonts w:ascii="Arial" w:hAnsi="Arial" w:cs="Arial"/>
          <w:szCs w:val="24"/>
        </w:rPr>
        <w:t xml:space="preserve"> ГОСТ 31748</w:t>
      </w:r>
      <w:r w:rsidR="0058130B">
        <w:rPr>
          <w:rFonts w:ascii="Arial" w:hAnsi="Arial" w:cs="Arial"/>
          <w:szCs w:val="24"/>
        </w:rPr>
        <w:t>, ГОСТ 28038, ГОСТ 30711</w:t>
      </w:r>
      <w:r w:rsidRPr="00C90C03">
        <w:rPr>
          <w:rFonts w:ascii="Arial" w:hAnsi="Arial" w:cs="Arial"/>
          <w:szCs w:val="24"/>
        </w:rPr>
        <w:t xml:space="preserve"> и </w:t>
      </w:r>
      <w:r w:rsidR="00F218E0" w:rsidRPr="00C90C03">
        <w:rPr>
          <w:rFonts w:ascii="Arial" w:hAnsi="Arial" w:cs="Arial"/>
          <w:szCs w:val="24"/>
        </w:rPr>
        <w:t>норм</w:t>
      </w:r>
      <w:r w:rsidR="00F218E0" w:rsidRPr="00C90C03">
        <w:rPr>
          <w:rFonts w:ascii="Arial" w:hAnsi="Arial" w:cs="Arial"/>
          <w:szCs w:val="24"/>
        </w:rPr>
        <w:t>а</w:t>
      </w:r>
      <w:r w:rsidR="00F218E0" w:rsidRPr="00C90C03">
        <w:rPr>
          <w:rFonts w:ascii="Arial" w:hAnsi="Arial" w:cs="Arial"/>
          <w:szCs w:val="24"/>
        </w:rPr>
        <w:t>тивным     актам и методам  государства, принявшего стандарт</w:t>
      </w:r>
      <w:r w:rsidR="0058130B">
        <w:rPr>
          <w:rFonts w:ascii="Arial" w:hAnsi="Arial" w:cs="Arial"/>
          <w:szCs w:val="24"/>
        </w:rPr>
        <w:t>.</w:t>
      </w:r>
    </w:p>
    <w:p w:rsidR="00D30A7D" w:rsidRPr="004133FB" w:rsidRDefault="00FB0C78" w:rsidP="00126E0F">
      <w:pPr>
        <w:tabs>
          <w:tab w:val="left" w:pos="567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7</w:t>
      </w:r>
      <w:r w:rsidR="000C5B85" w:rsidRPr="004133FB">
        <w:rPr>
          <w:rFonts w:ascii="Arial" w:hAnsi="Arial" w:cs="Arial"/>
          <w:szCs w:val="24"/>
        </w:rPr>
        <w:t>.</w:t>
      </w:r>
      <w:r w:rsidR="00414B6B" w:rsidRPr="004133FB">
        <w:rPr>
          <w:rFonts w:ascii="Arial" w:hAnsi="Arial" w:cs="Arial"/>
          <w:szCs w:val="24"/>
        </w:rPr>
        <w:t>1</w:t>
      </w:r>
      <w:r w:rsidR="00C90C03">
        <w:rPr>
          <w:rFonts w:ascii="Arial" w:hAnsi="Arial" w:cs="Arial"/>
          <w:szCs w:val="24"/>
        </w:rPr>
        <w:t>6</w:t>
      </w:r>
      <w:r w:rsidR="000C5B85" w:rsidRPr="004133FB">
        <w:rPr>
          <w:rFonts w:ascii="Arial" w:hAnsi="Arial" w:cs="Arial"/>
          <w:szCs w:val="24"/>
        </w:rPr>
        <w:t xml:space="preserve"> Опре</w:t>
      </w:r>
      <w:r w:rsidR="000179FD" w:rsidRPr="004133FB">
        <w:rPr>
          <w:rFonts w:ascii="Arial" w:hAnsi="Arial" w:cs="Arial"/>
          <w:szCs w:val="24"/>
        </w:rPr>
        <w:t>деление антибиотиков – по [</w:t>
      </w:r>
      <w:r w:rsidR="00426291" w:rsidRPr="004133FB">
        <w:rPr>
          <w:rFonts w:ascii="Arial" w:hAnsi="Arial" w:cs="Arial"/>
          <w:szCs w:val="24"/>
        </w:rPr>
        <w:t>7</w:t>
      </w:r>
      <w:r w:rsidR="000179FD" w:rsidRPr="004133FB">
        <w:rPr>
          <w:rFonts w:ascii="Arial" w:hAnsi="Arial" w:cs="Arial"/>
          <w:szCs w:val="24"/>
        </w:rPr>
        <w:t>]</w:t>
      </w:r>
      <w:r w:rsidR="00D30A7D" w:rsidRPr="004133FB">
        <w:rPr>
          <w:rFonts w:ascii="Arial" w:hAnsi="Arial" w:cs="Arial"/>
          <w:szCs w:val="24"/>
        </w:rPr>
        <w:t>,</w:t>
      </w:r>
      <w:r w:rsidR="0081799B" w:rsidRPr="004133FB">
        <w:rPr>
          <w:rFonts w:ascii="Arial" w:hAnsi="Arial" w:cs="Arial"/>
          <w:szCs w:val="24"/>
        </w:rPr>
        <w:t xml:space="preserve"> ГОСТ 31694</w:t>
      </w:r>
      <w:r w:rsidR="00AA41CF" w:rsidRPr="004133FB">
        <w:rPr>
          <w:rFonts w:ascii="Arial" w:hAnsi="Arial" w:cs="Arial"/>
          <w:szCs w:val="24"/>
        </w:rPr>
        <w:t>, ГОСТ 31903</w:t>
      </w:r>
      <w:r w:rsidR="00F27C16" w:rsidRPr="004133FB">
        <w:rPr>
          <w:rFonts w:ascii="Arial" w:hAnsi="Arial" w:cs="Arial"/>
          <w:szCs w:val="24"/>
        </w:rPr>
        <w:t>.</w:t>
      </w:r>
    </w:p>
    <w:p w:rsidR="000179FD" w:rsidRPr="004133FB" w:rsidRDefault="00FB0C78" w:rsidP="00126E0F">
      <w:pPr>
        <w:tabs>
          <w:tab w:val="left" w:pos="567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7</w:t>
      </w:r>
      <w:r w:rsidR="006759BF" w:rsidRPr="004133FB">
        <w:rPr>
          <w:rFonts w:ascii="Arial" w:hAnsi="Arial" w:cs="Arial"/>
          <w:szCs w:val="24"/>
        </w:rPr>
        <w:t>.1</w:t>
      </w:r>
      <w:r w:rsidR="00C90C03">
        <w:rPr>
          <w:rFonts w:ascii="Arial" w:hAnsi="Arial" w:cs="Arial"/>
          <w:szCs w:val="24"/>
        </w:rPr>
        <w:t>7</w:t>
      </w:r>
      <w:r w:rsidR="006759BF" w:rsidRPr="004133FB">
        <w:rPr>
          <w:rFonts w:ascii="Arial" w:hAnsi="Arial" w:cs="Arial"/>
          <w:szCs w:val="24"/>
        </w:rPr>
        <w:t xml:space="preserve"> Определение нитрозаминов </w:t>
      </w:r>
      <w:r w:rsidR="00E961EB" w:rsidRPr="004133FB">
        <w:rPr>
          <w:rFonts w:ascii="Arial" w:hAnsi="Arial" w:cs="Arial"/>
          <w:color w:val="000000"/>
          <w:szCs w:val="24"/>
        </w:rPr>
        <w:t>–</w:t>
      </w:r>
      <w:r w:rsidR="00317525" w:rsidRPr="004133FB">
        <w:rPr>
          <w:rFonts w:ascii="Arial" w:hAnsi="Arial" w:cs="Arial"/>
          <w:color w:val="000000"/>
          <w:szCs w:val="24"/>
        </w:rPr>
        <w:t xml:space="preserve"> </w:t>
      </w:r>
      <w:r w:rsidR="000179FD" w:rsidRPr="004133FB">
        <w:rPr>
          <w:rFonts w:ascii="Arial" w:hAnsi="Arial" w:cs="Arial"/>
          <w:szCs w:val="24"/>
        </w:rPr>
        <w:t>по нормативным документам государства, пр</w:t>
      </w:r>
      <w:r w:rsidR="000179FD" w:rsidRPr="004133FB">
        <w:rPr>
          <w:rFonts w:ascii="Arial" w:hAnsi="Arial" w:cs="Arial"/>
          <w:szCs w:val="24"/>
        </w:rPr>
        <w:t>и</w:t>
      </w:r>
      <w:r w:rsidR="000179FD" w:rsidRPr="004133FB">
        <w:rPr>
          <w:rFonts w:ascii="Arial" w:hAnsi="Arial" w:cs="Arial"/>
          <w:szCs w:val="24"/>
        </w:rPr>
        <w:t>нявшего стандарт.</w:t>
      </w:r>
    </w:p>
    <w:p w:rsidR="001E06A4" w:rsidRPr="004133FB" w:rsidRDefault="00FB0C78" w:rsidP="001E06A4">
      <w:pPr>
        <w:tabs>
          <w:tab w:val="left" w:pos="567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7</w:t>
      </w:r>
      <w:r w:rsidR="006759BF" w:rsidRPr="004133FB">
        <w:rPr>
          <w:rFonts w:ascii="Arial" w:hAnsi="Arial" w:cs="Arial"/>
          <w:szCs w:val="24"/>
        </w:rPr>
        <w:t>.1</w:t>
      </w:r>
      <w:r w:rsidR="00C90C03">
        <w:rPr>
          <w:rFonts w:ascii="Arial" w:hAnsi="Arial" w:cs="Arial"/>
          <w:szCs w:val="24"/>
        </w:rPr>
        <w:t>8</w:t>
      </w:r>
      <w:r w:rsidR="006759BF" w:rsidRPr="004133FB">
        <w:rPr>
          <w:rFonts w:ascii="Arial" w:hAnsi="Arial" w:cs="Arial"/>
          <w:szCs w:val="24"/>
        </w:rPr>
        <w:t xml:space="preserve"> Определение радионуклидов </w:t>
      </w:r>
      <w:r w:rsidR="00E961EB" w:rsidRPr="004133FB">
        <w:rPr>
          <w:rFonts w:ascii="Arial" w:hAnsi="Arial" w:cs="Arial"/>
          <w:color w:val="000000"/>
          <w:szCs w:val="24"/>
        </w:rPr>
        <w:t>–</w:t>
      </w:r>
      <w:r w:rsidR="00317525" w:rsidRPr="004133FB">
        <w:rPr>
          <w:rFonts w:ascii="Arial" w:hAnsi="Arial" w:cs="Arial"/>
          <w:color w:val="000000"/>
          <w:szCs w:val="24"/>
        </w:rPr>
        <w:t xml:space="preserve"> </w:t>
      </w:r>
      <w:r w:rsidR="00D30A7D" w:rsidRPr="004133FB">
        <w:rPr>
          <w:rFonts w:ascii="Arial" w:hAnsi="Arial" w:cs="Arial"/>
          <w:szCs w:val="24"/>
        </w:rPr>
        <w:t xml:space="preserve">по </w:t>
      </w:r>
      <w:r w:rsidR="001E06A4" w:rsidRPr="004133FB">
        <w:rPr>
          <w:rFonts w:ascii="Arial" w:hAnsi="Arial" w:cs="Arial"/>
          <w:szCs w:val="24"/>
        </w:rPr>
        <w:t>ГОСТ 32161, ГОСТ 32163</w:t>
      </w:r>
    </w:p>
    <w:p w:rsidR="006759BF" w:rsidRPr="004133FB" w:rsidRDefault="00FB0C78" w:rsidP="00126E0F">
      <w:pPr>
        <w:tabs>
          <w:tab w:val="left" w:pos="567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7</w:t>
      </w:r>
      <w:r w:rsidR="006759BF" w:rsidRPr="004133FB">
        <w:rPr>
          <w:rFonts w:ascii="Arial" w:hAnsi="Arial" w:cs="Arial"/>
          <w:szCs w:val="24"/>
        </w:rPr>
        <w:t>.1</w:t>
      </w:r>
      <w:r w:rsidR="00C90C03">
        <w:rPr>
          <w:rFonts w:ascii="Arial" w:hAnsi="Arial" w:cs="Arial"/>
          <w:szCs w:val="24"/>
        </w:rPr>
        <w:t>9</w:t>
      </w:r>
      <w:r w:rsidR="006759BF" w:rsidRPr="004133FB">
        <w:rPr>
          <w:rFonts w:ascii="Arial" w:hAnsi="Arial" w:cs="Arial"/>
          <w:szCs w:val="24"/>
        </w:rPr>
        <w:t xml:space="preserve"> Определение микробиологических показателей:</w:t>
      </w:r>
    </w:p>
    <w:p w:rsidR="00CB4256" w:rsidRPr="004133FB" w:rsidRDefault="00E961EB" w:rsidP="00126E0F">
      <w:pPr>
        <w:suppressLineNumbers/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 xml:space="preserve">- </w:t>
      </w:r>
      <w:r w:rsidR="00CB4256" w:rsidRPr="004133FB">
        <w:rPr>
          <w:rFonts w:ascii="Arial" w:hAnsi="Arial" w:cs="Arial"/>
          <w:szCs w:val="24"/>
        </w:rPr>
        <w:t xml:space="preserve">определение промышленной стерильности – по ГОСТ 30425,       </w:t>
      </w:r>
      <w:r w:rsidR="004133FB">
        <w:rPr>
          <w:rFonts w:ascii="Arial" w:hAnsi="Arial" w:cs="Arial"/>
          <w:szCs w:val="24"/>
        </w:rPr>
        <w:t xml:space="preserve">  </w:t>
      </w:r>
      <w:r w:rsidR="006B522D">
        <w:rPr>
          <w:rFonts w:ascii="Arial" w:hAnsi="Arial" w:cs="Arial"/>
          <w:szCs w:val="24"/>
        </w:rPr>
        <w:t xml:space="preserve">         </w:t>
      </w:r>
      <w:r w:rsidR="004133FB">
        <w:rPr>
          <w:rFonts w:ascii="Arial" w:hAnsi="Arial" w:cs="Arial"/>
          <w:szCs w:val="24"/>
        </w:rPr>
        <w:t xml:space="preserve">    </w:t>
      </w:r>
      <w:r w:rsidR="00CB4256" w:rsidRPr="004133FB">
        <w:rPr>
          <w:rFonts w:ascii="Arial" w:hAnsi="Arial" w:cs="Arial"/>
          <w:szCs w:val="24"/>
        </w:rPr>
        <w:t xml:space="preserve">       ГОСТ </w:t>
      </w:r>
      <w:r w:rsidR="00806AA5" w:rsidRPr="004133FB">
        <w:rPr>
          <w:rFonts w:ascii="Arial" w:hAnsi="Arial" w:cs="Arial"/>
          <w:szCs w:val="24"/>
        </w:rPr>
        <w:t xml:space="preserve"> 31904</w:t>
      </w:r>
      <w:r w:rsidR="00CB4256" w:rsidRPr="004133FB">
        <w:rPr>
          <w:rFonts w:ascii="Arial" w:hAnsi="Arial" w:cs="Arial"/>
          <w:szCs w:val="24"/>
        </w:rPr>
        <w:t xml:space="preserve">, </w:t>
      </w:r>
      <w:r w:rsidR="002E76A0" w:rsidRPr="004133FB">
        <w:rPr>
          <w:rFonts w:ascii="Arial" w:hAnsi="Arial" w:cs="Arial"/>
          <w:szCs w:val="24"/>
        </w:rPr>
        <w:t xml:space="preserve">  </w:t>
      </w:r>
      <w:r w:rsidR="00CB4256" w:rsidRPr="004133FB">
        <w:rPr>
          <w:rFonts w:ascii="Arial" w:hAnsi="Arial" w:cs="Arial"/>
          <w:szCs w:val="24"/>
        </w:rPr>
        <w:t>ГОСТ 26669,   ГОСТ 26670, ГОСТ 10444.1;</w:t>
      </w:r>
    </w:p>
    <w:p w:rsidR="00CB4256" w:rsidRPr="004133FB" w:rsidRDefault="00E961EB" w:rsidP="00126E0F">
      <w:pPr>
        <w:suppressLineNumbers/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 xml:space="preserve">- </w:t>
      </w:r>
      <w:r w:rsidR="00CB4256" w:rsidRPr="004133FB">
        <w:rPr>
          <w:rFonts w:ascii="Arial" w:hAnsi="Arial" w:cs="Arial"/>
          <w:szCs w:val="24"/>
        </w:rPr>
        <w:t xml:space="preserve">определение возбудителей порчи – по ГОСТ </w:t>
      </w:r>
      <w:r w:rsidR="004A3BCB" w:rsidRPr="004133FB">
        <w:rPr>
          <w:rFonts w:ascii="Arial" w:hAnsi="Arial" w:cs="Arial"/>
          <w:szCs w:val="24"/>
        </w:rPr>
        <w:t xml:space="preserve"> 31904</w:t>
      </w:r>
      <w:r w:rsidR="00CB4256" w:rsidRPr="004133FB">
        <w:rPr>
          <w:rFonts w:ascii="Arial" w:hAnsi="Arial" w:cs="Arial"/>
          <w:szCs w:val="24"/>
        </w:rPr>
        <w:t>,</w:t>
      </w:r>
      <w:r w:rsidR="002E76A0" w:rsidRPr="004133FB">
        <w:rPr>
          <w:rFonts w:ascii="Arial" w:hAnsi="Arial" w:cs="Arial"/>
          <w:szCs w:val="24"/>
        </w:rPr>
        <w:t xml:space="preserve">  </w:t>
      </w:r>
      <w:r w:rsidR="00CB4256" w:rsidRPr="004133FB">
        <w:rPr>
          <w:rFonts w:ascii="Arial" w:hAnsi="Arial" w:cs="Arial"/>
          <w:szCs w:val="24"/>
        </w:rPr>
        <w:t xml:space="preserve"> ГОСТ 26669,    </w:t>
      </w:r>
      <w:r w:rsidR="004133FB">
        <w:rPr>
          <w:rFonts w:ascii="Arial" w:hAnsi="Arial" w:cs="Arial"/>
          <w:szCs w:val="24"/>
        </w:rPr>
        <w:t xml:space="preserve">  </w:t>
      </w:r>
      <w:r w:rsidR="006B522D">
        <w:rPr>
          <w:rFonts w:ascii="Arial" w:hAnsi="Arial" w:cs="Arial"/>
          <w:szCs w:val="24"/>
        </w:rPr>
        <w:t xml:space="preserve">          </w:t>
      </w:r>
      <w:r w:rsidR="004133FB">
        <w:rPr>
          <w:rFonts w:ascii="Arial" w:hAnsi="Arial" w:cs="Arial"/>
          <w:szCs w:val="24"/>
        </w:rPr>
        <w:t xml:space="preserve"> </w:t>
      </w:r>
      <w:r w:rsidR="00CB4256" w:rsidRPr="004133FB">
        <w:rPr>
          <w:rFonts w:ascii="Arial" w:hAnsi="Arial" w:cs="Arial"/>
          <w:szCs w:val="24"/>
        </w:rPr>
        <w:t xml:space="preserve">   ГОСТ 26670, ГОСТ 10444.1, ГОСТ 10444.11, ГОСТ 10444.12, ГОСТ 10444.15;</w:t>
      </w:r>
    </w:p>
    <w:p w:rsidR="00CB4256" w:rsidRPr="004133FB" w:rsidRDefault="00E961EB" w:rsidP="00126E0F">
      <w:pPr>
        <w:suppressLineNumbers/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 xml:space="preserve">- </w:t>
      </w:r>
      <w:r w:rsidR="00CB4256" w:rsidRPr="004133FB">
        <w:rPr>
          <w:rFonts w:ascii="Arial" w:hAnsi="Arial" w:cs="Arial"/>
          <w:szCs w:val="24"/>
        </w:rPr>
        <w:t xml:space="preserve">определение патогенных микроорганизмов – по ГОСТ </w:t>
      </w:r>
      <w:r w:rsidR="004A3BCB" w:rsidRPr="004133FB">
        <w:rPr>
          <w:rFonts w:ascii="Arial" w:hAnsi="Arial" w:cs="Arial"/>
          <w:szCs w:val="24"/>
        </w:rPr>
        <w:t xml:space="preserve"> 31904</w:t>
      </w:r>
      <w:r w:rsidR="00CB4256" w:rsidRPr="004133FB">
        <w:rPr>
          <w:rFonts w:ascii="Arial" w:hAnsi="Arial" w:cs="Arial"/>
          <w:szCs w:val="24"/>
        </w:rPr>
        <w:t xml:space="preserve">, </w:t>
      </w:r>
      <w:r w:rsidR="002E76A0" w:rsidRPr="004133FB">
        <w:rPr>
          <w:rFonts w:ascii="Arial" w:hAnsi="Arial" w:cs="Arial"/>
          <w:szCs w:val="24"/>
        </w:rPr>
        <w:t xml:space="preserve"> </w:t>
      </w:r>
      <w:r w:rsidR="00CB4256" w:rsidRPr="004133FB">
        <w:rPr>
          <w:rFonts w:ascii="Arial" w:hAnsi="Arial" w:cs="Arial"/>
          <w:szCs w:val="24"/>
        </w:rPr>
        <w:t xml:space="preserve">       </w:t>
      </w:r>
      <w:r w:rsidR="004133FB">
        <w:rPr>
          <w:rFonts w:ascii="Arial" w:hAnsi="Arial" w:cs="Arial"/>
          <w:szCs w:val="24"/>
        </w:rPr>
        <w:t xml:space="preserve">   </w:t>
      </w:r>
      <w:r w:rsidR="006B522D">
        <w:rPr>
          <w:rFonts w:ascii="Arial" w:hAnsi="Arial" w:cs="Arial"/>
          <w:szCs w:val="24"/>
        </w:rPr>
        <w:t xml:space="preserve">          </w:t>
      </w:r>
      <w:r w:rsidR="004133FB">
        <w:rPr>
          <w:rFonts w:ascii="Arial" w:hAnsi="Arial" w:cs="Arial"/>
          <w:szCs w:val="24"/>
        </w:rPr>
        <w:t xml:space="preserve">  </w:t>
      </w:r>
      <w:r w:rsidR="00CB4256" w:rsidRPr="004133FB">
        <w:rPr>
          <w:rFonts w:ascii="Arial" w:hAnsi="Arial" w:cs="Arial"/>
          <w:szCs w:val="24"/>
        </w:rPr>
        <w:t xml:space="preserve">     ГОСТ 26669, ГОСТ 26670, ГОСТ 10444.1,</w:t>
      </w:r>
      <w:r w:rsidR="00F95F74" w:rsidRPr="004133FB">
        <w:rPr>
          <w:rFonts w:ascii="Arial" w:hAnsi="Arial" w:cs="Arial"/>
          <w:szCs w:val="24"/>
        </w:rPr>
        <w:t xml:space="preserve"> </w:t>
      </w:r>
      <w:r w:rsidR="00F95F74" w:rsidRPr="006C3AF1">
        <w:rPr>
          <w:rFonts w:ascii="Arial" w:hAnsi="Arial" w:cs="Arial"/>
          <w:szCs w:val="24"/>
        </w:rPr>
        <w:t>ГОСТ 31746,</w:t>
      </w:r>
      <w:r w:rsidR="00CB4256" w:rsidRPr="004133FB">
        <w:rPr>
          <w:rFonts w:ascii="Arial" w:hAnsi="Arial" w:cs="Arial"/>
          <w:szCs w:val="24"/>
        </w:rPr>
        <w:t xml:space="preserve">  ГОСТ 10444.7, ГОСТ 10444.8, ГОСТ 10444.9.</w:t>
      </w:r>
    </w:p>
    <w:p w:rsidR="006759BF" w:rsidRPr="004133FB" w:rsidRDefault="00FB0C78" w:rsidP="00126E0F">
      <w:pPr>
        <w:tabs>
          <w:tab w:val="left" w:pos="567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7</w:t>
      </w:r>
      <w:r w:rsidR="006759BF" w:rsidRPr="004133FB">
        <w:rPr>
          <w:rFonts w:ascii="Arial" w:hAnsi="Arial" w:cs="Arial"/>
          <w:szCs w:val="24"/>
        </w:rPr>
        <w:t>.</w:t>
      </w:r>
      <w:r w:rsidR="00C90C03">
        <w:rPr>
          <w:rFonts w:ascii="Arial" w:hAnsi="Arial" w:cs="Arial"/>
          <w:szCs w:val="24"/>
        </w:rPr>
        <w:t>20</w:t>
      </w:r>
      <w:r w:rsidR="00FB61AD" w:rsidRPr="004133FB">
        <w:rPr>
          <w:rFonts w:ascii="Arial" w:hAnsi="Arial" w:cs="Arial"/>
          <w:szCs w:val="24"/>
        </w:rPr>
        <w:t xml:space="preserve"> Определение отклонений массы нетто</w:t>
      </w:r>
      <w:r w:rsidR="006911E0" w:rsidRPr="004133FB">
        <w:rPr>
          <w:rFonts w:ascii="Arial" w:hAnsi="Arial" w:cs="Arial"/>
          <w:szCs w:val="24"/>
        </w:rPr>
        <w:t xml:space="preserve"> для</w:t>
      </w:r>
      <w:r w:rsidR="00FB61AD" w:rsidRPr="004133FB">
        <w:rPr>
          <w:rFonts w:ascii="Arial" w:hAnsi="Arial" w:cs="Arial"/>
          <w:szCs w:val="24"/>
        </w:rPr>
        <w:t xml:space="preserve"> фасованн</w:t>
      </w:r>
      <w:r w:rsidR="006911E0" w:rsidRPr="004133FB">
        <w:rPr>
          <w:rFonts w:ascii="Arial" w:hAnsi="Arial" w:cs="Arial"/>
          <w:szCs w:val="24"/>
        </w:rPr>
        <w:t>ой</w:t>
      </w:r>
      <w:r w:rsidR="00FB61AD" w:rsidRPr="004133FB">
        <w:rPr>
          <w:rFonts w:ascii="Arial" w:hAnsi="Arial" w:cs="Arial"/>
          <w:szCs w:val="24"/>
        </w:rPr>
        <w:t xml:space="preserve"> продук</w:t>
      </w:r>
      <w:r w:rsidR="006911E0" w:rsidRPr="004133FB">
        <w:rPr>
          <w:rFonts w:ascii="Arial" w:hAnsi="Arial" w:cs="Arial"/>
          <w:szCs w:val="24"/>
        </w:rPr>
        <w:t>ции</w:t>
      </w:r>
      <w:r w:rsidR="00FB61AD" w:rsidRPr="004133FB">
        <w:rPr>
          <w:rFonts w:ascii="Arial" w:hAnsi="Arial" w:cs="Arial"/>
          <w:szCs w:val="24"/>
        </w:rPr>
        <w:t xml:space="preserve"> – по</w:t>
      </w:r>
      <w:r w:rsidR="006B522D">
        <w:rPr>
          <w:rFonts w:ascii="Arial" w:hAnsi="Arial" w:cs="Arial"/>
          <w:szCs w:val="24"/>
        </w:rPr>
        <w:t xml:space="preserve">      </w:t>
      </w:r>
      <w:r w:rsidR="00FB61AD" w:rsidRPr="004133FB">
        <w:rPr>
          <w:rFonts w:ascii="Arial" w:hAnsi="Arial" w:cs="Arial"/>
          <w:szCs w:val="24"/>
        </w:rPr>
        <w:t xml:space="preserve"> ГОСТ 8.579.</w:t>
      </w:r>
    </w:p>
    <w:p w:rsidR="0006481D" w:rsidRPr="004133FB" w:rsidRDefault="00FB0C78" w:rsidP="00126E0F">
      <w:pPr>
        <w:tabs>
          <w:tab w:val="left" w:pos="567"/>
        </w:tabs>
        <w:spacing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7</w:t>
      </w:r>
      <w:r w:rsidR="00AA186A" w:rsidRPr="004133FB">
        <w:rPr>
          <w:rFonts w:ascii="Arial" w:hAnsi="Arial" w:cs="Arial"/>
          <w:szCs w:val="24"/>
        </w:rPr>
        <w:t>.</w:t>
      </w:r>
      <w:r w:rsidR="004133FB">
        <w:rPr>
          <w:rFonts w:ascii="Arial" w:hAnsi="Arial" w:cs="Arial"/>
          <w:szCs w:val="24"/>
        </w:rPr>
        <w:t>2</w:t>
      </w:r>
      <w:r w:rsidR="00C90C03">
        <w:rPr>
          <w:rFonts w:ascii="Arial" w:hAnsi="Arial" w:cs="Arial"/>
          <w:szCs w:val="24"/>
        </w:rPr>
        <w:t>1</w:t>
      </w:r>
      <w:r w:rsidR="00AA186A" w:rsidRPr="004133FB">
        <w:rPr>
          <w:rFonts w:ascii="Arial" w:hAnsi="Arial" w:cs="Arial"/>
          <w:szCs w:val="24"/>
        </w:rPr>
        <w:t xml:space="preserve"> Идентификация сырьевого состава продукта – по ГОСТ</w:t>
      </w:r>
      <w:r w:rsidR="008923A1" w:rsidRPr="004133FB">
        <w:rPr>
          <w:rFonts w:ascii="Arial" w:hAnsi="Arial" w:cs="Arial"/>
          <w:szCs w:val="24"/>
        </w:rPr>
        <w:t xml:space="preserve"> </w:t>
      </w:r>
      <w:r w:rsidR="00AA186A" w:rsidRPr="004133FB">
        <w:rPr>
          <w:rFonts w:ascii="Arial" w:hAnsi="Arial" w:cs="Arial"/>
          <w:szCs w:val="24"/>
        </w:rPr>
        <w:t>31796</w:t>
      </w:r>
      <w:r w:rsidR="005E21A6" w:rsidRPr="004133FB">
        <w:rPr>
          <w:rFonts w:ascii="Arial" w:hAnsi="Arial" w:cs="Arial"/>
          <w:szCs w:val="24"/>
        </w:rPr>
        <w:t xml:space="preserve">,  </w:t>
      </w:r>
      <w:r w:rsidR="004133FB">
        <w:rPr>
          <w:rFonts w:ascii="Arial" w:hAnsi="Arial" w:cs="Arial"/>
          <w:szCs w:val="24"/>
        </w:rPr>
        <w:t xml:space="preserve">         </w:t>
      </w:r>
      <w:r w:rsidR="006B522D">
        <w:rPr>
          <w:rFonts w:ascii="Arial" w:hAnsi="Arial" w:cs="Arial"/>
          <w:szCs w:val="24"/>
        </w:rPr>
        <w:t xml:space="preserve">          </w:t>
      </w:r>
      <w:r w:rsidR="005E21A6" w:rsidRPr="004133FB">
        <w:rPr>
          <w:rFonts w:ascii="Arial" w:hAnsi="Arial" w:cs="Arial"/>
          <w:szCs w:val="24"/>
        </w:rPr>
        <w:t xml:space="preserve"> ГОСТ 31479</w:t>
      </w:r>
      <w:r w:rsidR="00AA186A" w:rsidRPr="004133FB">
        <w:rPr>
          <w:rFonts w:ascii="Arial" w:hAnsi="Arial" w:cs="Arial"/>
          <w:szCs w:val="24"/>
        </w:rPr>
        <w:t>.</w:t>
      </w:r>
    </w:p>
    <w:p w:rsidR="0006481D" w:rsidRPr="004133FB" w:rsidRDefault="00FB0C78" w:rsidP="00126E0F">
      <w:pPr>
        <w:pStyle w:val="20"/>
        <w:tabs>
          <w:tab w:val="left" w:pos="567"/>
        </w:tabs>
        <w:spacing w:after="0"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7</w:t>
      </w:r>
      <w:r w:rsidR="0006481D" w:rsidRPr="004133FB">
        <w:rPr>
          <w:rFonts w:ascii="Arial" w:hAnsi="Arial" w:cs="Arial"/>
          <w:szCs w:val="24"/>
        </w:rPr>
        <w:t>.</w:t>
      </w:r>
      <w:r w:rsidR="00A82DE5" w:rsidRPr="004133FB">
        <w:rPr>
          <w:rFonts w:ascii="Arial" w:hAnsi="Arial" w:cs="Arial"/>
          <w:szCs w:val="24"/>
        </w:rPr>
        <w:t>2</w:t>
      </w:r>
      <w:r w:rsidR="00C90C03">
        <w:rPr>
          <w:rFonts w:ascii="Arial" w:hAnsi="Arial" w:cs="Arial"/>
          <w:szCs w:val="24"/>
        </w:rPr>
        <w:t>2</w:t>
      </w:r>
      <w:r w:rsidR="0006481D" w:rsidRPr="004133FB">
        <w:rPr>
          <w:rFonts w:ascii="Arial" w:hAnsi="Arial" w:cs="Arial"/>
          <w:szCs w:val="24"/>
        </w:rPr>
        <w:t xml:space="preserve"> Определение диоксинов – по нормативным документам государства, приня</w:t>
      </w:r>
      <w:r w:rsidR="0006481D" w:rsidRPr="004133FB">
        <w:rPr>
          <w:rFonts w:ascii="Arial" w:hAnsi="Arial" w:cs="Arial"/>
          <w:szCs w:val="24"/>
        </w:rPr>
        <w:t>в</w:t>
      </w:r>
      <w:r w:rsidR="0006481D" w:rsidRPr="004133FB">
        <w:rPr>
          <w:rFonts w:ascii="Arial" w:hAnsi="Arial" w:cs="Arial"/>
          <w:szCs w:val="24"/>
        </w:rPr>
        <w:t>шего стандарт.</w:t>
      </w:r>
    </w:p>
    <w:p w:rsidR="0039018A" w:rsidRDefault="00FB0C78" w:rsidP="00126E0F">
      <w:pPr>
        <w:pStyle w:val="20"/>
        <w:tabs>
          <w:tab w:val="left" w:pos="567"/>
        </w:tabs>
        <w:spacing w:after="0" w:line="360" w:lineRule="auto"/>
        <w:ind w:left="0" w:right="0" w:firstLine="675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lastRenderedPageBreak/>
        <w:t>7</w:t>
      </w:r>
      <w:r w:rsidR="0039018A" w:rsidRPr="004133FB">
        <w:rPr>
          <w:rFonts w:ascii="Arial" w:hAnsi="Arial" w:cs="Arial"/>
          <w:szCs w:val="24"/>
        </w:rPr>
        <w:t>.</w:t>
      </w:r>
      <w:r w:rsidR="00A82DE5" w:rsidRPr="004133FB">
        <w:rPr>
          <w:rFonts w:ascii="Arial" w:hAnsi="Arial" w:cs="Arial"/>
          <w:szCs w:val="24"/>
        </w:rPr>
        <w:t>2</w:t>
      </w:r>
      <w:r w:rsidR="00C90C03">
        <w:rPr>
          <w:rFonts w:ascii="Arial" w:hAnsi="Arial" w:cs="Arial"/>
          <w:szCs w:val="24"/>
        </w:rPr>
        <w:t>3</w:t>
      </w:r>
      <w:r w:rsidR="0039018A" w:rsidRPr="004133FB">
        <w:rPr>
          <w:rFonts w:ascii="Arial" w:hAnsi="Arial" w:cs="Arial"/>
          <w:szCs w:val="24"/>
        </w:rPr>
        <w:t xml:space="preserve"> Определение дисперсности</w:t>
      </w:r>
      <w:r w:rsidRPr="004133FB">
        <w:rPr>
          <w:rFonts w:ascii="Arial" w:hAnsi="Arial" w:cs="Arial"/>
          <w:szCs w:val="24"/>
        </w:rPr>
        <w:t xml:space="preserve"> </w:t>
      </w:r>
      <w:r w:rsidR="0039018A" w:rsidRPr="004133FB">
        <w:rPr>
          <w:rFonts w:ascii="Arial" w:hAnsi="Arial" w:cs="Arial"/>
          <w:szCs w:val="24"/>
        </w:rPr>
        <w:t>– по нормативным документам государства, пр</w:t>
      </w:r>
      <w:r w:rsidR="0039018A" w:rsidRPr="004133FB">
        <w:rPr>
          <w:rFonts w:ascii="Arial" w:hAnsi="Arial" w:cs="Arial"/>
          <w:szCs w:val="24"/>
        </w:rPr>
        <w:t>и</w:t>
      </w:r>
      <w:r w:rsidR="0039018A" w:rsidRPr="004133FB">
        <w:rPr>
          <w:rFonts w:ascii="Arial" w:hAnsi="Arial" w:cs="Arial"/>
          <w:szCs w:val="24"/>
        </w:rPr>
        <w:t>нявшего стандарт.</w:t>
      </w:r>
    </w:p>
    <w:p w:rsidR="00BD2058" w:rsidRPr="004133FB" w:rsidRDefault="00BD2058" w:rsidP="00BD2058">
      <w:pPr>
        <w:pStyle w:val="20"/>
        <w:tabs>
          <w:tab w:val="left" w:pos="567"/>
        </w:tabs>
        <w:spacing w:after="0" w:line="360" w:lineRule="auto"/>
        <w:ind w:left="0" w:right="0" w:firstLine="67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7.2</w:t>
      </w:r>
      <w:r w:rsidR="00843B06">
        <w:rPr>
          <w:rFonts w:ascii="Arial" w:hAnsi="Arial" w:cs="Arial"/>
          <w:szCs w:val="24"/>
        </w:rPr>
        <w:t>4</w:t>
      </w:r>
      <w:r>
        <w:rPr>
          <w:rFonts w:ascii="Arial" w:hAnsi="Arial" w:cs="Arial"/>
          <w:szCs w:val="24"/>
        </w:rPr>
        <w:t xml:space="preserve"> </w:t>
      </w:r>
      <w:r w:rsidR="00843B06">
        <w:rPr>
          <w:rFonts w:ascii="Arial" w:hAnsi="Arial" w:cs="Arial"/>
          <w:szCs w:val="24"/>
        </w:rPr>
        <w:t>О</w:t>
      </w:r>
      <w:r>
        <w:rPr>
          <w:rFonts w:ascii="Arial" w:hAnsi="Arial" w:cs="Arial"/>
          <w:szCs w:val="24"/>
        </w:rPr>
        <w:t xml:space="preserve">пределение массовой доли </w:t>
      </w:r>
      <w:r w:rsidR="00843B06">
        <w:rPr>
          <w:rFonts w:ascii="Arial" w:hAnsi="Arial" w:cs="Arial"/>
          <w:szCs w:val="24"/>
        </w:rPr>
        <w:t>витаминов и минеральных веществ в обогаще</w:t>
      </w:r>
      <w:r w:rsidR="00843B06">
        <w:rPr>
          <w:rFonts w:ascii="Arial" w:hAnsi="Arial" w:cs="Arial"/>
          <w:szCs w:val="24"/>
        </w:rPr>
        <w:t>н</w:t>
      </w:r>
      <w:r w:rsidR="00843B06">
        <w:rPr>
          <w:rFonts w:ascii="Arial" w:hAnsi="Arial" w:cs="Arial"/>
          <w:szCs w:val="24"/>
        </w:rPr>
        <w:t>ных консервах</w:t>
      </w:r>
      <w:r>
        <w:rPr>
          <w:rFonts w:ascii="Arial" w:hAnsi="Arial" w:cs="Arial"/>
          <w:szCs w:val="24"/>
        </w:rPr>
        <w:t xml:space="preserve"> </w:t>
      </w:r>
      <w:r w:rsidRPr="004133FB">
        <w:rPr>
          <w:rFonts w:ascii="Arial" w:hAnsi="Arial" w:cs="Arial"/>
          <w:szCs w:val="24"/>
        </w:rPr>
        <w:t>по нормативным документам</w:t>
      </w:r>
      <w:r w:rsidR="00843B06">
        <w:rPr>
          <w:rFonts w:ascii="Arial" w:hAnsi="Arial" w:cs="Arial"/>
          <w:szCs w:val="24"/>
        </w:rPr>
        <w:t xml:space="preserve"> или утвержденным методам, действующим на территории государства,</w:t>
      </w:r>
      <w:r w:rsidRPr="004133FB">
        <w:rPr>
          <w:rFonts w:ascii="Arial" w:hAnsi="Arial" w:cs="Arial"/>
          <w:szCs w:val="24"/>
        </w:rPr>
        <w:t xml:space="preserve"> принявшего стандарт.</w:t>
      </w:r>
    </w:p>
    <w:p w:rsidR="00CC18BA" w:rsidRDefault="00AF5F1C" w:rsidP="006029C3">
      <w:pPr>
        <w:spacing w:line="360" w:lineRule="auto"/>
        <w:ind w:left="0" w:right="-1" w:firstLine="675"/>
        <w:rPr>
          <w:rFonts w:ascii="Arial" w:hAnsi="Arial" w:cs="Arial"/>
          <w:b/>
          <w:bCs/>
          <w:szCs w:val="24"/>
        </w:rPr>
      </w:pPr>
      <w:r w:rsidRPr="004133FB">
        <w:rPr>
          <w:rFonts w:ascii="Arial" w:hAnsi="Arial" w:cs="Arial"/>
          <w:szCs w:val="24"/>
        </w:rPr>
        <w:t>7.2</w:t>
      </w:r>
      <w:r w:rsidR="00843B06">
        <w:rPr>
          <w:rFonts w:ascii="Arial" w:hAnsi="Arial" w:cs="Arial"/>
          <w:szCs w:val="24"/>
        </w:rPr>
        <w:t>5</w:t>
      </w:r>
      <w:r w:rsidRPr="004133FB">
        <w:rPr>
          <w:rFonts w:ascii="Arial" w:hAnsi="Arial" w:cs="Arial"/>
          <w:szCs w:val="24"/>
        </w:rPr>
        <w:t xml:space="preserve"> Определение ГМО - по нормативным документам, действующим на территории государства, принявшего стандарт.</w:t>
      </w:r>
    </w:p>
    <w:p w:rsidR="00CC18BA" w:rsidRDefault="00CC18BA" w:rsidP="00126E0F">
      <w:pPr>
        <w:pStyle w:val="20"/>
        <w:tabs>
          <w:tab w:val="left" w:pos="756"/>
        </w:tabs>
        <w:spacing w:after="0" w:line="360" w:lineRule="auto"/>
        <w:ind w:left="0" w:right="0" w:firstLine="675"/>
        <w:rPr>
          <w:rFonts w:ascii="Arial" w:hAnsi="Arial" w:cs="Arial"/>
          <w:b/>
          <w:bCs/>
          <w:szCs w:val="24"/>
        </w:rPr>
      </w:pPr>
    </w:p>
    <w:p w:rsidR="004235A8" w:rsidRPr="004133FB" w:rsidRDefault="00FB0C78" w:rsidP="00126E0F">
      <w:pPr>
        <w:pStyle w:val="20"/>
        <w:tabs>
          <w:tab w:val="left" w:pos="756"/>
        </w:tabs>
        <w:spacing w:after="0" w:line="360" w:lineRule="auto"/>
        <w:ind w:left="0" w:right="0" w:firstLine="675"/>
        <w:rPr>
          <w:rFonts w:ascii="Arial" w:hAnsi="Arial" w:cs="Arial"/>
          <w:b/>
          <w:bCs/>
          <w:szCs w:val="24"/>
        </w:rPr>
      </w:pPr>
      <w:r w:rsidRPr="004133FB">
        <w:rPr>
          <w:rFonts w:ascii="Arial" w:hAnsi="Arial" w:cs="Arial"/>
          <w:b/>
          <w:bCs/>
          <w:szCs w:val="24"/>
        </w:rPr>
        <w:t>8</w:t>
      </w:r>
      <w:r w:rsidR="004235A8" w:rsidRPr="004133FB">
        <w:rPr>
          <w:rFonts w:ascii="Arial" w:hAnsi="Arial" w:cs="Arial"/>
          <w:b/>
          <w:bCs/>
          <w:szCs w:val="24"/>
        </w:rPr>
        <w:t xml:space="preserve"> Транспортирование и хранение</w:t>
      </w:r>
    </w:p>
    <w:p w:rsidR="00CB4256" w:rsidRPr="004133FB" w:rsidRDefault="00FB0C78" w:rsidP="00FB0C78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8</w:t>
      </w:r>
      <w:r w:rsidR="00AD20AF" w:rsidRPr="004133FB">
        <w:rPr>
          <w:rFonts w:ascii="Arial" w:hAnsi="Arial" w:cs="Arial"/>
          <w:szCs w:val="24"/>
        </w:rPr>
        <w:t xml:space="preserve">.1 </w:t>
      </w:r>
      <w:r w:rsidR="002E76A0" w:rsidRPr="004133FB">
        <w:rPr>
          <w:rFonts w:ascii="Arial" w:hAnsi="Arial" w:cs="Arial"/>
          <w:color w:val="000000" w:themeColor="text1"/>
          <w:szCs w:val="24"/>
        </w:rPr>
        <w:t xml:space="preserve">Консервы </w:t>
      </w:r>
      <w:r w:rsidR="00CB4256" w:rsidRPr="004133FB">
        <w:rPr>
          <w:rFonts w:ascii="Arial" w:hAnsi="Arial" w:cs="Arial"/>
          <w:color w:val="000000" w:themeColor="text1"/>
          <w:szCs w:val="24"/>
        </w:rPr>
        <w:t xml:space="preserve"> </w:t>
      </w:r>
      <w:r w:rsidR="00CB4256" w:rsidRPr="004133FB">
        <w:rPr>
          <w:rFonts w:ascii="Arial" w:hAnsi="Arial" w:cs="Arial"/>
          <w:szCs w:val="24"/>
        </w:rPr>
        <w:t xml:space="preserve">транспортируют всеми видами транспорта в  </w:t>
      </w:r>
      <w:r w:rsidR="00E12D11" w:rsidRPr="004133FB">
        <w:rPr>
          <w:rFonts w:ascii="Arial" w:hAnsi="Arial" w:cs="Arial"/>
          <w:szCs w:val="24"/>
        </w:rPr>
        <w:t>изотерми</w:t>
      </w:r>
      <w:r w:rsidR="00CB4256" w:rsidRPr="004133FB">
        <w:rPr>
          <w:rFonts w:ascii="Arial" w:hAnsi="Arial" w:cs="Arial"/>
          <w:szCs w:val="24"/>
        </w:rPr>
        <w:t>ческих тран</w:t>
      </w:r>
      <w:r w:rsidR="00CB4256" w:rsidRPr="004133FB">
        <w:rPr>
          <w:rFonts w:ascii="Arial" w:hAnsi="Arial" w:cs="Arial"/>
          <w:szCs w:val="24"/>
        </w:rPr>
        <w:t>с</w:t>
      </w:r>
      <w:r w:rsidR="00CB4256" w:rsidRPr="004133FB">
        <w:rPr>
          <w:rFonts w:ascii="Arial" w:hAnsi="Arial" w:cs="Arial"/>
          <w:szCs w:val="24"/>
        </w:rPr>
        <w:t>портных средствах в соответствии с Правилами перевозки скоропортящихся грузов, де</w:t>
      </w:r>
      <w:r w:rsidR="00CB4256" w:rsidRPr="004133FB">
        <w:rPr>
          <w:rFonts w:ascii="Arial" w:hAnsi="Arial" w:cs="Arial"/>
          <w:szCs w:val="24"/>
        </w:rPr>
        <w:t>й</w:t>
      </w:r>
      <w:r w:rsidR="00CB4256" w:rsidRPr="004133FB">
        <w:rPr>
          <w:rFonts w:ascii="Arial" w:hAnsi="Arial" w:cs="Arial"/>
          <w:szCs w:val="24"/>
        </w:rPr>
        <w:t xml:space="preserve">ствующими на соответствующем виде  транспорта, по ГОСТ 13534. Транспортирование по железной дороге проводят в летний период – в изотермических вагонах с охлаждением; в зимний период – в изотермических вагонах с подогревом. </w:t>
      </w:r>
    </w:p>
    <w:p w:rsidR="00CB4256" w:rsidRPr="004133FB" w:rsidRDefault="00CB4256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 xml:space="preserve">Допускается транспортирование </w:t>
      </w:r>
      <w:r w:rsidR="002E76A0" w:rsidRPr="004133FB">
        <w:rPr>
          <w:rFonts w:ascii="Arial" w:hAnsi="Arial" w:cs="Arial"/>
          <w:szCs w:val="24"/>
        </w:rPr>
        <w:t xml:space="preserve">консервов </w:t>
      </w:r>
      <w:r w:rsidRPr="004133FB">
        <w:rPr>
          <w:rFonts w:ascii="Arial" w:hAnsi="Arial" w:cs="Arial"/>
          <w:szCs w:val="24"/>
        </w:rPr>
        <w:t xml:space="preserve"> проводить в крытых транспортных средствах, обеспечивающих температуру от 0 </w:t>
      </w:r>
      <w:r w:rsidRPr="004133FB">
        <w:rPr>
          <w:rFonts w:ascii="Arial" w:hAnsi="Arial" w:cs="Arial"/>
          <w:szCs w:val="24"/>
          <w:vertAlign w:val="superscript"/>
        </w:rPr>
        <w:t>о</w:t>
      </w:r>
      <w:r w:rsidRPr="004133FB">
        <w:rPr>
          <w:rFonts w:ascii="Arial" w:hAnsi="Arial" w:cs="Arial"/>
          <w:szCs w:val="24"/>
        </w:rPr>
        <w:t xml:space="preserve">С до 25 </w:t>
      </w:r>
      <w:r w:rsidRPr="004133FB">
        <w:rPr>
          <w:rFonts w:ascii="Arial" w:hAnsi="Arial" w:cs="Arial"/>
          <w:szCs w:val="24"/>
          <w:vertAlign w:val="superscript"/>
        </w:rPr>
        <w:t>о</w:t>
      </w:r>
      <w:r w:rsidRPr="004133FB">
        <w:rPr>
          <w:rFonts w:ascii="Arial" w:hAnsi="Arial" w:cs="Arial"/>
          <w:szCs w:val="24"/>
        </w:rPr>
        <w:t xml:space="preserve">С. </w:t>
      </w:r>
    </w:p>
    <w:p w:rsidR="00CB4256" w:rsidRPr="004133FB" w:rsidRDefault="00FB0C78" w:rsidP="00126E0F">
      <w:pPr>
        <w:pStyle w:val="Iiiaeuiue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33FB">
        <w:rPr>
          <w:rFonts w:ascii="Arial" w:hAnsi="Arial" w:cs="Arial"/>
          <w:sz w:val="24"/>
          <w:szCs w:val="24"/>
        </w:rPr>
        <w:t>8</w:t>
      </w:r>
      <w:r w:rsidR="00662E7B" w:rsidRPr="004133FB">
        <w:rPr>
          <w:rFonts w:ascii="Arial" w:hAnsi="Arial" w:cs="Arial"/>
          <w:sz w:val="24"/>
          <w:szCs w:val="24"/>
        </w:rPr>
        <w:t xml:space="preserve">.2 </w:t>
      </w:r>
      <w:r w:rsidR="00CB4256" w:rsidRPr="004133FB">
        <w:rPr>
          <w:rFonts w:ascii="Arial" w:hAnsi="Arial" w:cs="Arial"/>
          <w:sz w:val="24"/>
          <w:szCs w:val="24"/>
        </w:rPr>
        <w:t xml:space="preserve">Консервы хранят при температуре от 0 </w:t>
      </w:r>
      <w:r w:rsidR="00CB4256" w:rsidRPr="004133FB">
        <w:rPr>
          <w:rFonts w:ascii="Arial" w:hAnsi="Arial" w:cs="Arial"/>
          <w:sz w:val="24"/>
          <w:szCs w:val="24"/>
          <w:vertAlign w:val="superscript"/>
        </w:rPr>
        <w:t>о</w:t>
      </w:r>
      <w:r w:rsidR="00CB4256" w:rsidRPr="004133FB">
        <w:rPr>
          <w:rFonts w:ascii="Arial" w:hAnsi="Arial" w:cs="Arial"/>
          <w:sz w:val="24"/>
          <w:szCs w:val="24"/>
        </w:rPr>
        <w:t xml:space="preserve">С до 25 </w:t>
      </w:r>
      <w:r w:rsidR="00CB4256" w:rsidRPr="004133FB">
        <w:rPr>
          <w:rFonts w:ascii="Arial" w:hAnsi="Arial" w:cs="Arial"/>
          <w:sz w:val="24"/>
          <w:szCs w:val="24"/>
          <w:vertAlign w:val="superscript"/>
        </w:rPr>
        <w:t>о</w:t>
      </w:r>
      <w:r w:rsidR="00CB4256" w:rsidRPr="004133FB">
        <w:rPr>
          <w:rFonts w:ascii="Arial" w:hAnsi="Arial" w:cs="Arial"/>
          <w:sz w:val="24"/>
          <w:szCs w:val="24"/>
        </w:rPr>
        <w:t>С и относительной влажности воздуха не более 75 %.</w:t>
      </w:r>
    </w:p>
    <w:p w:rsidR="00E961EB" w:rsidRPr="004133FB" w:rsidRDefault="00FB0C78" w:rsidP="00126E0F">
      <w:pPr>
        <w:pStyle w:val="Iiiaeuiue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33FB">
        <w:rPr>
          <w:rFonts w:ascii="Arial" w:hAnsi="Arial" w:cs="Arial"/>
          <w:sz w:val="24"/>
          <w:szCs w:val="24"/>
        </w:rPr>
        <w:t>8</w:t>
      </w:r>
      <w:r w:rsidR="00E961EB" w:rsidRPr="004133FB">
        <w:rPr>
          <w:rFonts w:ascii="Arial" w:hAnsi="Arial" w:cs="Arial"/>
          <w:sz w:val="24"/>
          <w:szCs w:val="24"/>
        </w:rPr>
        <w:t xml:space="preserve">.3  Срок годности </w:t>
      </w:r>
      <w:r w:rsidR="004D002B" w:rsidRPr="004133FB">
        <w:rPr>
          <w:rFonts w:ascii="Arial" w:hAnsi="Arial" w:cs="Arial"/>
          <w:sz w:val="24"/>
          <w:szCs w:val="24"/>
        </w:rPr>
        <w:t xml:space="preserve"> консервов</w:t>
      </w:r>
      <w:r w:rsidR="00E961EB" w:rsidRPr="004133FB">
        <w:rPr>
          <w:rFonts w:ascii="Arial" w:hAnsi="Arial" w:cs="Arial"/>
          <w:sz w:val="24"/>
          <w:szCs w:val="24"/>
        </w:rPr>
        <w:t xml:space="preserve"> устанавливает изготовитель.</w:t>
      </w:r>
      <w:r w:rsidR="002E76A0" w:rsidRPr="004133FB">
        <w:rPr>
          <w:rFonts w:ascii="Arial" w:hAnsi="Arial" w:cs="Arial"/>
          <w:sz w:val="24"/>
          <w:szCs w:val="24"/>
        </w:rPr>
        <w:t xml:space="preserve"> </w:t>
      </w:r>
    </w:p>
    <w:p w:rsidR="00CB4256" w:rsidRPr="004133FB" w:rsidRDefault="00E961EB" w:rsidP="00126E0F">
      <w:pPr>
        <w:pStyle w:val="Iiiaeuiue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33FB">
        <w:rPr>
          <w:rFonts w:ascii="Arial" w:hAnsi="Arial" w:cs="Arial"/>
          <w:sz w:val="24"/>
          <w:szCs w:val="24"/>
        </w:rPr>
        <w:t xml:space="preserve">Рекомендуемый </w:t>
      </w:r>
      <w:r w:rsidR="002E76A0" w:rsidRPr="004133FB">
        <w:rPr>
          <w:rFonts w:ascii="Arial" w:hAnsi="Arial" w:cs="Arial"/>
          <w:sz w:val="24"/>
          <w:szCs w:val="24"/>
        </w:rPr>
        <w:t xml:space="preserve">  </w:t>
      </w:r>
      <w:r w:rsidRPr="004133FB">
        <w:rPr>
          <w:rFonts w:ascii="Arial" w:hAnsi="Arial" w:cs="Arial"/>
          <w:sz w:val="24"/>
          <w:szCs w:val="24"/>
        </w:rPr>
        <w:t>с</w:t>
      </w:r>
      <w:r w:rsidR="00CB4256" w:rsidRPr="004133FB">
        <w:rPr>
          <w:rFonts w:ascii="Arial" w:hAnsi="Arial" w:cs="Arial"/>
          <w:sz w:val="24"/>
          <w:szCs w:val="24"/>
        </w:rPr>
        <w:t>рок годности консервов – не более 24 мес</w:t>
      </w:r>
      <w:r w:rsidR="00662E7B" w:rsidRPr="004133FB">
        <w:rPr>
          <w:rFonts w:ascii="Arial" w:hAnsi="Arial" w:cs="Arial"/>
          <w:sz w:val="24"/>
          <w:szCs w:val="24"/>
        </w:rPr>
        <w:t xml:space="preserve">яцев </w:t>
      </w:r>
      <w:r w:rsidR="00CB4256" w:rsidRPr="004133FB">
        <w:rPr>
          <w:rFonts w:ascii="Arial" w:hAnsi="Arial" w:cs="Arial"/>
          <w:sz w:val="24"/>
          <w:szCs w:val="24"/>
        </w:rPr>
        <w:t xml:space="preserve"> с даты изгото</w:t>
      </w:r>
      <w:r w:rsidR="00CB4256" w:rsidRPr="004133FB">
        <w:rPr>
          <w:rFonts w:ascii="Arial" w:hAnsi="Arial" w:cs="Arial"/>
          <w:sz w:val="24"/>
          <w:szCs w:val="24"/>
        </w:rPr>
        <w:t>в</w:t>
      </w:r>
      <w:r w:rsidR="00CB4256" w:rsidRPr="004133FB">
        <w:rPr>
          <w:rFonts w:ascii="Arial" w:hAnsi="Arial" w:cs="Arial"/>
          <w:sz w:val="24"/>
          <w:szCs w:val="24"/>
        </w:rPr>
        <w:t xml:space="preserve">ления. </w:t>
      </w:r>
    </w:p>
    <w:p w:rsidR="00CB4256" w:rsidRPr="004133FB" w:rsidRDefault="00FB0C78" w:rsidP="00126E0F">
      <w:pPr>
        <w:spacing w:line="360" w:lineRule="auto"/>
        <w:ind w:left="0" w:right="0" w:firstLine="709"/>
        <w:rPr>
          <w:rFonts w:ascii="Arial" w:hAnsi="Arial" w:cs="Arial"/>
          <w:szCs w:val="24"/>
        </w:rPr>
      </w:pPr>
      <w:r w:rsidRPr="004133FB">
        <w:rPr>
          <w:rFonts w:ascii="Arial" w:hAnsi="Arial" w:cs="Arial"/>
          <w:szCs w:val="24"/>
        </w:rPr>
        <w:t>8</w:t>
      </w:r>
      <w:r w:rsidR="00662E7B" w:rsidRPr="004133FB">
        <w:rPr>
          <w:rFonts w:ascii="Arial" w:hAnsi="Arial" w:cs="Arial"/>
          <w:szCs w:val="24"/>
        </w:rPr>
        <w:t>.</w:t>
      </w:r>
      <w:r w:rsidR="00E961EB" w:rsidRPr="004133FB">
        <w:rPr>
          <w:rFonts w:ascii="Arial" w:hAnsi="Arial" w:cs="Arial"/>
          <w:szCs w:val="24"/>
        </w:rPr>
        <w:t>4</w:t>
      </w:r>
      <w:r w:rsidR="00317525" w:rsidRPr="004133FB">
        <w:rPr>
          <w:rFonts w:ascii="Arial" w:hAnsi="Arial" w:cs="Arial"/>
          <w:szCs w:val="24"/>
        </w:rPr>
        <w:t xml:space="preserve"> </w:t>
      </w:r>
      <w:r w:rsidR="00287A9D" w:rsidRPr="004133FB">
        <w:rPr>
          <w:rFonts w:ascii="Arial" w:hAnsi="Arial" w:cs="Arial"/>
          <w:szCs w:val="24"/>
        </w:rPr>
        <w:t>Т</w:t>
      </w:r>
      <w:r w:rsidR="00CB4256" w:rsidRPr="004133FB">
        <w:rPr>
          <w:rFonts w:ascii="Arial" w:hAnsi="Arial" w:cs="Arial"/>
          <w:szCs w:val="24"/>
        </w:rPr>
        <w:t>ранспортирование и хранение консервов, отправляемых в районы  Крайнего Севера и приравненные к ним местности, – по ГОСТ 15846.</w:t>
      </w:r>
    </w:p>
    <w:p w:rsidR="00CB4256" w:rsidRDefault="00CB4256" w:rsidP="00126E0F">
      <w:pPr>
        <w:spacing w:line="360" w:lineRule="auto"/>
        <w:ind w:left="0" w:right="0" w:firstLine="709"/>
        <w:rPr>
          <w:rFonts w:ascii="Arial" w:hAnsi="Arial" w:cs="Arial"/>
          <w:sz w:val="28"/>
          <w:szCs w:val="28"/>
        </w:rPr>
      </w:pPr>
    </w:p>
    <w:p w:rsidR="00305022" w:rsidRDefault="00305022" w:rsidP="00126E0F">
      <w:pPr>
        <w:spacing w:line="360" w:lineRule="auto"/>
        <w:ind w:left="0" w:right="0" w:firstLine="709"/>
        <w:rPr>
          <w:rFonts w:ascii="Arial" w:hAnsi="Arial" w:cs="Arial"/>
          <w:sz w:val="28"/>
          <w:szCs w:val="28"/>
        </w:rPr>
      </w:pPr>
    </w:p>
    <w:p w:rsidR="00305022" w:rsidRDefault="00305022" w:rsidP="00126E0F">
      <w:pPr>
        <w:spacing w:line="360" w:lineRule="auto"/>
        <w:ind w:left="0" w:right="0" w:firstLine="709"/>
        <w:rPr>
          <w:rFonts w:ascii="Arial" w:hAnsi="Arial" w:cs="Arial"/>
          <w:sz w:val="28"/>
          <w:szCs w:val="28"/>
        </w:rPr>
      </w:pPr>
    </w:p>
    <w:p w:rsidR="00305022" w:rsidRDefault="00305022" w:rsidP="00126E0F">
      <w:pPr>
        <w:spacing w:line="360" w:lineRule="auto"/>
        <w:ind w:left="0" w:right="0" w:firstLine="709"/>
        <w:rPr>
          <w:rFonts w:ascii="Arial" w:hAnsi="Arial" w:cs="Arial"/>
          <w:sz w:val="28"/>
          <w:szCs w:val="28"/>
        </w:rPr>
      </w:pPr>
    </w:p>
    <w:p w:rsidR="00305022" w:rsidRDefault="00305022" w:rsidP="00126E0F">
      <w:pPr>
        <w:spacing w:line="360" w:lineRule="auto"/>
        <w:ind w:left="0" w:right="0" w:firstLine="709"/>
        <w:rPr>
          <w:rFonts w:ascii="Arial" w:hAnsi="Arial" w:cs="Arial"/>
          <w:sz w:val="28"/>
          <w:szCs w:val="28"/>
        </w:rPr>
      </w:pPr>
    </w:p>
    <w:p w:rsidR="00305022" w:rsidRDefault="00305022" w:rsidP="00126E0F">
      <w:pPr>
        <w:spacing w:line="360" w:lineRule="auto"/>
        <w:ind w:left="0" w:right="0" w:firstLine="709"/>
        <w:rPr>
          <w:rFonts w:ascii="Arial" w:hAnsi="Arial" w:cs="Arial"/>
          <w:sz w:val="28"/>
          <w:szCs w:val="28"/>
        </w:rPr>
      </w:pPr>
    </w:p>
    <w:p w:rsidR="00305022" w:rsidRDefault="00305022" w:rsidP="00126E0F">
      <w:pPr>
        <w:spacing w:line="360" w:lineRule="auto"/>
        <w:ind w:left="0" w:right="0" w:firstLine="709"/>
        <w:rPr>
          <w:rFonts w:ascii="Arial" w:hAnsi="Arial" w:cs="Arial"/>
          <w:sz w:val="28"/>
          <w:szCs w:val="28"/>
        </w:rPr>
      </w:pPr>
    </w:p>
    <w:p w:rsidR="00305022" w:rsidRDefault="00305022" w:rsidP="00126E0F">
      <w:pPr>
        <w:spacing w:line="360" w:lineRule="auto"/>
        <w:ind w:left="0" w:right="0" w:firstLine="709"/>
        <w:rPr>
          <w:rFonts w:ascii="Arial" w:hAnsi="Arial" w:cs="Arial"/>
          <w:sz w:val="28"/>
          <w:szCs w:val="28"/>
        </w:rPr>
      </w:pPr>
    </w:p>
    <w:p w:rsidR="00305022" w:rsidRDefault="00305022" w:rsidP="00126E0F">
      <w:pPr>
        <w:spacing w:line="360" w:lineRule="auto"/>
        <w:ind w:left="0" w:right="0" w:firstLine="709"/>
        <w:rPr>
          <w:rFonts w:ascii="Arial" w:hAnsi="Arial" w:cs="Arial"/>
          <w:sz w:val="28"/>
          <w:szCs w:val="28"/>
        </w:rPr>
      </w:pPr>
    </w:p>
    <w:p w:rsidR="00AD20AF" w:rsidRPr="00473736" w:rsidRDefault="006A55A5" w:rsidP="00126E0F">
      <w:pPr>
        <w:spacing w:line="360" w:lineRule="auto"/>
        <w:ind w:left="0" w:right="0" w:firstLine="675"/>
        <w:jc w:val="center"/>
        <w:rPr>
          <w:b/>
          <w:bCs/>
          <w:sz w:val="28"/>
          <w:szCs w:val="28"/>
        </w:rPr>
      </w:pPr>
      <w:r w:rsidRPr="00473736">
        <w:rPr>
          <w:b/>
          <w:bCs/>
          <w:sz w:val="28"/>
          <w:szCs w:val="28"/>
        </w:rPr>
        <w:lastRenderedPageBreak/>
        <w:t>Библиография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2967"/>
        <w:gridCol w:w="5963"/>
      </w:tblGrid>
      <w:tr w:rsidR="00CA3199" w:rsidRPr="00473736" w:rsidTr="00593463">
        <w:trPr>
          <w:trHeight w:val="1636"/>
        </w:trPr>
        <w:tc>
          <w:tcPr>
            <w:tcW w:w="817" w:type="dxa"/>
          </w:tcPr>
          <w:p w:rsidR="00CA3199" w:rsidRPr="00317525" w:rsidRDefault="00CA3199" w:rsidP="00233A5D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317525">
              <w:rPr>
                <w:bCs/>
                <w:sz w:val="28"/>
                <w:szCs w:val="28"/>
              </w:rPr>
              <w:t>[1]</w:t>
            </w:r>
          </w:p>
        </w:tc>
        <w:tc>
          <w:tcPr>
            <w:tcW w:w="2967" w:type="dxa"/>
          </w:tcPr>
          <w:p w:rsidR="00CA3199" w:rsidRPr="00317525" w:rsidRDefault="00CA3199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256"/>
              <w:textAlignment w:val="auto"/>
              <w:rPr>
                <w:sz w:val="28"/>
                <w:szCs w:val="28"/>
              </w:rPr>
            </w:pPr>
            <w:r w:rsidRPr="00317525">
              <w:rPr>
                <w:sz w:val="28"/>
                <w:szCs w:val="28"/>
              </w:rPr>
              <w:t>ТР ТС 034/2013</w:t>
            </w:r>
          </w:p>
        </w:tc>
        <w:tc>
          <w:tcPr>
            <w:tcW w:w="5963" w:type="dxa"/>
          </w:tcPr>
          <w:p w:rsidR="00CA3199" w:rsidRPr="00317525" w:rsidRDefault="00CA3199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1"/>
              <w:textAlignment w:val="auto"/>
              <w:rPr>
                <w:sz w:val="28"/>
                <w:szCs w:val="28"/>
              </w:rPr>
            </w:pPr>
            <w:r w:rsidRPr="00317525">
              <w:rPr>
                <w:sz w:val="28"/>
                <w:szCs w:val="28"/>
              </w:rPr>
              <w:t>Технический регламент Таможенного союза «О безопасности мяса и мясной продукции»</w:t>
            </w:r>
            <w:r w:rsidR="00233A5D">
              <w:rPr>
                <w:sz w:val="28"/>
                <w:szCs w:val="28"/>
              </w:rPr>
              <w:t xml:space="preserve">       </w:t>
            </w:r>
            <w:r w:rsidRPr="00317525">
              <w:rPr>
                <w:sz w:val="28"/>
                <w:szCs w:val="28"/>
              </w:rPr>
              <w:t xml:space="preserve"> (ТР ТС 034/2013) от 9 октября 2013 г №68</w:t>
            </w:r>
          </w:p>
        </w:tc>
      </w:tr>
      <w:tr w:rsidR="00A57778" w:rsidRPr="00473736" w:rsidTr="00593463">
        <w:trPr>
          <w:trHeight w:val="1532"/>
        </w:trPr>
        <w:tc>
          <w:tcPr>
            <w:tcW w:w="817" w:type="dxa"/>
          </w:tcPr>
          <w:p w:rsidR="00A57778" w:rsidRPr="00317525" w:rsidRDefault="00A57778" w:rsidP="00233A5D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317525">
              <w:rPr>
                <w:bCs/>
                <w:sz w:val="28"/>
                <w:szCs w:val="28"/>
              </w:rPr>
              <w:t>[2]</w:t>
            </w:r>
          </w:p>
        </w:tc>
        <w:tc>
          <w:tcPr>
            <w:tcW w:w="2967" w:type="dxa"/>
          </w:tcPr>
          <w:p w:rsidR="00A57778" w:rsidRPr="00317525" w:rsidRDefault="00CA3199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256"/>
              <w:textAlignment w:val="auto"/>
              <w:rPr>
                <w:sz w:val="28"/>
                <w:szCs w:val="28"/>
              </w:rPr>
            </w:pPr>
            <w:r w:rsidRPr="00317525">
              <w:rPr>
                <w:sz w:val="28"/>
                <w:szCs w:val="28"/>
              </w:rPr>
              <w:t>ТР ТС 021/2011</w:t>
            </w:r>
          </w:p>
        </w:tc>
        <w:tc>
          <w:tcPr>
            <w:tcW w:w="5963" w:type="dxa"/>
          </w:tcPr>
          <w:p w:rsidR="004E0774" w:rsidRDefault="00CA3199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1"/>
              <w:textAlignment w:val="auto"/>
              <w:rPr>
                <w:sz w:val="28"/>
                <w:szCs w:val="28"/>
              </w:rPr>
            </w:pPr>
            <w:r w:rsidRPr="00317525">
              <w:rPr>
                <w:sz w:val="28"/>
                <w:szCs w:val="28"/>
              </w:rPr>
              <w:t>Технический регламент Таможенного союза «О безопасности пищевой продукции»</w:t>
            </w:r>
            <w:r w:rsidR="00233A5D">
              <w:rPr>
                <w:sz w:val="28"/>
                <w:szCs w:val="28"/>
              </w:rPr>
              <w:t xml:space="preserve">               </w:t>
            </w:r>
          </w:p>
          <w:p w:rsidR="00A57778" w:rsidRPr="00317525" w:rsidRDefault="00CA3199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1"/>
              <w:textAlignment w:val="auto"/>
              <w:rPr>
                <w:sz w:val="28"/>
                <w:szCs w:val="28"/>
              </w:rPr>
            </w:pPr>
            <w:r w:rsidRPr="00317525">
              <w:rPr>
                <w:sz w:val="28"/>
                <w:szCs w:val="28"/>
              </w:rPr>
              <w:t xml:space="preserve"> (ТР ТС 021/2011) от 09 декабря 2011 № 880</w:t>
            </w:r>
          </w:p>
        </w:tc>
      </w:tr>
      <w:tr w:rsidR="00041A6C" w:rsidRPr="00473736" w:rsidTr="00593463">
        <w:trPr>
          <w:trHeight w:val="1474"/>
        </w:trPr>
        <w:tc>
          <w:tcPr>
            <w:tcW w:w="817" w:type="dxa"/>
          </w:tcPr>
          <w:p w:rsidR="00041A6C" w:rsidRPr="00317525" w:rsidRDefault="00041A6C" w:rsidP="00126E0F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317525">
              <w:rPr>
                <w:bCs/>
                <w:sz w:val="28"/>
                <w:szCs w:val="28"/>
              </w:rPr>
              <w:t>[3]</w:t>
            </w:r>
          </w:p>
        </w:tc>
        <w:tc>
          <w:tcPr>
            <w:tcW w:w="2967" w:type="dxa"/>
          </w:tcPr>
          <w:p w:rsidR="00041A6C" w:rsidRPr="00317525" w:rsidRDefault="004E66A1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256"/>
              <w:textAlignment w:val="auto"/>
              <w:rPr>
                <w:sz w:val="28"/>
                <w:szCs w:val="28"/>
              </w:rPr>
            </w:pPr>
            <w:r w:rsidRPr="00317525">
              <w:rPr>
                <w:sz w:val="28"/>
                <w:szCs w:val="28"/>
              </w:rPr>
              <w:t>ТР ТС 033/2013</w:t>
            </w:r>
          </w:p>
        </w:tc>
        <w:tc>
          <w:tcPr>
            <w:tcW w:w="5963" w:type="dxa"/>
          </w:tcPr>
          <w:p w:rsidR="00041A6C" w:rsidRPr="00317525" w:rsidRDefault="00041A6C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1"/>
              <w:textAlignment w:val="auto"/>
              <w:rPr>
                <w:sz w:val="28"/>
                <w:szCs w:val="28"/>
              </w:rPr>
            </w:pPr>
            <w:r w:rsidRPr="0031752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 от 9 октября 2013 г №67</w:t>
            </w:r>
          </w:p>
        </w:tc>
      </w:tr>
      <w:tr w:rsidR="000625EA" w:rsidRPr="00473736" w:rsidTr="00593463">
        <w:trPr>
          <w:trHeight w:val="1904"/>
        </w:trPr>
        <w:tc>
          <w:tcPr>
            <w:tcW w:w="817" w:type="dxa"/>
          </w:tcPr>
          <w:p w:rsidR="000625EA" w:rsidRPr="00317525" w:rsidRDefault="00412648" w:rsidP="00233A5D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317525">
              <w:rPr>
                <w:bCs/>
                <w:sz w:val="28"/>
                <w:szCs w:val="28"/>
              </w:rPr>
              <w:t>[</w:t>
            </w:r>
            <w:r w:rsidR="00041A6C" w:rsidRPr="00317525">
              <w:rPr>
                <w:bCs/>
                <w:sz w:val="28"/>
                <w:szCs w:val="28"/>
              </w:rPr>
              <w:t>4</w:t>
            </w:r>
            <w:r w:rsidRPr="00317525">
              <w:rPr>
                <w:bCs/>
                <w:sz w:val="28"/>
                <w:szCs w:val="28"/>
              </w:rPr>
              <w:t>]</w:t>
            </w:r>
          </w:p>
        </w:tc>
        <w:tc>
          <w:tcPr>
            <w:tcW w:w="2967" w:type="dxa"/>
          </w:tcPr>
          <w:p w:rsidR="000625EA" w:rsidRPr="00317525" w:rsidRDefault="004E66A1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256"/>
              <w:textAlignment w:val="auto"/>
              <w:rPr>
                <w:color w:val="000000"/>
                <w:sz w:val="28"/>
                <w:szCs w:val="28"/>
              </w:rPr>
            </w:pPr>
            <w:r w:rsidRPr="00317525">
              <w:rPr>
                <w:sz w:val="28"/>
                <w:szCs w:val="28"/>
              </w:rPr>
              <w:t>ТР ТС 024/2011</w:t>
            </w:r>
          </w:p>
        </w:tc>
        <w:tc>
          <w:tcPr>
            <w:tcW w:w="5963" w:type="dxa"/>
          </w:tcPr>
          <w:p w:rsidR="000625EA" w:rsidRPr="00317525" w:rsidRDefault="00E17F3F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1"/>
              <w:textAlignment w:val="auto"/>
              <w:rPr>
                <w:color w:val="000000"/>
                <w:sz w:val="28"/>
                <w:szCs w:val="28"/>
              </w:rPr>
            </w:pPr>
            <w:r w:rsidRPr="00317525">
              <w:rPr>
                <w:sz w:val="28"/>
                <w:szCs w:val="28"/>
              </w:rPr>
              <w:t>Технический регламент Таможенного союза «Технический регламент на масложировую продукцию» (ТР ТС 024/2011) от 9 декабря 2011 г №883</w:t>
            </w:r>
          </w:p>
        </w:tc>
      </w:tr>
      <w:tr w:rsidR="00041A6C" w:rsidRPr="00473736" w:rsidTr="00593463">
        <w:trPr>
          <w:trHeight w:val="1529"/>
        </w:trPr>
        <w:tc>
          <w:tcPr>
            <w:tcW w:w="817" w:type="dxa"/>
          </w:tcPr>
          <w:p w:rsidR="00041A6C" w:rsidRPr="00317525" w:rsidRDefault="00041A6C" w:rsidP="00233A5D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317525">
              <w:rPr>
                <w:bCs/>
                <w:sz w:val="28"/>
                <w:szCs w:val="28"/>
              </w:rPr>
              <w:t>[5]</w:t>
            </w:r>
          </w:p>
        </w:tc>
        <w:tc>
          <w:tcPr>
            <w:tcW w:w="2967" w:type="dxa"/>
          </w:tcPr>
          <w:p w:rsidR="00041A6C" w:rsidRPr="00317525" w:rsidRDefault="004E66A1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256"/>
              <w:textAlignment w:val="auto"/>
              <w:rPr>
                <w:color w:val="000000"/>
                <w:sz w:val="28"/>
                <w:szCs w:val="28"/>
              </w:rPr>
            </w:pPr>
            <w:r w:rsidRPr="00317525">
              <w:rPr>
                <w:sz w:val="28"/>
                <w:szCs w:val="28"/>
              </w:rPr>
              <w:t>ТР ТС 022/2011</w:t>
            </w:r>
          </w:p>
        </w:tc>
        <w:tc>
          <w:tcPr>
            <w:tcW w:w="5963" w:type="dxa"/>
          </w:tcPr>
          <w:p w:rsidR="00041A6C" w:rsidRPr="00317525" w:rsidRDefault="00041A6C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1"/>
              <w:textAlignment w:val="auto"/>
              <w:rPr>
                <w:color w:val="000000"/>
                <w:sz w:val="28"/>
                <w:szCs w:val="28"/>
              </w:rPr>
            </w:pPr>
            <w:r w:rsidRPr="00317525">
              <w:rPr>
                <w:sz w:val="28"/>
                <w:szCs w:val="28"/>
              </w:rPr>
              <w:t>Технический регламент Таможенного союза «Пищевая продукция в части ее маркировки» (ТР ТС 022/2011) от 9 декабря 2011 г. № 881</w:t>
            </w:r>
          </w:p>
        </w:tc>
      </w:tr>
      <w:tr w:rsidR="00041A6C" w:rsidRPr="00473736" w:rsidTr="00593463">
        <w:trPr>
          <w:trHeight w:val="1505"/>
        </w:trPr>
        <w:tc>
          <w:tcPr>
            <w:tcW w:w="817" w:type="dxa"/>
          </w:tcPr>
          <w:p w:rsidR="00041A6C" w:rsidRPr="00317525" w:rsidRDefault="00041A6C" w:rsidP="00233A5D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317525">
              <w:rPr>
                <w:bCs/>
                <w:sz w:val="28"/>
                <w:szCs w:val="28"/>
              </w:rPr>
              <w:t xml:space="preserve">[6] </w:t>
            </w:r>
          </w:p>
        </w:tc>
        <w:tc>
          <w:tcPr>
            <w:tcW w:w="2967" w:type="dxa"/>
          </w:tcPr>
          <w:p w:rsidR="00041A6C" w:rsidRPr="00317525" w:rsidRDefault="004E66A1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256"/>
              <w:textAlignment w:val="auto"/>
              <w:rPr>
                <w:color w:val="000000"/>
                <w:sz w:val="28"/>
                <w:szCs w:val="28"/>
              </w:rPr>
            </w:pPr>
            <w:r w:rsidRPr="00317525">
              <w:rPr>
                <w:sz w:val="28"/>
                <w:szCs w:val="28"/>
              </w:rPr>
              <w:t>ТР ТС 005/2011</w:t>
            </w:r>
          </w:p>
        </w:tc>
        <w:tc>
          <w:tcPr>
            <w:tcW w:w="5963" w:type="dxa"/>
          </w:tcPr>
          <w:p w:rsidR="00041A6C" w:rsidRPr="00317525" w:rsidRDefault="00041A6C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1"/>
              <w:textAlignment w:val="auto"/>
              <w:rPr>
                <w:sz w:val="28"/>
                <w:szCs w:val="28"/>
              </w:rPr>
            </w:pPr>
            <w:r w:rsidRPr="00317525">
              <w:rPr>
                <w:sz w:val="28"/>
                <w:szCs w:val="28"/>
              </w:rPr>
              <w:t>Технический регламент Таможенного союза «О безопасности упаковки» (ТР ТС 005/2011) от 16 августа 2011 г. № 769</w:t>
            </w:r>
          </w:p>
        </w:tc>
      </w:tr>
      <w:tr w:rsidR="00041A6C" w:rsidRPr="00473736" w:rsidTr="00593463">
        <w:trPr>
          <w:trHeight w:val="100"/>
        </w:trPr>
        <w:tc>
          <w:tcPr>
            <w:tcW w:w="817" w:type="dxa"/>
          </w:tcPr>
          <w:p w:rsidR="00041A6C" w:rsidRPr="00317525" w:rsidRDefault="00041A6C" w:rsidP="00233A5D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317525">
              <w:rPr>
                <w:bCs/>
                <w:sz w:val="28"/>
                <w:szCs w:val="28"/>
              </w:rPr>
              <w:t xml:space="preserve">[7] </w:t>
            </w:r>
          </w:p>
        </w:tc>
        <w:tc>
          <w:tcPr>
            <w:tcW w:w="2967" w:type="dxa"/>
          </w:tcPr>
          <w:p w:rsidR="00041A6C" w:rsidRPr="00317525" w:rsidRDefault="0032784A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256"/>
              <w:textAlignment w:val="auto"/>
              <w:rPr>
                <w:color w:val="000000"/>
                <w:sz w:val="28"/>
                <w:szCs w:val="28"/>
              </w:rPr>
            </w:pPr>
            <w:r w:rsidRPr="00317525">
              <w:rPr>
                <w:color w:val="000000"/>
                <w:sz w:val="28"/>
                <w:szCs w:val="28"/>
                <w:lang w:val="en-US"/>
              </w:rPr>
              <w:t>ISO</w:t>
            </w:r>
            <w:r w:rsidR="00041A6C" w:rsidRPr="00317525">
              <w:rPr>
                <w:color w:val="000000"/>
                <w:sz w:val="28"/>
                <w:szCs w:val="28"/>
              </w:rPr>
              <w:t xml:space="preserve"> 13493:1998</w:t>
            </w:r>
          </w:p>
          <w:p w:rsidR="00041A6C" w:rsidRPr="00317525" w:rsidRDefault="00041A6C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256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963" w:type="dxa"/>
          </w:tcPr>
          <w:p w:rsidR="00041A6C" w:rsidRPr="00317525" w:rsidRDefault="00041A6C" w:rsidP="00126E0F">
            <w:pPr>
              <w:overflowPunct/>
              <w:autoSpaceDE/>
              <w:autoSpaceDN/>
              <w:adjustRightInd/>
              <w:spacing w:after="200" w:line="360" w:lineRule="auto"/>
              <w:ind w:left="-80" w:right="0" w:firstLine="1"/>
              <w:textAlignment w:val="auto"/>
              <w:rPr>
                <w:color w:val="000000"/>
                <w:sz w:val="28"/>
                <w:szCs w:val="28"/>
              </w:rPr>
            </w:pPr>
            <w:r w:rsidRPr="00317525">
              <w:rPr>
                <w:color w:val="000000"/>
                <w:sz w:val="28"/>
                <w:szCs w:val="28"/>
              </w:rPr>
              <w:t>Мясо и мясные продукты. Определение соде</w:t>
            </w:r>
            <w:r w:rsidRPr="00317525">
              <w:rPr>
                <w:color w:val="000000"/>
                <w:sz w:val="28"/>
                <w:szCs w:val="28"/>
              </w:rPr>
              <w:t>р</w:t>
            </w:r>
            <w:r w:rsidRPr="00317525">
              <w:rPr>
                <w:color w:val="000000"/>
                <w:sz w:val="28"/>
                <w:szCs w:val="28"/>
              </w:rPr>
              <w:t>жания хлорамфеникола. Метод жидкостной хроматографии</w:t>
            </w:r>
          </w:p>
        </w:tc>
      </w:tr>
    </w:tbl>
    <w:p w:rsidR="00AD20AF" w:rsidRPr="00473736" w:rsidRDefault="00AD20AF" w:rsidP="00126E0F">
      <w:pPr>
        <w:spacing w:line="360" w:lineRule="auto"/>
        <w:ind w:left="0" w:right="0" w:firstLine="675"/>
        <w:rPr>
          <w:b/>
          <w:bCs/>
          <w:sz w:val="28"/>
          <w:szCs w:val="28"/>
        </w:rPr>
      </w:pPr>
    </w:p>
    <w:p w:rsidR="00AD20AF" w:rsidRPr="00473736" w:rsidRDefault="00AD20AF" w:rsidP="00126E0F">
      <w:pPr>
        <w:spacing w:line="360" w:lineRule="auto"/>
        <w:ind w:left="0" w:right="0" w:firstLine="675"/>
        <w:rPr>
          <w:b/>
          <w:bCs/>
          <w:sz w:val="28"/>
          <w:szCs w:val="28"/>
        </w:rPr>
      </w:pPr>
    </w:p>
    <w:p w:rsidR="0032784A" w:rsidRDefault="0032784A" w:rsidP="00126E0F">
      <w:pPr>
        <w:tabs>
          <w:tab w:val="left" w:pos="510"/>
          <w:tab w:val="left" w:pos="624"/>
          <w:tab w:val="left" w:pos="709"/>
        </w:tabs>
        <w:spacing w:line="360" w:lineRule="auto"/>
        <w:ind w:left="0" w:right="0" w:firstLine="675"/>
        <w:rPr>
          <w:sz w:val="28"/>
          <w:szCs w:val="28"/>
          <w:lang w:val="en-US"/>
        </w:rPr>
      </w:pPr>
    </w:p>
    <w:p w:rsidR="004F2ECF" w:rsidRPr="00473736" w:rsidRDefault="00AE6926" w:rsidP="00126E0F">
      <w:pPr>
        <w:tabs>
          <w:tab w:val="left" w:pos="510"/>
          <w:tab w:val="left" w:pos="624"/>
          <w:tab w:val="left" w:pos="709"/>
        </w:tabs>
        <w:spacing w:line="360" w:lineRule="auto"/>
        <w:ind w:left="0" w:right="0" w:firstLine="675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227964</wp:posOffset>
                </wp:positionV>
                <wp:extent cx="5943600" cy="0"/>
                <wp:effectExtent l="0" t="0" r="19050" b="19050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6pt,17.95pt" to="462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kwKFAIAACk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"/>
            </w:pict>
          </mc:Fallback>
        </mc:AlternateContent>
      </w:r>
    </w:p>
    <w:p w:rsidR="00140100" w:rsidRDefault="0032784A" w:rsidP="00126E0F">
      <w:pPr>
        <w:tabs>
          <w:tab w:val="left" w:pos="510"/>
          <w:tab w:val="left" w:pos="624"/>
          <w:tab w:val="left" w:pos="709"/>
        </w:tabs>
        <w:spacing w:line="360" w:lineRule="auto"/>
        <w:ind w:left="0" w:right="0" w:firstLine="0"/>
        <w:rPr>
          <w:sz w:val="28"/>
          <w:szCs w:val="28"/>
        </w:rPr>
      </w:pPr>
      <w:r w:rsidRPr="00473736">
        <w:rPr>
          <w:sz w:val="28"/>
          <w:szCs w:val="28"/>
        </w:rPr>
        <w:t xml:space="preserve">УДК </w:t>
      </w:r>
      <w:r>
        <w:rPr>
          <w:sz w:val="28"/>
          <w:szCs w:val="28"/>
        </w:rPr>
        <w:t xml:space="preserve">664.9:641.562:006.032 </w:t>
      </w:r>
      <w:r w:rsidR="00D42467">
        <w:rPr>
          <w:sz w:val="28"/>
          <w:szCs w:val="28"/>
        </w:rPr>
        <w:t xml:space="preserve">     </w:t>
      </w:r>
      <w:r w:rsidRPr="00FF0195">
        <w:rPr>
          <w:sz w:val="28"/>
          <w:szCs w:val="28"/>
        </w:rPr>
        <w:t xml:space="preserve">МКС </w:t>
      </w:r>
      <w:r>
        <w:rPr>
          <w:sz w:val="28"/>
          <w:szCs w:val="28"/>
        </w:rPr>
        <w:t>60.120.10</w:t>
      </w:r>
      <w:r w:rsidR="00233A5D">
        <w:rPr>
          <w:sz w:val="28"/>
          <w:szCs w:val="28"/>
        </w:rPr>
        <w:t xml:space="preserve">       Н13</w:t>
      </w:r>
    </w:p>
    <w:p w:rsidR="00305022" w:rsidRDefault="00305022" w:rsidP="00126E0F">
      <w:pPr>
        <w:tabs>
          <w:tab w:val="left" w:pos="510"/>
          <w:tab w:val="left" w:pos="624"/>
          <w:tab w:val="left" w:pos="709"/>
        </w:tabs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>Ключевые слова: консервы мясные, консервы мясорастительные, консервы раст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тельно-мясные. </w:t>
      </w:r>
      <w:r w:rsidR="00233A5D">
        <w:rPr>
          <w:sz w:val="28"/>
          <w:szCs w:val="28"/>
        </w:rPr>
        <w:t>Общие технические условия</w:t>
      </w:r>
    </w:p>
    <w:p w:rsidR="00305022" w:rsidRPr="00473736" w:rsidRDefault="00305022" w:rsidP="00126E0F">
      <w:pPr>
        <w:tabs>
          <w:tab w:val="left" w:pos="510"/>
          <w:tab w:val="left" w:pos="624"/>
          <w:tab w:val="left" w:pos="709"/>
        </w:tabs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p w:rsidR="00DF5175" w:rsidRPr="00473736" w:rsidRDefault="00DF5175" w:rsidP="00126E0F">
      <w:pPr>
        <w:spacing w:line="360" w:lineRule="auto"/>
        <w:ind w:left="0" w:right="0" w:firstLine="675"/>
        <w:rPr>
          <w:sz w:val="28"/>
          <w:szCs w:val="28"/>
        </w:rPr>
      </w:pPr>
    </w:p>
    <w:sectPr w:rsidR="00DF5175" w:rsidRPr="00473736" w:rsidSect="00126E0F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pgSz w:w="11907" w:h="16840"/>
      <w:pgMar w:top="1134" w:right="567" w:bottom="1134" w:left="1077" w:header="720" w:footer="113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E9D" w:rsidRDefault="00E46E9D">
      <w:r>
        <w:separator/>
      </w:r>
    </w:p>
  </w:endnote>
  <w:endnote w:type="continuationSeparator" w:id="0">
    <w:p w:rsidR="00E46E9D" w:rsidRDefault="00E46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6B7" w:rsidRDefault="00DD36B7">
    <w:pPr>
      <w:pStyle w:val="a5"/>
      <w:ind w:left="0" w:right="0" w:firstLine="0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934D2F">
      <w:rPr>
        <w:rStyle w:val="a7"/>
        <w:noProof/>
      </w:rPr>
      <w:t>IV</w:t>
    </w:r>
    <w:r>
      <w:rPr>
        <w:rStyle w:val="a7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6B7" w:rsidRDefault="00DD36B7">
    <w:pPr>
      <w:pStyle w:val="a5"/>
      <w:ind w:left="0" w:right="0" w:firstLine="0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934D2F">
      <w:rPr>
        <w:rStyle w:val="a7"/>
        <w:noProof/>
      </w:rPr>
      <w:t>III</w:t>
    </w:r>
    <w:r>
      <w:rPr>
        <w:rStyle w:val="a7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6B7" w:rsidRDefault="00DD36B7">
    <w:pPr>
      <w:pStyle w:val="a5"/>
      <w:ind w:left="0" w:right="0" w:firstLine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6B7" w:rsidRDefault="00DD36B7">
    <w:pPr>
      <w:pStyle w:val="a5"/>
      <w:ind w:left="0" w:right="0" w:firstLine="0"/>
      <w:jc w:val="lef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934D2F">
      <w:rPr>
        <w:rStyle w:val="a7"/>
        <w:noProof/>
      </w:rPr>
      <w:t>24</w:t>
    </w:r>
    <w:r>
      <w:rPr>
        <w:rStyle w:val="a7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6B7" w:rsidRDefault="00DD36B7">
    <w:pPr>
      <w:pStyle w:val="a5"/>
      <w:ind w:left="0" w:right="0" w:firstLine="0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934D2F">
      <w:rPr>
        <w:rStyle w:val="a7"/>
        <w:noProof/>
      </w:rPr>
      <w:t>25</w:t>
    </w:r>
    <w:r>
      <w:rPr>
        <w:rStyle w:val="a7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6B7" w:rsidRDefault="00FB4E6C" w:rsidP="00662E7B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D36B7">
      <w:rPr>
        <w:noProof/>
      </w:rPr>
      <w:t>19</w:t>
    </w:r>
    <w:r>
      <w:rPr>
        <w:noProof/>
      </w:rPr>
      <w:fldChar w:fldCharType="end"/>
    </w:r>
  </w:p>
  <w:p w:rsidR="00DD36B7" w:rsidRPr="00171455" w:rsidRDefault="00DD36B7" w:rsidP="00FD3CAD">
    <w:pPr>
      <w:pStyle w:val="a5"/>
      <w:ind w:left="0" w:right="0" w:firstLine="0"/>
      <w:jc w:val="right"/>
      <w:rPr>
        <w:b/>
        <w:bCs/>
        <w:sz w:val="2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E9D" w:rsidRDefault="00E46E9D">
      <w:r>
        <w:separator/>
      </w:r>
    </w:p>
  </w:footnote>
  <w:footnote w:type="continuationSeparator" w:id="0">
    <w:p w:rsidR="00E46E9D" w:rsidRDefault="00E46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6B7" w:rsidRPr="00F458B1" w:rsidRDefault="00DD36B7">
    <w:pPr>
      <w:pStyle w:val="a3"/>
      <w:ind w:left="0" w:firstLine="0"/>
      <w:rPr>
        <w:bCs/>
        <w:i/>
        <w:sz w:val="28"/>
      </w:rPr>
    </w:pPr>
    <w:r w:rsidRPr="00CF2839">
      <w:rPr>
        <w:b/>
        <w:bCs/>
        <w:sz w:val="28"/>
      </w:rPr>
      <w:t>ГОСТ</w:t>
    </w:r>
    <w:r w:rsidRPr="005B25AF">
      <w:rPr>
        <w:bCs/>
        <w:i/>
        <w:sz w:val="28"/>
      </w:rPr>
      <w:t xml:space="preserve"> (проект</w:t>
    </w:r>
    <w:r w:rsidRPr="00F458B1">
      <w:rPr>
        <w:bCs/>
        <w:i/>
        <w:sz w:val="28"/>
      </w:rPr>
      <w:t xml:space="preserve">, </w:t>
    </w:r>
    <w:r>
      <w:rPr>
        <w:bCs/>
        <w:i/>
        <w:sz w:val="28"/>
        <w:lang w:val="en-US"/>
      </w:rPr>
      <w:t>RU</w:t>
    </w:r>
    <w:r w:rsidRPr="00CC1BC1">
      <w:rPr>
        <w:bCs/>
        <w:i/>
        <w:sz w:val="28"/>
      </w:rPr>
      <w:t xml:space="preserve">, </w:t>
    </w:r>
    <w:r>
      <w:rPr>
        <w:bCs/>
        <w:i/>
        <w:sz w:val="28"/>
      </w:rPr>
      <w:t xml:space="preserve">  первая</w:t>
    </w:r>
    <w:r w:rsidRPr="00F458B1">
      <w:rPr>
        <w:bCs/>
        <w:i/>
        <w:sz w:val="28"/>
      </w:rPr>
      <w:t xml:space="preserve"> редакция)</w:t>
    </w:r>
  </w:p>
  <w:p w:rsidR="00DD36B7" w:rsidRDefault="00DD36B7" w:rsidP="008F0F7D">
    <w:pPr>
      <w:pStyle w:val="a3"/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6B7" w:rsidRPr="00F458B1" w:rsidRDefault="00DD36B7" w:rsidP="000D3C5A">
    <w:pPr>
      <w:pStyle w:val="a3"/>
      <w:ind w:left="0" w:firstLine="0"/>
      <w:jc w:val="right"/>
      <w:rPr>
        <w:bCs/>
        <w:i/>
        <w:sz w:val="28"/>
      </w:rPr>
    </w:pPr>
    <w:r w:rsidRPr="00CF2839">
      <w:rPr>
        <w:b/>
        <w:bCs/>
        <w:sz w:val="28"/>
      </w:rPr>
      <w:t xml:space="preserve">ГОСТ </w:t>
    </w:r>
    <w:proofErr w:type="gramStart"/>
    <w:r w:rsidRPr="00F32553">
      <w:rPr>
        <w:bCs/>
        <w:sz w:val="28"/>
      </w:rPr>
      <w:t>(</w:t>
    </w:r>
    <w:r w:rsidRPr="00F32553">
      <w:rPr>
        <w:bCs/>
        <w:i/>
        <w:sz w:val="28"/>
      </w:rPr>
      <w:t xml:space="preserve"> </w:t>
    </w:r>
    <w:proofErr w:type="gramEnd"/>
    <w:r w:rsidRPr="005B25AF">
      <w:rPr>
        <w:bCs/>
        <w:i/>
        <w:sz w:val="28"/>
      </w:rPr>
      <w:t>проект</w:t>
    </w:r>
    <w:r w:rsidRPr="00F458B1">
      <w:rPr>
        <w:bCs/>
        <w:i/>
        <w:sz w:val="28"/>
      </w:rPr>
      <w:t xml:space="preserve">, </w:t>
    </w:r>
    <w:r>
      <w:rPr>
        <w:bCs/>
        <w:i/>
        <w:sz w:val="28"/>
        <w:lang w:val="en-US"/>
      </w:rPr>
      <w:t>RU</w:t>
    </w:r>
    <w:r w:rsidRPr="0002370C">
      <w:rPr>
        <w:bCs/>
        <w:i/>
        <w:sz w:val="28"/>
      </w:rPr>
      <w:t xml:space="preserve">, </w:t>
    </w:r>
    <w:r>
      <w:rPr>
        <w:bCs/>
        <w:i/>
        <w:sz w:val="28"/>
      </w:rPr>
      <w:t>первая</w:t>
    </w:r>
    <w:r w:rsidRPr="00F458B1">
      <w:rPr>
        <w:bCs/>
        <w:i/>
        <w:sz w:val="28"/>
      </w:rPr>
      <w:t xml:space="preserve"> редакция)</w:t>
    </w:r>
  </w:p>
  <w:p w:rsidR="00DD36B7" w:rsidRPr="0002370C" w:rsidRDefault="00DD36B7">
    <w:pPr>
      <w:pStyle w:val="a3"/>
      <w:rPr>
        <w:b/>
        <w:bCs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6B7" w:rsidRDefault="00DD36B7" w:rsidP="0002370C">
    <w:pPr>
      <w:pStyle w:val="a3"/>
      <w:ind w:left="0" w:firstLine="0"/>
    </w:pPr>
    <w:r>
      <w:rPr>
        <w:b/>
        <w:bCs/>
        <w:sz w:val="28"/>
      </w:rPr>
      <w:ptab w:relativeTo="margin" w:alignment="right" w:leader="none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6B7" w:rsidRPr="008F0F7D" w:rsidRDefault="00DD36B7" w:rsidP="005B25AF">
    <w:pPr>
      <w:pStyle w:val="a3"/>
      <w:ind w:left="0" w:right="0" w:firstLine="0"/>
      <w:jc w:val="left"/>
      <w:rPr>
        <w:bCs/>
        <w:i/>
        <w:sz w:val="28"/>
      </w:rPr>
    </w:pPr>
    <w:r w:rsidRPr="005B25AF">
      <w:rPr>
        <w:bCs/>
        <w:i/>
        <w:sz w:val="28"/>
      </w:rPr>
      <w:t>ГОСТ (проект</w:t>
    </w:r>
    <w:r w:rsidRPr="000D3C5A">
      <w:rPr>
        <w:bCs/>
        <w:i/>
        <w:sz w:val="28"/>
      </w:rPr>
      <w:t>,</w:t>
    </w:r>
    <w:r>
      <w:rPr>
        <w:bCs/>
        <w:i/>
        <w:sz w:val="28"/>
        <w:lang w:val="en-US"/>
      </w:rPr>
      <w:t>RU</w:t>
    </w:r>
    <w:r w:rsidRPr="008F0F7D">
      <w:rPr>
        <w:bCs/>
        <w:i/>
        <w:sz w:val="28"/>
      </w:rPr>
      <w:t xml:space="preserve">, </w:t>
    </w:r>
    <w:r>
      <w:rPr>
        <w:bCs/>
        <w:i/>
        <w:sz w:val="28"/>
      </w:rPr>
      <w:t>окончательная</w:t>
    </w:r>
    <w:r w:rsidRPr="008F0F7D">
      <w:rPr>
        <w:bCs/>
        <w:i/>
        <w:sz w:val="28"/>
      </w:rPr>
      <w:t xml:space="preserve"> редакция)</w:t>
    </w:r>
  </w:p>
  <w:p w:rsidR="00DD36B7" w:rsidRDefault="00DD36B7">
    <w:pPr>
      <w:pStyle w:val="a3"/>
      <w:ind w:left="0" w:right="0" w:firstLine="0"/>
      <w:jc w:val="left"/>
      <w:rPr>
        <w:b/>
        <w:bCs/>
        <w:sz w:val="2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6B7" w:rsidRPr="008F0F7D" w:rsidRDefault="00DD36B7" w:rsidP="005B25AF">
    <w:pPr>
      <w:pStyle w:val="a3"/>
      <w:ind w:left="0" w:firstLine="0"/>
      <w:jc w:val="right"/>
      <w:rPr>
        <w:bCs/>
        <w:i/>
        <w:sz w:val="28"/>
      </w:rPr>
    </w:pPr>
    <w:r>
      <w:rPr>
        <w:b/>
        <w:bCs/>
        <w:sz w:val="28"/>
      </w:rPr>
      <w:tab/>
    </w:r>
    <w:r w:rsidRPr="005B25AF">
      <w:rPr>
        <w:bCs/>
        <w:i/>
        <w:sz w:val="28"/>
      </w:rPr>
      <w:t>ГОСТ</w:t>
    </w:r>
    <w:r>
      <w:rPr>
        <w:bCs/>
        <w:i/>
        <w:sz w:val="28"/>
      </w:rPr>
      <w:t xml:space="preserve"> </w:t>
    </w:r>
    <w:r w:rsidRPr="008F0F7D">
      <w:rPr>
        <w:bCs/>
        <w:i/>
        <w:sz w:val="28"/>
      </w:rPr>
      <w:t>(проект</w:t>
    </w:r>
    <w:r w:rsidRPr="000D3C5A">
      <w:rPr>
        <w:bCs/>
        <w:i/>
        <w:sz w:val="28"/>
      </w:rPr>
      <w:t>,</w:t>
    </w:r>
    <w:r>
      <w:rPr>
        <w:bCs/>
        <w:i/>
        <w:sz w:val="28"/>
        <w:lang w:val="en-US"/>
      </w:rPr>
      <w:t>RU</w:t>
    </w:r>
    <w:r w:rsidRPr="008F0F7D">
      <w:rPr>
        <w:bCs/>
        <w:i/>
        <w:sz w:val="28"/>
      </w:rPr>
      <w:t xml:space="preserve">, </w:t>
    </w:r>
    <w:r>
      <w:rPr>
        <w:bCs/>
        <w:i/>
        <w:sz w:val="28"/>
      </w:rPr>
      <w:t>окончательная</w:t>
    </w:r>
    <w:r w:rsidRPr="008F0F7D">
      <w:rPr>
        <w:bCs/>
        <w:i/>
        <w:sz w:val="28"/>
      </w:rPr>
      <w:t xml:space="preserve"> редакция)</w:t>
    </w:r>
  </w:p>
  <w:p w:rsidR="00DD36B7" w:rsidRDefault="00DD36B7">
    <w:pPr>
      <w:pStyle w:val="a3"/>
      <w:ind w:left="0" w:right="0" w:firstLine="0"/>
      <w:jc w:val="left"/>
      <w:rPr>
        <w:b/>
        <w:bCs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</w:abstractNum>
  <w:abstractNum w:abstractNumId="1">
    <w:nsid w:val="0AE760C2"/>
    <w:multiLevelType w:val="hybridMultilevel"/>
    <w:tmpl w:val="E7BA7BB8"/>
    <w:lvl w:ilvl="0" w:tplc="E5E4E56A">
      <w:start w:val="7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D8A30A6">
      <w:numFmt w:val="none"/>
      <w:lvlText w:val=""/>
      <w:lvlJc w:val="left"/>
      <w:pPr>
        <w:tabs>
          <w:tab w:val="num" w:pos="360"/>
        </w:tabs>
      </w:pPr>
    </w:lvl>
    <w:lvl w:ilvl="2" w:tplc="C498AAEA">
      <w:numFmt w:val="none"/>
      <w:lvlText w:val=""/>
      <w:lvlJc w:val="left"/>
      <w:pPr>
        <w:tabs>
          <w:tab w:val="num" w:pos="360"/>
        </w:tabs>
      </w:pPr>
    </w:lvl>
    <w:lvl w:ilvl="3" w:tplc="5BF2B7AC">
      <w:numFmt w:val="none"/>
      <w:lvlText w:val=""/>
      <w:lvlJc w:val="left"/>
      <w:pPr>
        <w:tabs>
          <w:tab w:val="num" w:pos="360"/>
        </w:tabs>
      </w:pPr>
    </w:lvl>
    <w:lvl w:ilvl="4" w:tplc="FAC268AC">
      <w:numFmt w:val="none"/>
      <w:lvlText w:val=""/>
      <w:lvlJc w:val="left"/>
      <w:pPr>
        <w:tabs>
          <w:tab w:val="num" w:pos="360"/>
        </w:tabs>
      </w:pPr>
    </w:lvl>
    <w:lvl w:ilvl="5" w:tplc="12D0162E">
      <w:numFmt w:val="none"/>
      <w:lvlText w:val=""/>
      <w:lvlJc w:val="left"/>
      <w:pPr>
        <w:tabs>
          <w:tab w:val="num" w:pos="360"/>
        </w:tabs>
      </w:pPr>
    </w:lvl>
    <w:lvl w:ilvl="6" w:tplc="4058DE38">
      <w:numFmt w:val="none"/>
      <w:lvlText w:val=""/>
      <w:lvlJc w:val="left"/>
      <w:pPr>
        <w:tabs>
          <w:tab w:val="num" w:pos="360"/>
        </w:tabs>
      </w:pPr>
    </w:lvl>
    <w:lvl w:ilvl="7" w:tplc="CB8EA690">
      <w:numFmt w:val="none"/>
      <w:lvlText w:val=""/>
      <w:lvlJc w:val="left"/>
      <w:pPr>
        <w:tabs>
          <w:tab w:val="num" w:pos="360"/>
        </w:tabs>
      </w:pPr>
    </w:lvl>
    <w:lvl w:ilvl="8" w:tplc="5E22A2F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D5A648F"/>
    <w:multiLevelType w:val="hybridMultilevel"/>
    <w:tmpl w:val="F0DE2E1A"/>
    <w:lvl w:ilvl="0" w:tplc="BB7E587C">
      <w:numFmt w:val="bullet"/>
      <w:lvlText w:val="-"/>
      <w:lvlJc w:val="left"/>
      <w:pPr>
        <w:tabs>
          <w:tab w:val="num" w:pos="1590"/>
        </w:tabs>
        <w:ind w:left="1590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3E61143"/>
    <w:multiLevelType w:val="hybridMultilevel"/>
    <w:tmpl w:val="403CCEF6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1AD33931"/>
    <w:multiLevelType w:val="hybridMultilevel"/>
    <w:tmpl w:val="2DE07ACC"/>
    <w:lvl w:ilvl="0" w:tplc="AC72442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5">
    <w:nsid w:val="1CA93C9B"/>
    <w:multiLevelType w:val="hybridMultilevel"/>
    <w:tmpl w:val="B9CA1E4A"/>
    <w:lvl w:ilvl="0" w:tplc="12C6AF1E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CE83788"/>
    <w:multiLevelType w:val="hybridMultilevel"/>
    <w:tmpl w:val="59C67FAC"/>
    <w:lvl w:ilvl="0" w:tplc="8E280FCA">
      <w:start w:val="1"/>
      <w:numFmt w:val="bullet"/>
      <w:lvlText w:val=""/>
      <w:lvlJc w:val="left"/>
      <w:pPr>
        <w:tabs>
          <w:tab w:val="num" w:pos="567"/>
        </w:tabs>
        <w:ind w:left="57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9"/>
        </w:tabs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9"/>
        </w:tabs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9"/>
        </w:tabs>
        <w:ind w:left="6939" w:hanging="360"/>
      </w:pPr>
      <w:rPr>
        <w:rFonts w:ascii="Wingdings" w:hAnsi="Wingdings" w:hint="default"/>
      </w:rPr>
    </w:lvl>
  </w:abstractNum>
  <w:abstractNum w:abstractNumId="7">
    <w:nsid w:val="1EA5544A"/>
    <w:multiLevelType w:val="hybridMultilevel"/>
    <w:tmpl w:val="4E8E2A8C"/>
    <w:lvl w:ilvl="0" w:tplc="1424E810">
      <w:numFmt w:val="bullet"/>
      <w:lvlText w:val=""/>
      <w:lvlJc w:val="left"/>
      <w:pPr>
        <w:ind w:left="10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8">
    <w:nsid w:val="1FF700F8"/>
    <w:multiLevelType w:val="hybridMultilevel"/>
    <w:tmpl w:val="CF801124"/>
    <w:lvl w:ilvl="0" w:tplc="11900C22">
      <w:start w:val="1"/>
      <w:numFmt w:val="bullet"/>
      <w:lvlText w:val="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866787"/>
    <w:multiLevelType w:val="singleLevel"/>
    <w:tmpl w:val="E430A780"/>
    <w:lvl w:ilvl="0">
      <w:start w:val="3"/>
      <w:numFmt w:val="decimal"/>
      <w:lvlText w:val="6.%1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">
    <w:nsid w:val="301673F6"/>
    <w:multiLevelType w:val="singleLevel"/>
    <w:tmpl w:val="84CC2E3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30416B60"/>
    <w:multiLevelType w:val="hybridMultilevel"/>
    <w:tmpl w:val="2E76F4BC"/>
    <w:lvl w:ilvl="0" w:tplc="71FE8B10">
      <w:start w:val="1"/>
      <w:numFmt w:val="bullet"/>
      <w:lvlText w:val="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89"/>
        </w:tabs>
        <w:ind w:left="1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09"/>
        </w:tabs>
        <w:ind w:left="2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29"/>
        </w:tabs>
        <w:ind w:left="2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49"/>
        </w:tabs>
        <w:ind w:left="3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69"/>
        </w:tabs>
        <w:ind w:left="4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89"/>
        </w:tabs>
        <w:ind w:left="4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09"/>
        </w:tabs>
        <w:ind w:left="5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29"/>
        </w:tabs>
        <w:ind w:left="6329" w:hanging="360"/>
      </w:pPr>
      <w:rPr>
        <w:rFonts w:ascii="Wingdings" w:hAnsi="Wingdings" w:hint="default"/>
      </w:rPr>
    </w:lvl>
  </w:abstractNum>
  <w:abstractNum w:abstractNumId="12">
    <w:nsid w:val="31ED01B2"/>
    <w:multiLevelType w:val="hybridMultilevel"/>
    <w:tmpl w:val="36E66248"/>
    <w:lvl w:ilvl="0" w:tplc="9D66EF1A">
      <w:numFmt w:val="bullet"/>
      <w:lvlText w:val=""/>
      <w:lvlJc w:val="left"/>
      <w:pPr>
        <w:tabs>
          <w:tab w:val="num" w:pos="1437"/>
        </w:tabs>
        <w:ind w:left="1437" w:hanging="82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3">
    <w:nsid w:val="33EB758C"/>
    <w:multiLevelType w:val="hybridMultilevel"/>
    <w:tmpl w:val="7924B6B4"/>
    <w:lvl w:ilvl="0" w:tplc="DF9E43B6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>
    <w:nsid w:val="47BA5C35"/>
    <w:multiLevelType w:val="hybridMultilevel"/>
    <w:tmpl w:val="29E6E882"/>
    <w:lvl w:ilvl="0" w:tplc="DF9E43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>
    <w:nsid w:val="4D410053"/>
    <w:multiLevelType w:val="hybridMultilevel"/>
    <w:tmpl w:val="5A026AC2"/>
    <w:lvl w:ilvl="0" w:tplc="DF9E43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E8F1135"/>
    <w:multiLevelType w:val="singleLevel"/>
    <w:tmpl w:val="84CC2E3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4EB078A1"/>
    <w:multiLevelType w:val="hybridMultilevel"/>
    <w:tmpl w:val="AE6ABD90"/>
    <w:lvl w:ilvl="0" w:tplc="11900C22">
      <w:start w:val="1"/>
      <w:numFmt w:val="bullet"/>
      <w:lvlText w:val="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>
    <w:nsid w:val="50DF4543"/>
    <w:multiLevelType w:val="hybridMultilevel"/>
    <w:tmpl w:val="A51EDE1C"/>
    <w:lvl w:ilvl="0" w:tplc="0F8E0E9A">
      <w:start w:val="1"/>
      <w:numFmt w:val="bullet"/>
      <w:lvlText w:val="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9"/>
        </w:tabs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9"/>
        </w:tabs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9"/>
        </w:tabs>
        <w:ind w:left="6939" w:hanging="360"/>
      </w:pPr>
      <w:rPr>
        <w:rFonts w:ascii="Wingdings" w:hAnsi="Wingdings" w:hint="default"/>
      </w:rPr>
    </w:lvl>
  </w:abstractNum>
  <w:abstractNum w:abstractNumId="19">
    <w:nsid w:val="5E8845DE"/>
    <w:multiLevelType w:val="hybridMultilevel"/>
    <w:tmpl w:val="4B567B6A"/>
    <w:lvl w:ilvl="0" w:tplc="DF9E43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29A73FF"/>
    <w:multiLevelType w:val="hybridMultilevel"/>
    <w:tmpl w:val="AD483DCC"/>
    <w:lvl w:ilvl="0" w:tplc="FEB4E206">
      <w:start w:val="1"/>
      <w:numFmt w:val="bullet"/>
      <w:lvlText w:val="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9D66EF1A">
      <w:numFmt w:val="bullet"/>
      <w:lvlText w:val=""/>
      <w:lvlJc w:val="left"/>
      <w:pPr>
        <w:tabs>
          <w:tab w:val="num" w:pos="1905"/>
        </w:tabs>
        <w:ind w:left="1905" w:hanging="82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601D0"/>
    <w:multiLevelType w:val="hybridMultilevel"/>
    <w:tmpl w:val="949A84FE"/>
    <w:lvl w:ilvl="0" w:tplc="11900C22">
      <w:start w:val="1"/>
      <w:numFmt w:val="bullet"/>
      <w:lvlText w:val="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2">
    <w:nsid w:val="72686273"/>
    <w:multiLevelType w:val="hybridMultilevel"/>
    <w:tmpl w:val="2D60193A"/>
    <w:lvl w:ilvl="0" w:tplc="11900C22">
      <w:start w:val="1"/>
      <w:numFmt w:val="bullet"/>
      <w:lvlText w:val=""/>
      <w:lvlJc w:val="left"/>
      <w:pPr>
        <w:tabs>
          <w:tab w:val="num" w:pos="1071"/>
        </w:tabs>
        <w:ind w:left="504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3">
    <w:nsid w:val="7E8B7EC7"/>
    <w:multiLevelType w:val="hybridMultilevel"/>
    <w:tmpl w:val="D85CDA20"/>
    <w:lvl w:ilvl="0" w:tplc="DF9E43B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7EF31219"/>
    <w:multiLevelType w:val="hybridMultilevel"/>
    <w:tmpl w:val="0548F846"/>
    <w:lvl w:ilvl="0" w:tplc="DF9E4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5A6800"/>
    <w:multiLevelType w:val="multilevel"/>
    <w:tmpl w:val="49FA745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20"/>
  </w:num>
  <w:num w:numId="5">
    <w:abstractNumId w:val="18"/>
  </w:num>
  <w:num w:numId="6">
    <w:abstractNumId w:val="6"/>
  </w:num>
  <w:num w:numId="7">
    <w:abstractNumId w:val="17"/>
  </w:num>
  <w:num w:numId="8">
    <w:abstractNumId w:val="21"/>
  </w:num>
  <w:num w:numId="9">
    <w:abstractNumId w:val="22"/>
  </w:num>
  <w:num w:numId="10">
    <w:abstractNumId w:val="8"/>
  </w:num>
  <w:num w:numId="11">
    <w:abstractNumId w:val="11"/>
  </w:num>
  <w:num w:numId="12">
    <w:abstractNumId w:val="12"/>
  </w:num>
  <w:num w:numId="13">
    <w:abstractNumId w:val="2"/>
  </w:num>
  <w:num w:numId="14">
    <w:abstractNumId w:val="9"/>
  </w:num>
  <w:num w:numId="15">
    <w:abstractNumId w:val="0"/>
  </w:num>
  <w:num w:numId="16">
    <w:abstractNumId w:val="15"/>
  </w:num>
  <w:num w:numId="1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6"/>
  </w:num>
  <w:num w:numId="20">
    <w:abstractNumId w:val="10"/>
  </w:num>
  <w:num w:numId="21">
    <w:abstractNumId w:val="19"/>
  </w:num>
  <w:num w:numId="22">
    <w:abstractNumId w:val="13"/>
  </w:num>
  <w:num w:numId="23">
    <w:abstractNumId w:val="24"/>
  </w:num>
  <w:num w:numId="24">
    <w:abstractNumId w:val="7"/>
  </w:num>
  <w:num w:numId="25">
    <w:abstractNumId w:val="5"/>
  </w:num>
  <w:num w:numId="26">
    <w:abstractNumId w:val="2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autoHyphenation/>
  <w:hyphenationZone w:val="357"/>
  <w:evenAndOddHeader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A8"/>
    <w:rsid w:val="00003613"/>
    <w:rsid w:val="00003D0A"/>
    <w:rsid w:val="000043EF"/>
    <w:rsid w:val="00007C65"/>
    <w:rsid w:val="00012314"/>
    <w:rsid w:val="00012415"/>
    <w:rsid w:val="000125FC"/>
    <w:rsid w:val="000144D5"/>
    <w:rsid w:val="00016F0A"/>
    <w:rsid w:val="000179FD"/>
    <w:rsid w:val="00020725"/>
    <w:rsid w:val="0002370C"/>
    <w:rsid w:val="00023AE0"/>
    <w:rsid w:val="000246AA"/>
    <w:rsid w:val="000254C3"/>
    <w:rsid w:val="0002634B"/>
    <w:rsid w:val="00030170"/>
    <w:rsid w:val="00031DFE"/>
    <w:rsid w:val="00033CA6"/>
    <w:rsid w:val="00035972"/>
    <w:rsid w:val="00036150"/>
    <w:rsid w:val="00041A6C"/>
    <w:rsid w:val="00042166"/>
    <w:rsid w:val="0004458F"/>
    <w:rsid w:val="00052A34"/>
    <w:rsid w:val="000541DA"/>
    <w:rsid w:val="00054797"/>
    <w:rsid w:val="00060B96"/>
    <w:rsid w:val="000620C0"/>
    <w:rsid w:val="000625EA"/>
    <w:rsid w:val="00062CAA"/>
    <w:rsid w:val="00064718"/>
    <w:rsid w:val="0006481D"/>
    <w:rsid w:val="000650A7"/>
    <w:rsid w:val="000657F0"/>
    <w:rsid w:val="00066DA7"/>
    <w:rsid w:val="00067EBE"/>
    <w:rsid w:val="000728B3"/>
    <w:rsid w:val="00074EF1"/>
    <w:rsid w:val="0007615F"/>
    <w:rsid w:val="00076219"/>
    <w:rsid w:val="00076228"/>
    <w:rsid w:val="00077B83"/>
    <w:rsid w:val="00077FF1"/>
    <w:rsid w:val="00080EC0"/>
    <w:rsid w:val="0008105C"/>
    <w:rsid w:val="00083340"/>
    <w:rsid w:val="00083587"/>
    <w:rsid w:val="00085F14"/>
    <w:rsid w:val="000901D8"/>
    <w:rsid w:val="00091B79"/>
    <w:rsid w:val="00091D03"/>
    <w:rsid w:val="00092865"/>
    <w:rsid w:val="00092B53"/>
    <w:rsid w:val="00095D3D"/>
    <w:rsid w:val="0009798D"/>
    <w:rsid w:val="00097A17"/>
    <w:rsid w:val="00097E4E"/>
    <w:rsid w:val="000A42C2"/>
    <w:rsid w:val="000A66B4"/>
    <w:rsid w:val="000B0638"/>
    <w:rsid w:val="000B3C4E"/>
    <w:rsid w:val="000B479E"/>
    <w:rsid w:val="000B59DE"/>
    <w:rsid w:val="000C2342"/>
    <w:rsid w:val="000C416C"/>
    <w:rsid w:val="000C4C34"/>
    <w:rsid w:val="000C5B85"/>
    <w:rsid w:val="000C74E3"/>
    <w:rsid w:val="000D0BDC"/>
    <w:rsid w:val="000D23AB"/>
    <w:rsid w:val="000D25CC"/>
    <w:rsid w:val="000D271F"/>
    <w:rsid w:val="000D3C5A"/>
    <w:rsid w:val="000D432E"/>
    <w:rsid w:val="000D635F"/>
    <w:rsid w:val="000D6A81"/>
    <w:rsid w:val="000E04DA"/>
    <w:rsid w:val="000E0F8F"/>
    <w:rsid w:val="000E1F25"/>
    <w:rsid w:val="000E2AA4"/>
    <w:rsid w:val="000E5596"/>
    <w:rsid w:val="000E78F9"/>
    <w:rsid w:val="000F0C88"/>
    <w:rsid w:val="000F12E3"/>
    <w:rsid w:val="000F273F"/>
    <w:rsid w:val="000F3AE0"/>
    <w:rsid w:val="000F529E"/>
    <w:rsid w:val="000F535D"/>
    <w:rsid w:val="000F5F38"/>
    <w:rsid w:val="000F69D4"/>
    <w:rsid w:val="000F69DF"/>
    <w:rsid w:val="000F6AEA"/>
    <w:rsid w:val="000F6CBB"/>
    <w:rsid w:val="000F7484"/>
    <w:rsid w:val="0010133A"/>
    <w:rsid w:val="00102B4B"/>
    <w:rsid w:val="00104518"/>
    <w:rsid w:val="00104A96"/>
    <w:rsid w:val="00106B52"/>
    <w:rsid w:val="00106CF3"/>
    <w:rsid w:val="00106E61"/>
    <w:rsid w:val="00110330"/>
    <w:rsid w:val="00110AC8"/>
    <w:rsid w:val="00110CFA"/>
    <w:rsid w:val="00111E5D"/>
    <w:rsid w:val="001212B3"/>
    <w:rsid w:val="001217BF"/>
    <w:rsid w:val="00122EBE"/>
    <w:rsid w:val="00125277"/>
    <w:rsid w:val="00126E0F"/>
    <w:rsid w:val="00127960"/>
    <w:rsid w:val="00131A38"/>
    <w:rsid w:val="00132B4E"/>
    <w:rsid w:val="00134C53"/>
    <w:rsid w:val="001374DE"/>
    <w:rsid w:val="00140100"/>
    <w:rsid w:val="001403B6"/>
    <w:rsid w:val="00140F98"/>
    <w:rsid w:val="00142DD0"/>
    <w:rsid w:val="00144825"/>
    <w:rsid w:val="001471DF"/>
    <w:rsid w:val="001506EC"/>
    <w:rsid w:val="00150DEE"/>
    <w:rsid w:val="001519FA"/>
    <w:rsid w:val="00151F72"/>
    <w:rsid w:val="001550B0"/>
    <w:rsid w:val="00155393"/>
    <w:rsid w:val="00155599"/>
    <w:rsid w:val="001641B6"/>
    <w:rsid w:val="00164809"/>
    <w:rsid w:val="001659F4"/>
    <w:rsid w:val="00167B90"/>
    <w:rsid w:val="00170009"/>
    <w:rsid w:val="00171455"/>
    <w:rsid w:val="0017159D"/>
    <w:rsid w:val="001748D0"/>
    <w:rsid w:val="00174E5C"/>
    <w:rsid w:val="00175979"/>
    <w:rsid w:val="00183E9B"/>
    <w:rsid w:val="00185874"/>
    <w:rsid w:val="00187566"/>
    <w:rsid w:val="00187CA5"/>
    <w:rsid w:val="0019000E"/>
    <w:rsid w:val="00190BA3"/>
    <w:rsid w:val="00192A25"/>
    <w:rsid w:val="00193338"/>
    <w:rsid w:val="00193825"/>
    <w:rsid w:val="0019392E"/>
    <w:rsid w:val="00194E79"/>
    <w:rsid w:val="00197BEF"/>
    <w:rsid w:val="001A036D"/>
    <w:rsid w:val="001A048C"/>
    <w:rsid w:val="001A14A7"/>
    <w:rsid w:val="001A2019"/>
    <w:rsid w:val="001A3FFB"/>
    <w:rsid w:val="001A501A"/>
    <w:rsid w:val="001A57AE"/>
    <w:rsid w:val="001A7F08"/>
    <w:rsid w:val="001A7F4D"/>
    <w:rsid w:val="001B0BF2"/>
    <w:rsid w:val="001B2E47"/>
    <w:rsid w:val="001B4349"/>
    <w:rsid w:val="001B4E50"/>
    <w:rsid w:val="001B7A97"/>
    <w:rsid w:val="001B7EDB"/>
    <w:rsid w:val="001C0285"/>
    <w:rsid w:val="001C1F55"/>
    <w:rsid w:val="001C2A1B"/>
    <w:rsid w:val="001C3C2E"/>
    <w:rsid w:val="001C3D46"/>
    <w:rsid w:val="001C433C"/>
    <w:rsid w:val="001C68E4"/>
    <w:rsid w:val="001D04CF"/>
    <w:rsid w:val="001D1ECD"/>
    <w:rsid w:val="001D232C"/>
    <w:rsid w:val="001D2DDB"/>
    <w:rsid w:val="001D4CD2"/>
    <w:rsid w:val="001D5305"/>
    <w:rsid w:val="001D6644"/>
    <w:rsid w:val="001E06A4"/>
    <w:rsid w:val="001E088E"/>
    <w:rsid w:val="001E6497"/>
    <w:rsid w:val="001E7D74"/>
    <w:rsid w:val="001F0352"/>
    <w:rsid w:val="001F238B"/>
    <w:rsid w:val="001F24FD"/>
    <w:rsid w:val="00203276"/>
    <w:rsid w:val="00207847"/>
    <w:rsid w:val="002079B6"/>
    <w:rsid w:val="00207E09"/>
    <w:rsid w:val="002100CA"/>
    <w:rsid w:val="002154C3"/>
    <w:rsid w:val="00217CEA"/>
    <w:rsid w:val="002237CF"/>
    <w:rsid w:val="00223D1E"/>
    <w:rsid w:val="0022530F"/>
    <w:rsid w:val="00225EBA"/>
    <w:rsid w:val="00226DCD"/>
    <w:rsid w:val="00230682"/>
    <w:rsid w:val="00232313"/>
    <w:rsid w:val="0023262A"/>
    <w:rsid w:val="00233A5D"/>
    <w:rsid w:val="002341D8"/>
    <w:rsid w:val="00235E89"/>
    <w:rsid w:val="0023623A"/>
    <w:rsid w:val="002367ED"/>
    <w:rsid w:val="00241AD5"/>
    <w:rsid w:val="002443ED"/>
    <w:rsid w:val="00244FD6"/>
    <w:rsid w:val="00245553"/>
    <w:rsid w:val="002474FA"/>
    <w:rsid w:val="002505D5"/>
    <w:rsid w:val="002509DD"/>
    <w:rsid w:val="00251878"/>
    <w:rsid w:val="00253A4C"/>
    <w:rsid w:val="00260F08"/>
    <w:rsid w:val="00262230"/>
    <w:rsid w:val="00265D91"/>
    <w:rsid w:val="00272B38"/>
    <w:rsid w:val="00275AB4"/>
    <w:rsid w:val="00280A43"/>
    <w:rsid w:val="00281C2B"/>
    <w:rsid w:val="00283550"/>
    <w:rsid w:val="00283FB9"/>
    <w:rsid w:val="00284CDA"/>
    <w:rsid w:val="0028737C"/>
    <w:rsid w:val="00287848"/>
    <w:rsid w:val="00287A9D"/>
    <w:rsid w:val="0029452B"/>
    <w:rsid w:val="0029497D"/>
    <w:rsid w:val="00296840"/>
    <w:rsid w:val="002A14F9"/>
    <w:rsid w:val="002A7038"/>
    <w:rsid w:val="002A7AA5"/>
    <w:rsid w:val="002B0669"/>
    <w:rsid w:val="002B3A36"/>
    <w:rsid w:val="002B462C"/>
    <w:rsid w:val="002B56DD"/>
    <w:rsid w:val="002B680C"/>
    <w:rsid w:val="002B7C13"/>
    <w:rsid w:val="002C26B2"/>
    <w:rsid w:val="002C3F0A"/>
    <w:rsid w:val="002C41F4"/>
    <w:rsid w:val="002C4479"/>
    <w:rsid w:val="002C6C4D"/>
    <w:rsid w:val="002C7449"/>
    <w:rsid w:val="002C7A66"/>
    <w:rsid w:val="002D1CD7"/>
    <w:rsid w:val="002D30C1"/>
    <w:rsid w:val="002D644E"/>
    <w:rsid w:val="002E1DF5"/>
    <w:rsid w:val="002E4545"/>
    <w:rsid w:val="002E6187"/>
    <w:rsid w:val="002E72F6"/>
    <w:rsid w:val="002E76A0"/>
    <w:rsid w:val="002E7CAC"/>
    <w:rsid w:val="002F086D"/>
    <w:rsid w:val="002F08FF"/>
    <w:rsid w:val="002F0E4F"/>
    <w:rsid w:val="002F210E"/>
    <w:rsid w:val="002F4718"/>
    <w:rsid w:val="00300F3C"/>
    <w:rsid w:val="0030235C"/>
    <w:rsid w:val="00302BF1"/>
    <w:rsid w:val="003045E3"/>
    <w:rsid w:val="00304D96"/>
    <w:rsid w:val="00305022"/>
    <w:rsid w:val="003069B9"/>
    <w:rsid w:val="00306ED1"/>
    <w:rsid w:val="00310240"/>
    <w:rsid w:val="00310378"/>
    <w:rsid w:val="00311622"/>
    <w:rsid w:val="00317525"/>
    <w:rsid w:val="00324B17"/>
    <w:rsid w:val="00325794"/>
    <w:rsid w:val="0032784A"/>
    <w:rsid w:val="00330126"/>
    <w:rsid w:val="0033048E"/>
    <w:rsid w:val="00332D09"/>
    <w:rsid w:val="003350D4"/>
    <w:rsid w:val="00335B93"/>
    <w:rsid w:val="00336445"/>
    <w:rsid w:val="00336E67"/>
    <w:rsid w:val="0033735D"/>
    <w:rsid w:val="003376B7"/>
    <w:rsid w:val="00337C87"/>
    <w:rsid w:val="00337CFE"/>
    <w:rsid w:val="00345787"/>
    <w:rsid w:val="0034609B"/>
    <w:rsid w:val="00347502"/>
    <w:rsid w:val="00351E68"/>
    <w:rsid w:val="00354451"/>
    <w:rsid w:val="0035471B"/>
    <w:rsid w:val="00355C6B"/>
    <w:rsid w:val="00356EE6"/>
    <w:rsid w:val="00361830"/>
    <w:rsid w:val="00363B0A"/>
    <w:rsid w:val="00364F23"/>
    <w:rsid w:val="0036554C"/>
    <w:rsid w:val="00366552"/>
    <w:rsid w:val="003670D9"/>
    <w:rsid w:val="003732FA"/>
    <w:rsid w:val="00373524"/>
    <w:rsid w:val="0037361C"/>
    <w:rsid w:val="00374205"/>
    <w:rsid w:val="00374B50"/>
    <w:rsid w:val="003750B8"/>
    <w:rsid w:val="003755B7"/>
    <w:rsid w:val="00375ED7"/>
    <w:rsid w:val="003768E9"/>
    <w:rsid w:val="003775C8"/>
    <w:rsid w:val="00381B35"/>
    <w:rsid w:val="00381C25"/>
    <w:rsid w:val="0038298A"/>
    <w:rsid w:val="00382F5A"/>
    <w:rsid w:val="00383840"/>
    <w:rsid w:val="003842F3"/>
    <w:rsid w:val="00385E84"/>
    <w:rsid w:val="003868FA"/>
    <w:rsid w:val="00387ED0"/>
    <w:rsid w:val="0039018A"/>
    <w:rsid w:val="00391681"/>
    <w:rsid w:val="0039284E"/>
    <w:rsid w:val="003956D4"/>
    <w:rsid w:val="00395B8E"/>
    <w:rsid w:val="00396081"/>
    <w:rsid w:val="00397AE2"/>
    <w:rsid w:val="003A0E82"/>
    <w:rsid w:val="003A1338"/>
    <w:rsid w:val="003A15EF"/>
    <w:rsid w:val="003A167A"/>
    <w:rsid w:val="003A2DDA"/>
    <w:rsid w:val="003A51D3"/>
    <w:rsid w:val="003A6F02"/>
    <w:rsid w:val="003B3053"/>
    <w:rsid w:val="003B3E49"/>
    <w:rsid w:val="003B58BD"/>
    <w:rsid w:val="003C1346"/>
    <w:rsid w:val="003C141A"/>
    <w:rsid w:val="003C4C96"/>
    <w:rsid w:val="003C4D7B"/>
    <w:rsid w:val="003C5CAE"/>
    <w:rsid w:val="003C5D25"/>
    <w:rsid w:val="003D1758"/>
    <w:rsid w:val="003D2027"/>
    <w:rsid w:val="003D37F7"/>
    <w:rsid w:val="003D394A"/>
    <w:rsid w:val="003D5060"/>
    <w:rsid w:val="003D614F"/>
    <w:rsid w:val="003D7BCA"/>
    <w:rsid w:val="003E2849"/>
    <w:rsid w:val="003E2875"/>
    <w:rsid w:val="003E5C33"/>
    <w:rsid w:val="003E6446"/>
    <w:rsid w:val="003E6606"/>
    <w:rsid w:val="003E66AA"/>
    <w:rsid w:val="003F17D3"/>
    <w:rsid w:val="003F31A7"/>
    <w:rsid w:val="003F3589"/>
    <w:rsid w:val="003F3E32"/>
    <w:rsid w:val="003F5E9B"/>
    <w:rsid w:val="00400117"/>
    <w:rsid w:val="0040067F"/>
    <w:rsid w:val="00400FD1"/>
    <w:rsid w:val="00411366"/>
    <w:rsid w:val="0041184E"/>
    <w:rsid w:val="0041233F"/>
    <w:rsid w:val="00412648"/>
    <w:rsid w:val="00412F0E"/>
    <w:rsid w:val="00413166"/>
    <w:rsid w:val="004133FB"/>
    <w:rsid w:val="00413926"/>
    <w:rsid w:val="004146CE"/>
    <w:rsid w:val="00414B6B"/>
    <w:rsid w:val="0041591D"/>
    <w:rsid w:val="00416741"/>
    <w:rsid w:val="00420B69"/>
    <w:rsid w:val="004224A6"/>
    <w:rsid w:val="00422A0B"/>
    <w:rsid w:val="004235A8"/>
    <w:rsid w:val="004240A9"/>
    <w:rsid w:val="00424E71"/>
    <w:rsid w:val="0042592A"/>
    <w:rsid w:val="00426291"/>
    <w:rsid w:val="0043031D"/>
    <w:rsid w:val="0043112E"/>
    <w:rsid w:val="0043135A"/>
    <w:rsid w:val="004325B8"/>
    <w:rsid w:val="004355DB"/>
    <w:rsid w:val="00436889"/>
    <w:rsid w:val="0044143C"/>
    <w:rsid w:val="00442AC5"/>
    <w:rsid w:val="00443EE0"/>
    <w:rsid w:val="0044505D"/>
    <w:rsid w:val="00450185"/>
    <w:rsid w:val="00451203"/>
    <w:rsid w:val="00452609"/>
    <w:rsid w:val="00456A52"/>
    <w:rsid w:val="00456B13"/>
    <w:rsid w:val="004602AC"/>
    <w:rsid w:val="0046084A"/>
    <w:rsid w:val="004625D8"/>
    <w:rsid w:val="004635FB"/>
    <w:rsid w:val="004636C1"/>
    <w:rsid w:val="00463B1D"/>
    <w:rsid w:val="0047275F"/>
    <w:rsid w:val="00473736"/>
    <w:rsid w:val="004738E1"/>
    <w:rsid w:val="0047592D"/>
    <w:rsid w:val="00482138"/>
    <w:rsid w:val="0048450F"/>
    <w:rsid w:val="00486242"/>
    <w:rsid w:val="00486BCF"/>
    <w:rsid w:val="00487ED8"/>
    <w:rsid w:val="004900BA"/>
    <w:rsid w:val="00490588"/>
    <w:rsid w:val="00490EE5"/>
    <w:rsid w:val="00491F12"/>
    <w:rsid w:val="004920BD"/>
    <w:rsid w:val="004946BC"/>
    <w:rsid w:val="004955AD"/>
    <w:rsid w:val="004A396E"/>
    <w:rsid w:val="004A3BCB"/>
    <w:rsid w:val="004A4552"/>
    <w:rsid w:val="004A6E4A"/>
    <w:rsid w:val="004B0BF0"/>
    <w:rsid w:val="004B0F40"/>
    <w:rsid w:val="004B131B"/>
    <w:rsid w:val="004B1F0C"/>
    <w:rsid w:val="004B34AD"/>
    <w:rsid w:val="004B350F"/>
    <w:rsid w:val="004B3813"/>
    <w:rsid w:val="004B44B2"/>
    <w:rsid w:val="004B7C88"/>
    <w:rsid w:val="004C009B"/>
    <w:rsid w:val="004C0C46"/>
    <w:rsid w:val="004C2599"/>
    <w:rsid w:val="004C4966"/>
    <w:rsid w:val="004C4F9A"/>
    <w:rsid w:val="004C51DD"/>
    <w:rsid w:val="004C651D"/>
    <w:rsid w:val="004D002B"/>
    <w:rsid w:val="004D0F3D"/>
    <w:rsid w:val="004D1273"/>
    <w:rsid w:val="004D13FB"/>
    <w:rsid w:val="004D1F38"/>
    <w:rsid w:val="004D358E"/>
    <w:rsid w:val="004D5202"/>
    <w:rsid w:val="004D54B0"/>
    <w:rsid w:val="004D5E69"/>
    <w:rsid w:val="004D5F0C"/>
    <w:rsid w:val="004E0774"/>
    <w:rsid w:val="004E148E"/>
    <w:rsid w:val="004E3938"/>
    <w:rsid w:val="004E3B27"/>
    <w:rsid w:val="004E66A1"/>
    <w:rsid w:val="004E6C53"/>
    <w:rsid w:val="004F2ECF"/>
    <w:rsid w:val="004F4056"/>
    <w:rsid w:val="004F55C6"/>
    <w:rsid w:val="004F6052"/>
    <w:rsid w:val="0050241F"/>
    <w:rsid w:val="00506D59"/>
    <w:rsid w:val="00507BB1"/>
    <w:rsid w:val="00512836"/>
    <w:rsid w:val="00513675"/>
    <w:rsid w:val="00514781"/>
    <w:rsid w:val="00514B0A"/>
    <w:rsid w:val="005150C3"/>
    <w:rsid w:val="00515EA5"/>
    <w:rsid w:val="00517A8C"/>
    <w:rsid w:val="00520D11"/>
    <w:rsid w:val="00522193"/>
    <w:rsid w:val="00525671"/>
    <w:rsid w:val="0052670C"/>
    <w:rsid w:val="00527003"/>
    <w:rsid w:val="00527622"/>
    <w:rsid w:val="0053029C"/>
    <w:rsid w:val="005357A3"/>
    <w:rsid w:val="00535C79"/>
    <w:rsid w:val="00536813"/>
    <w:rsid w:val="00540D36"/>
    <w:rsid w:val="00544447"/>
    <w:rsid w:val="00544F38"/>
    <w:rsid w:val="005461E5"/>
    <w:rsid w:val="00546923"/>
    <w:rsid w:val="00546C81"/>
    <w:rsid w:val="00550068"/>
    <w:rsid w:val="00550183"/>
    <w:rsid w:val="00551A44"/>
    <w:rsid w:val="00552AAB"/>
    <w:rsid w:val="00553448"/>
    <w:rsid w:val="00553B53"/>
    <w:rsid w:val="00553CBE"/>
    <w:rsid w:val="00555C17"/>
    <w:rsid w:val="005579D2"/>
    <w:rsid w:val="0056054A"/>
    <w:rsid w:val="00561904"/>
    <w:rsid w:val="00561FB4"/>
    <w:rsid w:val="00562870"/>
    <w:rsid w:val="00562BF9"/>
    <w:rsid w:val="005630FE"/>
    <w:rsid w:val="005642E7"/>
    <w:rsid w:val="00567239"/>
    <w:rsid w:val="00567D22"/>
    <w:rsid w:val="00567F17"/>
    <w:rsid w:val="00571028"/>
    <w:rsid w:val="00571753"/>
    <w:rsid w:val="00577C79"/>
    <w:rsid w:val="0058130B"/>
    <w:rsid w:val="0058335A"/>
    <w:rsid w:val="0058448C"/>
    <w:rsid w:val="00585B59"/>
    <w:rsid w:val="00586C5E"/>
    <w:rsid w:val="00587995"/>
    <w:rsid w:val="00593463"/>
    <w:rsid w:val="005935CB"/>
    <w:rsid w:val="00594080"/>
    <w:rsid w:val="005943B2"/>
    <w:rsid w:val="00595362"/>
    <w:rsid w:val="00595762"/>
    <w:rsid w:val="0059651B"/>
    <w:rsid w:val="005A0089"/>
    <w:rsid w:val="005A19A9"/>
    <w:rsid w:val="005A39F9"/>
    <w:rsid w:val="005A4DD8"/>
    <w:rsid w:val="005A716F"/>
    <w:rsid w:val="005B0325"/>
    <w:rsid w:val="005B0DA6"/>
    <w:rsid w:val="005B182A"/>
    <w:rsid w:val="005B25AF"/>
    <w:rsid w:val="005B34D1"/>
    <w:rsid w:val="005B389B"/>
    <w:rsid w:val="005B5A0E"/>
    <w:rsid w:val="005B64F6"/>
    <w:rsid w:val="005B6806"/>
    <w:rsid w:val="005C1216"/>
    <w:rsid w:val="005C246C"/>
    <w:rsid w:val="005C251C"/>
    <w:rsid w:val="005C60DA"/>
    <w:rsid w:val="005C6928"/>
    <w:rsid w:val="005D0C33"/>
    <w:rsid w:val="005D6653"/>
    <w:rsid w:val="005D6851"/>
    <w:rsid w:val="005D7EDA"/>
    <w:rsid w:val="005E1993"/>
    <w:rsid w:val="005E2113"/>
    <w:rsid w:val="005E21A6"/>
    <w:rsid w:val="005E405D"/>
    <w:rsid w:val="005E50CF"/>
    <w:rsid w:val="005E6E26"/>
    <w:rsid w:val="005E716C"/>
    <w:rsid w:val="005E7C44"/>
    <w:rsid w:val="005E7E5C"/>
    <w:rsid w:val="005F02A2"/>
    <w:rsid w:val="005F1A5E"/>
    <w:rsid w:val="005F2F69"/>
    <w:rsid w:val="005F61C5"/>
    <w:rsid w:val="0060106B"/>
    <w:rsid w:val="006029C3"/>
    <w:rsid w:val="006036D8"/>
    <w:rsid w:val="00604DCD"/>
    <w:rsid w:val="00605D99"/>
    <w:rsid w:val="00607084"/>
    <w:rsid w:val="00607FE6"/>
    <w:rsid w:val="006129E0"/>
    <w:rsid w:val="00613482"/>
    <w:rsid w:val="0061373A"/>
    <w:rsid w:val="006146BF"/>
    <w:rsid w:val="006156AC"/>
    <w:rsid w:val="006166B2"/>
    <w:rsid w:val="00621021"/>
    <w:rsid w:val="006221FE"/>
    <w:rsid w:val="006249B6"/>
    <w:rsid w:val="0062578D"/>
    <w:rsid w:val="00626211"/>
    <w:rsid w:val="00630B6E"/>
    <w:rsid w:val="0063165C"/>
    <w:rsid w:val="006318E1"/>
    <w:rsid w:val="00635A74"/>
    <w:rsid w:val="00636B29"/>
    <w:rsid w:val="006372E2"/>
    <w:rsid w:val="006418DB"/>
    <w:rsid w:val="00641AEE"/>
    <w:rsid w:val="00641AF1"/>
    <w:rsid w:val="00642DC0"/>
    <w:rsid w:val="006476B4"/>
    <w:rsid w:val="00650024"/>
    <w:rsid w:val="00651110"/>
    <w:rsid w:val="00651CBF"/>
    <w:rsid w:val="00652EF3"/>
    <w:rsid w:val="00653221"/>
    <w:rsid w:val="00653F33"/>
    <w:rsid w:val="006554FB"/>
    <w:rsid w:val="00657BF7"/>
    <w:rsid w:val="00662E7B"/>
    <w:rsid w:val="00663B96"/>
    <w:rsid w:val="006649D1"/>
    <w:rsid w:val="00665342"/>
    <w:rsid w:val="006745B9"/>
    <w:rsid w:val="00674CF6"/>
    <w:rsid w:val="0067565E"/>
    <w:rsid w:val="006759BF"/>
    <w:rsid w:val="00677ED5"/>
    <w:rsid w:val="00680810"/>
    <w:rsid w:val="00683705"/>
    <w:rsid w:val="00685704"/>
    <w:rsid w:val="00685715"/>
    <w:rsid w:val="00685BAC"/>
    <w:rsid w:val="006862B8"/>
    <w:rsid w:val="006911E0"/>
    <w:rsid w:val="00692DD3"/>
    <w:rsid w:val="0069455F"/>
    <w:rsid w:val="00694EE9"/>
    <w:rsid w:val="006960B3"/>
    <w:rsid w:val="006973E8"/>
    <w:rsid w:val="006A0804"/>
    <w:rsid w:val="006A1C5E"/>
    <w:rsid w:val="006A1FFD"/>
    <w:rsid w:val="006A55A5"/>
    <w:rsid w:val="006A655F"/>
    <w:rsid w:val="006B000B"/>
    <w:rsid w:val="006B06EE"/>
    <w:rsid w:val="006B35AA"/>
    <w:rsid w:val="006B406E"/>
    <w:rsid w:val="006B522D"/>
    <w:rsid w:val="006C06BE"/>
    <w:rsid w:val="006C3161"/>
    <w:rsid w:val="006C3AF1"/>
    <w:rsid w:val="006C3B0D"/>
    <w:rsid w:val="006C3F70"/>
    <w:rsid w:val="006C696E"/>
    <w:rsid w:val="006C7D73"/>
    <w:rsid w:val="006D2226"/>
    <w:rsid w:val="006D2A8A"/>
    <w:rsid w:val="006D339B"/>
    <w:rsid w:val="006D392F"/>
    <w:rsid w:val="006D4F36"/>
    <w:rsid w:val="006D7E24"/>
    <w:rsid w:val="006E1584"/>
    <w:rsid w:val="006E3767"/>
    <w:rsid w:val="006E41B6"/>
    <w:rsid w:val="006F304B"/>
    <w:rsid w:val="006F482E"/>
    <w:rsid w:val="006F519B"/>
    <w:rsid w:val="006F603D"/>
    <w:rsid w:val="006F68AE"/>
    <w:rsid w:val="007016AA"/>
    <w:rsid w:val="0071066D"/>
    <w:rsid w:val="00710D27"/>
    <w:rsid w:val="0071477E"/>
    <w:rsid w:val="00715F61"/>
    <w:rsid w:val="007170B3"/>
    <w:rsid w:val="007205E7"/>
    <w:rsid w:val="00722345"/>
    <w:rsid w:val="007225A7"/>
    <w:rsid w:val="00723224"/>
    <w:rsid w:val="007233D7"/>
    <w:rsid w:val="00725EC5"/>
    <w:rsid w:val="0072672B"/>
    <w:rsid w:val="00731658"/>
    <w:rsid w:val="0073237F"/>
    <w:rsid w:val="00733F45"/>
    <w:rsid w:val="00734EE2"/>
    <w:rsid w:val="007365F7"/>
    <w:rsid w:val="00737982"/>
    <w:rsid w:val="00741A38"/>
    <w:rsid w:val="00745416"/>
    <w:rsid w:val="00746307"/>
    <w:rsid w:val="007463E2"/>
    <w:rsid w:val="00750E0F"/>
    <w:rsid w:val="00751797"/>
    <w:rsid w:val="00752608"/>
    <w:rsid w:val="00752A38"/>
    <w:rsid w:val="00754129"/>
    <w:rsid w:val="00756438"/>
    <w:rsid w:val="00756823"/>
    <w:rsid w:val="00756AAE"/>
    <w:rsid w:val="007611D2"/>
    <w:rsid w:val="007626E1"/>
    <w:rsid w:val="00762E5F"/>
    <w:rsid w:val="00763B86"/>
    <w:rsid w:val="007656BC"/>
    <w:rsid w:val="0076625E"/>
    <w:rsid w:val="00767366"/>
    <w:rsid w:val="00767503"/>
    <w:rsid w:val="00770735"/>
    <w:rsid w:val="007710C0"/>
    <w:rsid w:val="00774B3A"/>
    <w:rsid w:val="00774FD3"/>
    <w:rsid w:val="00776197"/>
    <w:rsid w:val="00777300"/>
    <w:rsid w:val="00777CC4"/>
    <w:rsid w:val="007800C8"/>
    <w:rsid w:val="00781135"/>
    <w:rsid w:val="0078113E"/>
    <w:rsid w:val="00781D1F"/>
    <w:rsid w:val="00781F27"/>
    <w:rsid w:val="00783E41"/>
    <w:rsid w:val="00787976"/>
    <w:rsid w:val="00787FD0"/>
    <w:rsid w:val="007927FE"/>
    <w:rsid w:val="007934E6"/>
    <w:rsid w:val="0079376A"/>
    <w:rsid w:val="00795944"/>
    <w:rsid w:val="00796022"/>
    <w:rsid w:val="007A040C"/>
    <w:rsid w:val="007A0C8A"/>
    <w:rsid w:val="007A1664"/>
    <w:rsid w:val="007A2A7D"/>
    <w:rsid w:val="007A5760"/>
    <w:rsid w:val="007A712F"/>
    <w:rsid w:val="007A768F"/>
    <w:rsid w:val="007B02F6"/>
    <w:rsid w:val="007B04ED"/>
    <w:rsid w:val="007B319C"/>
    <w:rsid w:val="007B3317"/>
    <w:rsid w:val="007B374D"/>
    <w:rsid w:val="007B48AE"/>
    <w:rsid w:val="007B4F81"/>
    <w:rsid w:val="007B7196"/>
    <w:rsid w:val="007B7E5D"/>
    <w:rsid w:val="007C223E"/>
    <w:rsid w:val="007C4A78"/>
    <w:rsid w:val="007C66CF"/>
    <w:rsid w:val="007C7DB3"/>
    <w:rsid w:val="007D1567"/>
    <w:rsid w:val="007D2152"/>
    <w:rsid w:val="007D27A1"/>
    <w:rsid w:val="007D3C1E"/>
    <w:rsid w:val="007D3D9E"/>
    <w:rsid w:val="007D5531"/>
    <w:rsid w:val="007D7C5B"/>
    <w:rsid w:val="007E0F22"/>
    <w:rsid w:val="007E24EC"/>
    <w:rsid w:val="007E2E6C"/>
    <w:rsid w:val="007E3444"/>
    <w:rsid w:val="007E54EC"/>
    <w:rsid w:val="007E792F"/>
    <w:rsid w:val="007F114F"/>
    <w:rsid w:val="007F2679"/>
    <w:rsid w:val="007F2748"/>
    <w:rsid w:val="007F28F1"/>
    <w:rsid w:val="007F35C1"/>
    <w:rsid w:val="007F63AB"/>
    <w:rsid w:val="008001C1"/>
    <w:rsid w:val="00800444"/>
    <w:rsid w:val="00803427"/>
    <w:rsid w:val="00803F93"/>
    <w:rsid w:val="008048E6"/>
    <w:rsid w:val="00804FB9"/>
    <w:rsid w:val="00804FBA"/>
    <w:rsid w:val="00806AA5"/>
    <w:rsid w:val="00807ADD"/>
    <w:rsid w:val="00807D02"/>
    <w:rsid w:val="00810508"/>
    <w:rsid w:val="008124CF"/>
    <w:rsid w:val="00814CBA"/>
    <w:rsid w:val="0081510F"/>
    <w:rsid w:val="0081799B"/>
    <w:rsid w:val="00817A13"/>
    <w:rsid w:val="00817E35"/>
    <w:rsid w:val="00817E3E"/>
    <w:rsid w:val="00821D2C"/>
    <w:rsid w:val="00821F31"/>
    <w:rsid w:val="008221F3"/>
    <w:rsid w:val="00827F14"/>
    <w:rsid w:val="00830F00"/>
    <w:rsid w:val="00831BC2"/>
    <w:rsid w:val="008330B1"/>
    <w:rsid w:val="00835160"/>
    <w:rsid w:val="008362F0"/>
    <w:rsid w:val="008411F7"/>
    <w:rsid w:val="00843B06"/>
    <w:rsid w:val="00844834"/>
    <w:rsid w:val="00847109"/>
    <w:rsid w:val="0085085A"/>
    <w:rsid w:val="0085182C"/>
    <w:rsid w:val="00852A0F"/>
    <w:rsid w:val="008576E2"/>
    <w:rsid w:val="00860389"/>
    <w:rsid w:val="00861384"/>
    <w:rsid w:val="00861DCE"/>
    <w:rsid w:val="008636CD"/>
    <w:rsid w:val="00864295"/>
    <w:rsid w:val="008655C1"/>
    <w:rsid w:val="008657CE"/>
    <w:rsid w:val="00865C79"/>
    <w:rsid w:val="008708E5"/>
    <w:rsid w:val="008710BD"/>
    <w:rsid w:val="008726C5"/>
    <w:rsid w:val="00873479"/>
    <w:rsid w:val="00876DE6"/>
    <w:rsid w:val="0087759E"/>
    <w:rsid w:val="0088098E"/>
    <w:rsid w:val="00882E50"/>
    <w:rsid w:val="00883921"/>
    <w:rsid w:val="008861D5"/>
    <w:rsid w:val="0088774D"/>
    <w:rsid w:val="00890E9C"/>
    <w:rsid w:val="00891531"/>
    <w:rsid w:val="008923A1"/>
    <w:rsid w:val="0089261F"/>
    <w:rsid w:val="008941C9"/>
    <w:rsid w:val="00894384"/>
    <w:rsid w:val="008965A2"/>
    <w:rsid w:val="00896C13"/>
    <w:rsid w:val="00897C7E"/>
    <w:rsid w:val="008A0947"/>
    <w:rsid w:val="008A0B6E"/>
    <w:rsid w:val="008A53C9"/>
    <w:rsid w:val="008A5D38"/>
    <w:rsid w:val="008B0F59"/>
    <w:rsid w:val="008B1989"/>
    <w:rsid w:val="008B1C28"/>
    <w:rsid w:val="008B44BF"/>
    <w:rsid w:val="008B49FF"/>
    <w:rsid w:val="008B4C44"/>
    <w:rsid w:val="008B53CD"/>
    <w:rsid w:val="008B6750"/>
    <w:rsid w:val="008B688D"/>
    <w:rsid w:val="008C2A03"/>
    <w:rsid w:val="008C3ACF"/>
    <w:rsid w:val="008D2D16"/>
    <w:rsid w:val="008D3454"/>
    <w:rsid w:val="008D568D"/>
    <w:rsid w:val="008D6480"/>
    <w:rsid w:val="008D7398"/>
    <w:rsid w:val="008E1DA8"/>
    <w:rsid w:val="008E23C1"/>
    <w:rsid w:val="008E5558"/>
    <w:rsid w:val="008E7518"/>
    <w:rsid w:val="008E780D"/>
    <w:rsid w:val="008F01A6"/>
    <w:rsid w:val="008F0F7D"/>
    <w:rsid w:val="008F2135"/>
    <w:rsid w:val="008F5CDA"/>
    <w:rsid w:val="008F6709"/>
    <w:rsid w:val="008F6A51"/>
    <w:rsid w:val="00900113"/>
    <w:rsid w:val="009004D2"/>
    <w:rsid w:val="009005D3"/>
    <w:rsid w:val="0090149E"/>
    <w:rsid w:val="00902A61"/>
    <w:rsid w:val="00904E06"/>
    <w:rsid w:val="00905645"/>
    <w:rsid w:val="00905CB2"/>
    <w:rsid w:val="0090662D"/>
    <w:rsid w:val="00906768"/>
    <w:rsid w:val="0091293F"/>
    <w:rsid w:val="009132BC"/>
    <w:rsid w:val="00913C42"/>
    <w:rsid w:val="009159F7"/>
    <w:rsid w:val="009177BA"/>
    <w:rsid w:val="00917C89"/>
    <w:rsid w:val="009228E3"/>
    <w:rsid w:val="00924C98"/>
    <w:rsid w:val="00927F75"/>
    <w:rsid w:val="00931AEB"/>
    <w:rsid w:val="00933685"/>
    <w:rsid w:val="00933E9D"/>
    <w:rsid w:val="0093443B"/>
    <w:rsid w:val="0093462A"/>
    <w:rsid w:val="0093476D"/>
    <w:rsid w:val="00934D2F"/>
    <w:rsid w:val="0093519D"/>
    <w:rsid w:val="00940A72"/>
    <w:rsid w:val="009435BB"/>
    <w:rsid w:val="009444F1"/>
    <w:rsid w:val="0094556F"/>
    <w:rsid w:val="0095161A"/>
    <w:rsid w:val="00951BAE"/>
    <w:rsid w:val="009532C1"/>
    <w:rsid w:val="0095389D"/>
    <w:rsid w:val="0095727B"/>
    <w:rsid w:val="00961836"/>
    <w:rsid w:val="00965EC2"/>
    <w:rsid w:val="00980B4E"/>
    <w:rsid w:val="00980D3D"/>
    <w:rsid w:val="0098215C"/>
    <w:rsid w:val="0098255A"/>
    <w:rsid w:val="00982DA3"/>
    <w:rsid w:val="0098371C"/>
    <w:rsid w:val="00985ED9"/>
    <w:rsid w:val="009868AF"/>
    <w:rsid w:val="00992EEE"/>
    <w:rsid w:val="00993D29"/>
    <w:rsid w:val="0099662E"/>
    <w:rsid w:val="009A0AF4"/>
    <w:rsid w:val="009A228D"/>
    <w:rsid w:val="009A4129"/>
    <w:rsid w:val="009A59D7"/>
    <w:rsid w:val="009B1FA9"/>
    <w:rsid w:val="009B319A"/>
    <w:rsid w:val="009B3263"/>
    <w:rsid w:val="009B5773"/>
    <w:rsid w:val="009B76A7"/>
    <w:rsid w:val="009B7C73"/>
    <w:rsid w:val="009C10D8"/>
    <w:rsid w:val="009C275C"/>
    <w:rsid w:val="009C4F20"/>
    <w:rsid w:val="009C5D46"/>
    <w:rsid w:val="009C5F46"/>
    <w:rsid w:val="009C77AC"/>
    <w:rsid w:val="009D0D94"/>
    <w:rsid w:val="009D10B4"/>
    <w:rsid w:val="009D178E"/>
    <w:rsid w:val="009D2678"/>
    <w:rsid w:val="009D30ED"/>
    <w:rsid w:val="009D3975"/>
    <w:rsid w:val="009D7063"/>
    <w:rsid w:val="009E1CB3"/>
    <w:rsid w:val="009E3097"/>
    <w:rsid w:val="009E3FF2"/>
    <w:rsid w:val="009E57E8"/>
    <w:rsid w:val="009E78FE"/>
    <w:rsid w:val="009F0F6C"/>
    <w:rsid w:val="009F12EF"/>
    <w:rsid w:val="009F266E"/>
    <w:rsid w:val="009F4ABD"/>
    <w:rsid w:val="009F5FA4"/>
    <w:rsid w:val="009F63F6"/>
    <w:rsid w:val="00A0129F"/>
    <w:rsid w:val="00A02C8C"/>
    <w:rsid w:val="00A03E38"/>
    <w:rsid w:val="00A0657E"/>
    <w:rsid w:val="00A07094"/>
    <w:rsid w:val="00A0795E"/>
    <w:rsid w:val="00A07AA0"/>
    <w:rsid w:val="00A11CBA"/>
    <w:rsid w:val="00A13FBC"/>
    <w:rsid w:val="00A15A49"/>
    <w:rsid w:val="00A17FF3"/>
    <w:rsid w:val="00A21004"/>
    <w:rsid w:val="00A21E16"/>
    <w:rsid w:val="00A22486"/>
    <w:rsid w:val="00A242CE"/>
    <w:rsid w:val="00A25D08"/>
    <w:rsid w:val="00A262EA"/>
    <w:rsid w:val="00A26FF1"/>
    <w:rsid w:val="00A30355"/>
    <w:rsid w:val="00A35E3D"/>
    <w:rsid w:val="00A3677A"/>
    <w:rsid w:val="00A36DE0"/>
    <w:rsid w:val="00A4368A"/>
    <w:rsid w:val="00A44327"/>
    <w:rsid w:val="00A446B8"/>
    <w:rsid w:val="00A45C66"/>
    <w:rsid w:val="00A479A4"/>
    <w:rsid w:val="00A479AB"/>
    <w:rsid w:val="00A47EC3"/>
    <w:rsid w:val="00A5110A"/>
    <w:rsid w:val="00A51583"/>
    <w:rsid w:val="00A52155"/>
    <w:rsid w:val="00A53359"/>
    <w:rsid w:val="00A54DD8"/>
    <w:rsid w:val="00A56391"/>
    <w:rsid w:val="00A56931"/>
    <w:rsid w:val="00A57778"/>
    <w:rsid w:val="00A604AB"/>
    <w:rsid w:val="00A60DF7"/>
    <w:rsid w:val="00A61771"/>
    <w:rsid w:val="00A619C5"/>
    <w:rsid w:val="00A62D05"/>
    <w:rsid w:val="00A62EDA"/>
    <w:rsid w:val="00A6306F"/>
    <w:rsid w:val="00A64583"/>
    <w:rsid w:val="00A65991"/>
    <w:rsid w:val="00A65ED7"/>
    <w:rsid w:val="00A67141"/>
    <w:rsid w:val="00A70A60"/>
    <w:rsid w:val="00A71D4D"/>
    <w:rsid w:val="00A7303B"/>
    <w:rsid w:val="00A731E4"/>
    <w:rsid w:val="00A735D2"/>
    <w:rsid w:val="00A73D7D"/>
    <w:rsid w:val="00A74BEC"/>
    <w:rsid w:val="00A7596C"/>
    <w:rsid w:val="00A75AFD"/>
    <w:rsid w:val="00A76D29"/>
    <w:rsid w:val="00A77065"/>
    <w:rsid w:val="00A770FD"/>
    <w:rsid w:val="00A77BB8"/>
    <w:rsid w:val="00A80234"/>
    <w:rsid w:val="00A81B1E"/>
    <w:rsid w:val="00A82DE5"/>
    <w:rsid w:val="00A84C61"/>
    <w:rsid w:val="00A84D33"/>
    <w:rsid w:val="00A85F12"/>
    <w:rsid w:val="00A860CD"/>
    <w:rsid w:val="00A904AB"/>
    <w:rsid w:val="00A914E1"/>
    <w:rsid w:val="00A915A7"/>
    <w:rsid w:val="00A91DC8"/>
    <w:rsid w:val="00A91FD8"/>
    <w:rsid w:val="00A92A59"/>
    <w:rsid w:val="00A94580"/>
    <w:rsid w:val="00A96A8E"/>
    <w:rsid w:val="00A96C4D"/>
    <w:rsid w:val="00A96F93"/>
    <w:rsid w:val="00A97057"/>
    <w:rsid w:val="00A9767B"/>
    <w:rsid w:val="00A9784C"/>
    <w:rsid w:val="00AA0244"/>
    <w:rsid w:val="00AA07ED"/>
    <w:rsid w:val="00AA16A4"/>
    <w:rsid w:val="00AA186A"/>
    <w:rsid w:val="00AA1B49"/>
    <w:rsid w:val="00AA1CE1"/>
    <w:rsid w:val="00AA2234"/>
    <w:rsid w:val="00AA41CF"/>
    <w:rsid w:val="00AA45A8"/>
    <w:rsid w:val="00AA4A7F"/>
    <w:rsid w:val="00AA611F"/>
    <w:rsid w:val="00AA6C0F"/>
    <w:rsid w:val="00AB043F"/>
    <w:rsid w:val="00AB2E10"/>
    <w:rsid w:val="00AB518F"/>
    <w:rsid w:val="00AC035B"/>
    <w:rsid w:val="00AC03FF"/>
    <w:rsid w:val="00AC37EE"/>
    <w:rsid w:val="00AC3F42"/>
    <w:rsid w:val="00AC408F"/>
    <w:rsid w:val="00AC68A2"/>
    <w:rsid w:val="00AC712D"/>
    <w:rsid w:val="00AD20AF"/>
    <w:rsid w:val="00AD2897"/>
    <w:rsid w:val="00AD2DEC"/>
    <w:rsid w:val="00AD50A0"/>
    <w:rsid w:val="00AD5C55"/>
    <w:rsid w:val="00AD6E06"/>
    <w:rsid w:val="00AD6F40"/>
    <w:rsid w:val="00AD79F9"/>
    <w:rsid w:val="00AE05E1"/>
    <w:rsid w:val="00AE2F32"/>
    <w:rsid w:val="00AE6926"/>
    <w:rsid w:val="00AE6CDE"/>
    <w:rsid w:val="00AE71EF"/>
    <w:rsid w:val="00AE7D16"/>
    <w:rsid w:val="00AF2C08"/>
    <w:rsid w:val="00AF4A54"/>
    <w:rsid w:val="00AF5C30"/>
    <w:rsid w:val="00AF5F1C"/>
    <w:rsid w:val="00AF70E6"/>
    <w:rsid w:val="00B0037E"/>
    <w:rsid w:val="00B006E9"/>
    <w:rsid w:val="00B00D4D"/>
    <w:rsid w:val="00B00FAD"/>
    <w:rsid w:val="00B018A3"/>
    <w:rsid w:val="00B04302"/>
    <w:rsid w:val="00B04B4B"/>
    <w:rsid w:val="00B04FE6"/>
    <w:rsid w:val="00B06D8F"/>
    <w:rsid w:val="00B07308"/>
    <w:rsid w:val="00B11078"/>
    <w:rsid w:val="00B13A77"/>
    <w:rsid w:val="00B14286"/>
    <w:rsid w:val="00B22CC6"/>
    <w:rsid w:val="00B245CE"/>
    <w:rsid w:val="00B25026"/>
    <w:rsid w:val="00B2674F"/>
    <w:rsid w:val="00B26902"/>
    <w:rsid w:val="00B26E94"/>
    <w:rsid w:val="00B31899"/>
    <w:rsid w:val="00B33439"/>
    <w:rsid w:val="00B34825"/>
    <w:rsid w:val="00B35CFE"/>
    <w:rsid w:val="00B3647C"/>
    <w:rsid w:val="00B4146F"/>
    <w:rsid w:val="00B42AA9"/>
    <w:rsid w:val="00B432BF"/>
    <w:rsid w:val="00B43C7E"/>
    <w:rsid w:val="00B43D8C"/>
    <w:rsid w:val="00B466EA"/>
    <w:rsid w:val="00B47F22"/>
    <w:rsid w:val="00B47F76"/>
    <w:rsid w:val="00B5113D"/>
    <w:rsid w:val="00B52821"/>
    <w:rsid w:val="00B5578B"/>
    <w:rsid w:val="00B57CEC"/>
    <w:rsid w:val="00B57ED5"/>
    <w:rsid w:val="00B62693"/>
    <w:rsid w:val="00B63E4E"/>
    <w:rsid w:val="00B647D2"/>
    <w:rsid w:val="00B64813"/>
    <w:rsid w:val="00B64DD1"/>
    <w:rsid w:val="00B6586E"/>
    <w:rsid w:val="00B6732D"/>
    <w:rsid w:val="00B70FFA"/>
    <w:rsid w:val="00B71179"/>
    <w:rsid w:val="00B71482"/>
    <w:rsid w:val="00B7418C"/>
    <w:rsid w:val="00B74476"/>
    <w:rsid w:val="00B74886"/>
    <w:rsid w:val="00B74966"/>
    <w:rsid w:val="00B75D16"/>
    <w:rsid w:val="00B76DE2"/>
    <w:rsid w:val="00B804AE"/>
    <w:rsid w:val="00B818BF"/>
    <w:rsid w:val="00B82FF7"/>
    <w:rsid w:val="00B83C12"/>
    <w:rsid w:val="00B85722"/>
    <w:rsid w:val="00B85D52"/>
    <w:rsid w:val="00B85DC0"/>
    <w:rsid w:val="00B8661B"/>
    <w:rsid w:val="00B8766A"/>
    <w:rsid w:val="00B87E7D"/>
    <w:rsid w:val="00B902A2"/>
    <w:rsid w:val="00B90F7C"/>
    <w:rsid w:val="00B92D4F"/>
    <w:rsid w:val="00B93533"/>
    <w:rsid w:val="00B96D27"/>
    <w:rsid w:val="00B974FE"/>
    <w:rsid w:val="00BA007C"/>
    <w:rsid w:val="00BA1E88"/>
    <w:rsid w:val="00BA287F"/>
    <w:rsid w:val="00BA3B06"/>
    <w:rsid w:val="00BA53AF"/>
    <w:rsid w:val="00BA6931"/>
    <w:rsid w:val="00BA7680"/>
    <w:rsid w:val="00BA7AB3"/>
    <w:rsid w:val="00BB071D"/>
    <w:rsid w:val="00BB0A6A"/>
    <w:rsid w:val="00BB112D"/>
    <w:rsid w:val="00BB2607"/>
    <w:rsid w:val="00BB274A"/>
    <w:rsid w:val="00BB3014"/>
    <w:rsid w:val="00BB43C6"/>
    <w:rsid w:val="00BB43D8"/>
    <w:rsid w:val="00BC376B"/>
    <w:rsid w:val="00BC41FB"/>
    <w:rsid w:val="00BC602F"/>
    <w:rsid w:val="00BD079A"/>
    <w:rsid w:val="00BD2058"/>
    <w:rsid w:val="00BD7180"/>
    <w:rsid w:val="00BD7B94"/>
    <w:rsid w:val="00BE02CB"/>
    <w:rsid w:val="00BE2D35"/>
    <w:rsid w:val="00BE6668"/>
    <w:rsid w:val="00BE7AF6"/>
    <w:rsid w:val="00BE7F3D"/>
    <w:rsid w:val="00BF0B2D"/>
    <w:rsid w:val="00BF453B"/>
    <w:rsid w:val="00BF67A7"/>
    <w:rsid w:val="00C00756"/>
    <w:rsid w:val="00C01C59"/>
    <w:rsid w:val="00C01CB5"/>
    <w:rsid w:val="00C02043"/>
    <w:rsid w:val="00C04E62"/>
    <w:rsid w:val="00C072D7"/>
    <w:rsid w:val="00C07D67"/>
    <w:rsid w:val="00C10578"/>
    <w:rsid w:val="00C1403E"/>
    <w:rsid w:val="00C1458A"/>
    <w:rsid w:val="00C14901"/>
    <w:rsid w:val="00C151A0"/>
    <w:rsid w:val="00C1549E"/>
    <w:rsid w:val="00C15778"/>
    <w:rsid w:val="00C166D3"/>
    <w:rsid w:val="00C200C7"/>
    <w:rsid w:val="00C2072D"/>
    <w:rsid w:val="00C230BD"/>
    <w:rsid w:val="00C23603"/>
    <w:rsid w:val="00C23E2F"/>
    <w:rsid w:val="00C2666F"/>
    <w:rsid w:val="00C2702E"/>
    <w:rsid w:val="00C2783B"/>
    <w:rsid w:val="00C31FCF"/>
    <w:rsid w:val="00C328B8"/>
    <w:rsid w:val="00C33831"/>
    <w:rsid w:val="00C33E28"/>
    <w:rsid w:val="00C413D5"/>
    <w:rsid w:val="00C41DD5"/>
    <w:rsid w:val="00C4271B"/>
    <w:rsid w:val="00C43919"/>
    <w:rsid w:val="00C4462D"/>
    <w:rsid w:val="00C469E7"/>
    <w:rsid w:val="00C47FDD"/>
    <w:rsid w:val="00C5023B"/>
    <w:rsid w:val="00C50C2B"/>
    <w:rsid w:val="00C5210E"/>
    <w:rsid w:val="00C52C20"/>
    <w:rsid w:val="00C53B45"/>
    <w:rsid w:val="00C53D15"/>
    <w:rsid w:val="00C556C5"/>
    <w:rsid w:val="00C56DA2"/>
    <w:rsid w:val="00C6104E"/>
    <w:rsid w:val="00C613FD"/>
    <w:rsid w:val="00C63AFA"/>
    <w:rsid w:val="00C67384"/>
    <w:rsid w:val="00C73020"/>
    <w:rsid w:val="00C736C4"/>
    <w:rsid w:val="00C738BF"/>
    <w:rsid w:val="00C7434C"/>
    <w:rsid w:val="00C74A8D"/>
    <w:rsid w:val="00C7538D"/>
    <w:rsid w:val="00C75AA6"/>
    <w:rsid w:val="00C76901"/>
    <w:rsid w:val="00C8042C"/>
    <w:rsid w:val="00C84ADA"/>
    <w:rsid w:val="00C87C59"/>
    <w:rsid w:val="00C90C03"/>
    <w:rsid w:val="00C926A3"/>
    <w:rsid w:val="00C940CF"/>
    <w:rsid w:val="00C95B49"/>
    <w:rsid w:val="00C9715E"/>
    <w:rsid w:val="00CA0F22"/>
    <w:rsid w:val="00CA141F"/>
    <w:rsid w:val="00CA3199"/>
    <w:rsid w:val="00CA37BB"/>
    <w:rsid w:val="00CA3AA6"/>
    <w:rsid w:val="00CA5E5E"/>
    <w:rsid w:val="00CB093D"/>
    <w:rsid w:val="00CB0F68"/>
    <w:rsid w:val="00CB1022"/>
    <w:rsid w:val="00CB1110"/>
    <w:rsid w:val="00CB2506"/>
    <w:rsid w:val="00CB3AC6"/>
    <w:rsid w:val="00CB4256"/>
    <w:rsid w:val="00CB6B5D"/>
    <w:rsid w:val="00CB7B1A"/>
    <w:rsid w:val="00CC0A09"/>
    <w:rsid w:val="00CC18BA"/>
    <w:rsid w:val="00CC1BC1"/>
    <w:rsid w:val="00CC603A"/>
    <w:rsid w:val="00CC67F3"/>
    <w:rsid w:val="00CD62C6"/>
    <w:rsid w:val="00CE1B4B"/>
    <w:rsid w:val="00CE2E1A"/>
    <w:rsid w:val="00CE69B2"/>
    <w:rsid w:val="00CE6A8D"/>
    <w:rsid w:val="00CE72DB"/>
    <w:rsid w:val="00CF00F8"/>
    <w:rsid w:val="00CF0D69"/>
    <w:rsid w:val="00CF2839"/>
    <w:rsid w:val="00CF32FC"/>
    <w:rsid w:val="00CF3775"/>
    <w:rsid w:val="00CF4EC9"/>
    <w:rsid w:val="00CF5123"/>
    <w:rsid w:val="00CF77C6"/>
    <w:rsid w:val="00D00C61"/>
    <w:rsid w:val="00D04428"/>
    <w:rsid w:val="00D0473F"/>
    <w:rsid w:val="00D063A6"/>
    <w:rsid w:val="00D0644A"/>
    <w:rsid w:val="00D076FB"/>
    <w:rsid w:val="00D104BF"/>
    <w:rsid w:val="00D11CC1"/>
    <w:rsid w:val="00D13DBB"/>
    <w:rsid w:val="00D15214"/>
    <w:rsid w:val="00D165EF"/>
    <w:rsid w:val="00D171CD"/>
    <w:rsid w:val="00D203AA"/>
    <w:rsid w:val="00D23B2C"/>
    <w:rsid w:val="00D248AA"/>
    <w:rsid w:val="00D25253"/>
    <w:rsid w:val="00D26CDB"/>
    <w:rsid w:val="00D26DBE"/>
    <w:rsid w:val="00D30A7D"/>
    <w:rsid w:val="00D31A04"/>
    <w:rsid w:val="00D31B4B"/>
    <w:rsid w:val="00D34357"/>
    <w:rsid w:val="00D34BAA"/>
    <w:rsid w:val="00D4082D"/>
    <w:rsid w:val="00D41FC2"/>
    <w:rsid w:val="00D42467"/>
    <w:rsid w:val="00D426D4"/>
    <w:rsid w:val="00D4296A"/>
    <w:rsid w:val="00D43024"/>
    <w:rsid w:val="00D4620C"/>
    <w:rsid w:val="00D51F68"/>
    <w:rsid w:val="00D51FC7"/>
    <w:rsid w:val="00D52BEE"/>
    <w:rsid w:val="00D54AD4"/>
    <w:rsid w:val="00D55DB2"/>
    <w:rsid w:val="00D6284B"/>
    <w:rsid w:val="00D63855"/>
    <w:rsid w:val="00D63AF7"/>
    <w:rsid w:val="00D652C2"/>
    <w:rsid w:val="00D65C11"/>
    <w:rsid w:val="00D65F47"/>
    <w:rsid w:val="00D760A1"/>
    <w:rsid w:val="00D76FCA"/>
    <w:rsid w:val="00D8173F"/>
    <w:rsid w:val="00D82B0B"/>
    <w:rsid w:val="00D83393"/>
    <w:rsid w:val="00D8505B"/>
    <w:rsid w:val="00D85D41"/>
    <w:rsid w:val="00D86413"/>
    <w:rsid w:val="00D865DF"/>
    <w:rsid w:val="00D91BDD"/>
    <w:rsid w:val="00D93E17"/>
    <w:rsid w:val="00D95BE7"/>
    <w:rsid w:val="00D961DD"/>
    <w:rsid w:val="00D9653D"/>
    <w:rsid w:val="00D96BB4"/>
    <w:rsid w:val="00D96BF3"/>
    <w:rsid w:val="00DA0005"/>
    <w:rsid w:val="00DA14B3"/>
    <w:rsid w:val="00DA49AB"/>
    <w:rsid w:val="00DA54E1"/>
    <w:rsid w:val="00DA5ED3"/>
    <w:rsid w:val="00DA6ADF"/>
    <w:rsid w:val="00DA784B"/>
    <w:rsid w:val="00DB0496"/>
    <w:rsid w:val="00DB13D8"/>
    <w:rsid w:val="00DB26F2"/>
    <w:rsid w:val="00DB292F"/>
    <w:rsid w:val="00DB3C5F"/>
    <w:rsid w:val="00DB4A11"/>
    <w:rsid w:val="00DB4F7D"/>
    <w:rsid w:val="00DB5971"/>
    <w:rsid w:val="00DC2845"/>
    <w:rsid w:val="00DC48A2"/>
    <w:rsid w:val="00DC4A81"/>
    <w:rsid w:val="00DC6300"/>
    <w:rsid w:val="00DC7D0A"/>
    <w:rsid w:val="00DD08F8"/>
    <w:rsid w:val="00DD0A5A"/>
    <w:rsid w:val="00DD2884"/>
    <w:rsid w:val="00DD36B7"/>
    <w:rsid w:val="00DD54D9"/>
    <w:rsid w:val="00DD5D15"/>
    <w:rsid w:val="00DD6780"/>
    <w:rsid w:val="00DD75C3"/>
    <w:rsid w:val="00DE009B"/>
    <w:rsid w:val="00DE17EA"/>
    <w:rsid w:val="00DE1A75"/>
    <w:rsid w:val="00DE34DB"/>
    <w:rsid w:val="00DE42D7"/>
    <w:rsid w:val="00DE452B"/>
    <w:rsid w:val="00DE547D"/>
    <w:rsid w:val="00DE61A7"/>
    <w:rsid w:val="00DE7E2C"/>
    <w:rsid w:val="00DF0753"/>
    <w:rsid w:val="00DF2B1F"/>
    <w:rsid w:val="00DF2BCC"/>
    <w:rsid w:val="00DF362C"/>
    <w:rsid w:val="00DF4677"/>
    <w:rsid w:val="00DF5175"/>
    <w:rsid w:val="00DF5531"/>
    <w:rsid w:val="00DF690C"/>
    <w:rsid w:val="00DF6C73"/>
    <w:rsid w:val="00DF79FF"/>
    <w:rsid w:val="00E00C7E"/>
    <w:rsid w:val="00E01EA9"/>
    <w:rsid w:val="00E029F6"/>
    <w:rsid w:val="00E05A15"/>
    <w:rsid w:val="00E10E14"/>
    <w:rsid w:val="00E110D2"/>
    <w:rsid w:val="00E12D11"/>
    <w:rsid w:val="00E15C5C"/>
    <w:rsid w:val="00E15EF8"/>
    <w:rsid w:val="00E15FCF"/>
    <w:rsid w:val="00E167A4"/>
    <w:rsid w:val="00E16914"/>
    <w:rsid w:val="00E17574"/>
    <w:rsid w:val="00E17CF5"/>
    <w:rsid w:val="00E17F3F"/>
    <w:rsid w:val="00E21344"/>
    <w:rsid w:val="00E213F7"/>
    <w:rsid w:val="00E22D7A"/>
    <w:rsid w:val="00E23E91"/>
    <w:rsid w:val="00E24929"/>
    <w:rsid w:val="00E311CE"/>
    <w:rsid w:val="00E31418"/>
    <w:rsid w:val="00E3291B"/>
    <w:rsid w:val="00E32AB5"/>
    <w:rsid w:val="00E3451C"/>
    <w:rsid w:val="00E36BB4"/>
    <w:rsid w:val="00E36DF8"/>
    <w:rsid w:val="00E41BE1"/>
    <w:rsid w:val="00E445FF"/>
    <w:rsid w:val="00E453EC"/>
    <w:rsid w:val="00E46E9D"/>
    <w:rsid w:val="00E52BE9"/>
    <w:rsid w:val="00E52C34"/>
    <w:rsid w:val="00E54594"/>
    <w:rsid w:val="00E5665F"/>
    <w:rsid w:val="00E57EFB"/>
    <w:rsid w:val="00E610AA"/>
    <w:rsid w:val="00E63A49"/>
    <w:rsid w:val="00E66FD4"/>
    <w:rsid w:val="00E70287"/>
    <w:rsid w:val="00E716F7"/>
    <w:rsid w:val="00E72FD7"/>
    <w:rsid w:val="00E73544"/>
    <w:rsid w:val="00E73D56"/>
    <w:rsid w:val="00E75CA4"/>
    <w:rsid w:val="00E77815"/>
    <w:rsid w:val="00E77BD4"/>
    <w:rsid w:val="00E80204"/>
    <w:rsid w:val="00E83D13"/>
    <w:rsid w:val="00E91F86"/>
    <w:rsid w:val="00E9516D"/>
    <w:rsid w:val="00E961EB"/>
    <w:rsid w:val="00EA01A2"/>
    <w:rsid w:val="00EA25FB"/>
    <w:rsid w:val="00EA2B09"/>
    <w:rsid w:val="00EA3C19"/>
    <w:rsid w:val="00EA4E13"/>
    <w:rsid w:val="00EA5D17"/>
    <w:rsid w:val="00EA7C0F"/>
    <w:rsid w:val="00EB0B4E"/>
    <w:rsid w:val="00EB4042"/>
    <w:rsid w:val="00EB6A31"/>
    <w:rsid w:val="00EB7946"/>
    <w:rsid w:val="00EC07EF"/>
    <w:rsid w:val="00EC0ABD"/>
    <w:rsid w:val="00EC0D31"/>
    <w:rsid w:val="00EC1368"/>
    <w:rsid w:val="00EC36F0"/>
    <w:rsid w:val="00EC7166"/>
    <w:rsid w:val="00ED12A2"/>
    <w:rsid w:val="00ED23EC"/>
    <w:rsid w:val="00ED45BB"/>
    <w:rsid w:val="00ED500D"/>
    <w:rsid w:val="00ED7014"/>
    <w:rsid w:val="00EE1B0A"/>
    <w:rsid w:val="00EE1B34"/>
    <w:rsid w:val="00EE3AE5"/>
    <w:rsid w:val="00EE5282"/>
    <w:rsid w:val="00EE6F45"/>
    <w:rsid w:val="00F01918"/>
    <w:rsid w:val="00F02960"/>
    <w:rsid w:val="00F05565"/>
    <w:rsid w:val="00F07278"/>
    <w:rsid w:val="00F12938"/>
    <w:rsid w:val="00F1459F"/>
    <w:rsid w:val="00F1463D"/>
    <w:rsid w:val="00F172B1"/>
    <w:rsid w:val="00F218E0"/>
    <w:rsid w:val="00F21E4D"/>
    <w:rsid w:val="00F2587F"/>
    <w:rsid w:val="00F26471"/>
    <w:rsid w:val="00F26684"/>
    <w:rsid w:val="00F27868"/>
    <w:rsid w:val="00F27C16"/>
    <w:rsid w:val="00F30895"/>
    <w:rsid w:val="00F316AD"/>
    <w:rsid w:val="00F31EF1"/>
    <w:rsid w:val="00F32553"/>
    <w:rsid w:val="00F372BD"/>
    <w:rsid w:val="00F41805"/>
    <w:rsid w:val="00F4188D"/>
    <w:rsid w:val="00F425EC"/>
    <w:rsid w:val="00F42C18"/>
    <w:rsid w:val="00F458B1"/>
    <w:rsid w:val="00F45F72"/>
    <w:rsid w:val="00F469D9"/>
    <w:rsid w:val="00F47B9B"/>
    <w:rsid w:val="00F50A6F"/>
    <w:rsid w:val="00F512C1"/>
    <w:rsid w:val="00F51526"/>
    <w:rsid w:val="00F51800"/>
    <w:rsid w:val="00F51CD0"/>
    <w:rsid w:val="00F53810"/>
    <w:rsid w:val="00F54A5C"/>
    <w:rsid w:val="00F563D2"/>
    <w:rsid w:val="00F56530"/>
    <w:rsid w:val="00F579EE"/>
    <w:rsid w:val="00F62DB5"/>
    <w:rsid w:val="00F6349B"/>
    <w:rsid w:val="00F639E1"/>
    <w:rsid w:val="00F63D1E"/>
    <w:rsid w:val="00F6623F"/>
    <w:rsid w:val="00F703E5"/>
    <w:rsid w:val="00F70B90"/>
    <w:rsid w:val="00F72983"/>
    <w:rsid w:val="00F72D4E"/>
    <w:rsid w:val="00F737C3"/>
    <w:rsid w:val="00F73F4C"/>
    <w:rsid w:val="00F76BF8"/>
    <w:rsid w:val="00F80FC5"/>
    <w:rsid w:val="00F816C7"/>
    <w:rsid w:val="00F83681"/>
    <w:rsid w:val="00F8430D"/>
    <w:rsid w:val="00F871F4"/>
    <w:rsid w:val="00F87C90"/>
    <w:rsid w:val="00F907DE"/>
    <w:rsid w:val="00F91A48"/>
    <w:rsid w:val="00F92464"/>
    <w:rsid w:val="00F92F76"/>
    <w:rsid w:val="00F94898"/>
    <w:rsid w:val="00F948FB"/>
    <w:rsid w:val="00F9510F"/>
    <w:rsid w:val="00F95F74"/>
    <w:rsid w:val="00F966B9"/>
    <w:rsid w:val="00FA0381"/>
    <w:rsid w:val="00FA1D0A"/>
    <w:rsid w:val="00FA2D6B"/>
    <w:rsid w:val="00FA4049"/>
    <w:rsid w:val="00FA5492"/>
    <w:rsid w:val="00FA6747"/>
    <w:rsid w:val="00FB014D"/>
    <w:rsid w:val="00FB03AB"/>
    <w:rsid w:val="00FB0C78"/>
    <w:rsid w:val="00FB0D3B"/>
    <w:rsid w:val="00FB18FE"/>
    <w:rsid w:val="00FB2431"/>
    <w:rsid w:val="00FB2D5E"/>
    <w:rsid w:val="00FB35BF"/>
    <w:rsid w:val="00FB40DA"/>
    <w:rsid w:val="00FB4E6C"/>
    <w:rsid w:val="00FB4F92"/>
    <w:rsid w:val="00FB61AD"/>
    <w:rsid w:val="00FB7B41"/>
    <w:rsid w:val="00FC621D"/>
    <w:rsid w:val="00FD0D97"/>
    <w:rsid w:val="00FD35CE"/>
    <w:rsid w:val="00FD3A1E"/>
    <w:rsid w:val="00FD3CAD"/>
    <w:rsid w:val="00FD5A4E"/>
    <w:rsid w:val="00FD61D2"/>
    <w:rsid w:val="00FE03CB"/>
    <w:rsid w:val="00FE03D6"/>
    <w:rsid w:val="00FE2085"/>
    <w:rsid w:val="00FE3562"/>
    <w:rsid w:val="00FE3903"/>
    <w:rsid w:val="00FE775E"/>
    <w:rsid w:val="00FF0195"/>
    <w:rsid w:val="00FF11A7"/>
    <w:rsid w:val="00FF4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E6C"/>
    <w:pPr>
      <w:overflowPunct w:val="0"/>
      <w:autoSpaceDE w:val="0"/>
      <w:autoSpaceDN w:val="0"/>
      <w:adjustRightInd w:val="0"/>
      <w:ind w:left="-108" w:right="176" w:firstLine="72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8F21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2135"/>
    <w:pPr>
      <w:keepNext/>
      <w:overflowPunct/>
      <w:adjustRightInd/>
      <w:jc w:val="center"/>
      <w:textAlignment w:val="auto"/>
      <w:outlineLvl w:val="1"/>
    </w:pPr>
    <w:rPr>
      <w:b/>
      <w:caps/>
      <w:szCs w:val="24"/>
    </w:rPr>
  </w:style>
  <w:style w:type="paragraph" w:styleId="3">
    <w:name w:val="heading 3"/>
    <w:basedOn w:val="a"/>
    <w:next w:val="a"/>
    <w:qFormat/>
    <w:rsid w:val="008F2135"/>
    <w:pPr>
      <w:keepNext/>
      <w:overflowPunct/>
      <w:autoSpaceDE/>
      <w:autoSpaceDN/>
      <w:adjustRightInd/>
      <w:spacing w:before="240" w:after="60"/>
      <w:ind w:left="0" w:right="0" w:firstLine="0"/>
      <w:jc w:val="left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F2135"/>
    <w:pPr>
      <w:keepNext/>
      <w:overflowPunct/>
      <w:autoSpaceDE/>
      <w:autoSpaceDN/>
      <w:adjustRightInd/>
      <w:ind w:left="0" w:right="0" w:firstLine="708"/>
      <w:textAlignment w:val="auto"/>
      <w:outlineLvl w:val="3"/>
    </w:pPr>
    <w:rPr>
      <w:sz w:val="28"/>
    </w:rPr>
  </w:style>
  <w:style w:type="paragraph" w:styleId="5">
    <w:name w:val="heading 5"/>
    <w:basedOn w:val="a"/>
    <w:next w:val="a"/>
    <w:qFormat/>
    <w:rsid w:val="008F21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F2135"/>
    <w:pPr>
      <w:keepNext/>
      <w:widowControl w:val="0"/>
      <w:overflowPunct/>
      <w:adjustRightInd/>
      <w:ind w:left="1200" w:right="0" w:firstLine="0"/>
      <w:jc w:val="left"/>
      <w:textAlignment w:val="auto"/>
      <w:outlineLvl w:val="5"/>
    </w:pPr>
    <w:rPr>
      <w:b/>
      <w:bCs/>
      <w:sz w:val="20"/>
      <w:lang w:val="en-US"/>
    </w:rPr>
  </w:style>
  <w:style w:type="paragraph" w:styleId="7">
    <w:name w:val="heading 7"/>
    <w:basedOn w:val="a"/>
    <w:next w:val="a"/>
    <w:qFormat/>
    <w:rsid w:val="008F2135"/>
    <w:pPr>
      <w:keepNext/>
      <w:tabs>
        <w:tab w:val="left" w:pos="510"/>
        <w:tab w:val="left" w:pos="624"/>
        <w:tab w:val="left" w:pos="709"/>
      </w:tabs>
      <w:spacing w:line="360" w:lineRule="auto"/>
      <w:ind w:left="0" w:hanging="142"/>
      <w:outlineLvl w:val="6"/>
    </w:pPr>
    <w:rPr>
      <w:sz w:val="28"/>
    </w:rPr>
  </w:style>
  <w:style w:type="paragraph" w:styleId="8">
    <w:name w:val="heading 8"/>
    <w:basedOn w:val="a"/>
    <w:next w:val="a"/>
    <w:qFormat/>
    <w:rsid w:val="008F2135"/>
    <w:pPr>
      <w:keepNext/>
      <w:spacing w:line="360" w:lineRule="auto"/>
      <w:ind w:left="0" w:firstLine="0"/>
      <w:outlineLvl w:val="7"/>
    </w:pPr>
    <w:rPr>
      <w:rFonts w:eastAsia="MS Mincho"/>
      <w:i/>
      <w:iCs/>
      <w:sz w:val="28"/>
    </w:rPr>
  </w:style>
  <w:style w:type="paragraph" w:styleId="9">
    <w:name w:val="heading 9"/>
    <w:basedOn w:val="a"/>
    <w:next w:val="a"/>
    <w:qFormat/>
    <w:rsid w:val="008F2135"/>
    <w:pPr>
      <w:keepNext/>
      <w:tabs>
        <w:tab w:val="left" w:pos="510"/>
        <w:tab w:val="left" w:pos="624"/>
        <w:tab w:val="left" w:pos="709"/>
      </w:tabs>
      <w:spacing w:line="360" w:lineRule="auto"/>
      <w:ind w:left="0" w:right="0" w:firstLine="284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2135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8F2135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F2135"/>
  </w:style>
  <w:style w:type="paragraph" w:styleId="a8">
    <w:name w:val="Body Text"/>
    <w:basedOn w:val="a"/>
    <w:rsid w:val="008F2135"/>
  </w:style>
  <w:style w:type="paragraph" w:styleId="30">
    <w:name w:val="Body Text Indent 3"/>
    <w:basedOn w:val="a"/>
    <w:link w:val="31"/>
    <w:rsid w:val="008F2135"/>
    <w:pPr>
      <w:overflowPunct/>
      <w:adjustRightInd/>
      <w:ind w:firstLine="1"/>
      <w:textAlignment w:val="auto"/>
    </w:pPr>
    <w:rPr>
      <w:szCs w:val="24"/>
    </w:rPr>
  </w:style>
  <w:style w:type="paragraph" w:styleId="a9">
    <w:name w:val="Body Text Indent"/>
    <w:basedOn w:val="a"/>
    <w:link w:val="aa"/>
    <w:rsid w:val="008F2135"/>
    <w:pPr>
      <w:spacing w:after="120"/>
      <w:ind w:left="283"/>
    </w:pPr>
  </w:style>
  <w:style w:type="paragraph" w:styleId="20">
    <w:name w:val="Body Text Indent 2"/>
    <w:aliases w:val=" Знак9 Знак"/>
    <w:basedOn w:val="a"/>
    <w:link w:val="21"/>
    <w:rsid w:val="008F2135"/>
    <w:pPr>
      <w:spacing w:after="120" w:line="480" w:lineRule="auto"/>
      <w:ind w:left="283"/>
    </w:pPr>
  </w:style>
  <w:style w:type="paragraph" w:customStyle="1" w:styleId="ab">
    <w:name w:val="Нормальный"/>
    <w:rsid w:val="008F2135"/>
    <w:pPr>
      <w:ind w:left="-108" w:right="176" w:firstLine="720"/>
      <w:jc w:val="both"/>
    </w:pPr>
    <w:rPr>
      <w:snapToGrid w:val="0"/>
    </w:rPr>
  </w:style>
  <w:style w:type="paragraph" w:styleId="ac">
    <w:name w:val="Balloon Text"/>
    <w:basedOn w:val="a"/>
    <w:semiHidden/>
    <w:rsid w:val="008F2135"/>
    <w:rPr>
      <w:rFonts w:ascii="Tahoma" w:hAnsi="Tahoma" w:cs="Tahoma"/>
      <w:sz w:val="16"/>
      <w:szCs w:val="16"/>
    </w:rPr>
  </w:style>
  <w:style w:type="paragraph" w:styleId="ad">
    <w:name w:val="Document Map"/>
    <w:basedOn w:val="a"/>
    <w:semiHidden/>
    <w:rsid w:val="008F213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rsid w:val="008F2135"/>
    <w:rPr>
      <w:rFonts w:ascii="Tahoma" w:hAnsi="Tahoma" w:cs="Tahoma"/>
      <w:sz w:val="16"/>
      <w:szCs w:val="16"/>
    </w:rPr>
  </w:style>
  <w:style w:type="paragraph" w:styleId="af">
    <w:name w:val="Plain Text"/>
    <w:basedOn w:val="a"/>
    <w:rsid w:val="008F2135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f0">
    <w:name w:val="Текст Знак"/>
    <w:rsid w:val="008F2135"/>
    <w:rPr>
      <w:rFonts w:ascii="Courier New" w:hAnsi="Courier New"/>
    </w:rPr>
  </w:style>
  <w:style w:type="character" w:styleId="af1">
    <w:name w:val="Strong"/>
    <w:qFormat/>
    <w:rsid w:val="008F2135"/>
    <w:rPr>
      <w:b/>
      <w:bCs/>
      <w:color w:val="333333"/>
    </w:rPr>
  </w:style>
  <w:style w:type="paragraph" w:styleId="af2">
    <w:name w:val="caption"/>
    <w:basedOn w:val="a"/>
    <w:next w:val="a"/>
    <w:qFormat/>
    <w:rsid w:val="008F2135"/>
    <w:rPr>
      <w:b/>
      <w:bCs/>
      <w:sz w:val="20"/>
    </w:rPr>
  </w:style>
  <w:style w:type="character" w:customStyle="1" w:styleId="af3">
    <w:name w:val="Знак Знак"/>
    <w:rsid w:val="008F2135"/>
    <w:rPr>
      <w:sz w:val="24"/>
    </w:rPr>
  </w:style>
  <w:style w:type="paragraph" w:styleId="af4">
    <w:name w:val="Normal (Web)"/>
    <w:basedOn w:val="a"/>
    <w:unhideWhenUsed/>
    <w:rsid w:val="008F2135"/>
    <w:pPr>
      <w:overflowPunct/>
      <w:autoSpaceDE/>
      <w:autoSpaceDN/>
      <w:adjustRightInd/>
      <w:ind w:left="0" w:right="0" w:firstLine="0"/>
      <w:jc w:val="left"/>
      <w:textAlignment w:val="auto"/>
    </w:pPr>
    <w:rPr>
      <w:rFonts w:ascii="Arial" w:hAnsi="Arial" w:cs="Arial"/>
      <w:color w:val="555555"/>
      <w:sz w:val="20"/>
    </w:rPr>
  </w:style>
  <w:style w:type="paragraph" w:styleId="22">
    <w:name w:val="Body Text 2"/>
    <w:basedOn w:val="a"/>
    <w:rsid w:val="008F2135"/>
    <w:pPr>
      <w:spacing w:after="120" w:line="480" w:lineRule="auto"/>
    </w:pPr>
  </w:style>
  <w:style w:type="paragraph" w:customStyle="1" w:styleId="10">
    <w:name w:val="Обычный1"/>
    <w:rsid w:val="008F2135"/>
    <w:rPr>
      <w:snapToGrid w:val="0"/>
      <w:sz w:val="24"/>
    </w:rPr>
  </w:style>
  <w:style w:type="paragraph" w:styleId="af5">
    <w:name w:val="Title"/>
    <w:basedOn w:val="a"/>
    <w:link w:val="af6"/>
    <w:qFormat/>
    <w:rsid w:val="008F2135"/>
    <w:pPr>
      <w:widowControl w:val="0"/>
      <w:overflowPunct/>
      <w:adjustRightInd/>
      <w:ind w:left="0" w:right="0" w:firstLine="0"/>
      <w:jc w:val="center"/>
      <w:textAlignment w:val="auto"/>
    </w:pPr>
    <w:rPr>
      <w:b/>
      <w:bCs/>
      <w:szCs w:val="24"/>
    </w:rPr>
  </w:style>
  <w:style w:type="paragraph" w:customStyle="1" w:styleId="caaieiaie2">
    <w:name w:val="caaieiaie 2"/>
    <w:basedOn w:val="a"/>
    <w:next w:val="a"/>
    <w:rsid w:val="008F2135"/>
    <w:pPr>
      <w:keepNext/>
      <w:widowControl w:val="0"/>
      <w:overflowPunct/>
      <w:autoSpaceDE/>
      <w:autoSpaceDN/>
      <w:adjustRightInd/>
      <w:ind w:left="0" w:right="0" w:firstLine="0"/>
      <w:jc w:val="center"/>
      <w:textAlignment w:val="auto"/>
    </w:pPr>
    <w:rPr>
      <w:sz w:val="26"/>
    </w:rPr>
  </w:style>
  <w:style w:type="paragraph" w:customStyle="1" w:styleId="Iniiaiieoaenonionooiii3">
    <w:name w:val="Iniiaiie oaeno n ionooiii 3"/>
    <w:basedOn w:val="a"/>
    <w:rsid w:val="008F2135"/>
    <w:pPr>
      <w:widowControl w:val="0"/>
      <w:suppressAutoHyphens/>
      <w:overflowPunct/>
      <w:autoSpaceDE/>
      <w:autoSpaceDN/>
      <w:adjustRightInd/>
      <w:ind w:left="0" w:right="0" w:firstLine="709"/>
      <w:textAlignment w:val="auto"/>
    </w:pPr>
    <w:rPr>
      <w:sz w:val="26"/>
    </w:rPr>
  </w:style>
  <w:style w:type="paragraph" w:customStyle="1" w:styleId="210">
    <w:name w:val="Основной текст с отступом 21"/>
    <w:basedOn w:val="a"/>
    <w:rsid w:val="008F2135"/>
    <w:pPr>
      <w:widowControl w:val="0"/>
      <w:tabs>
        <w:tab w:val="left" w:pos="720"/>
      </w:tabs>
      <w:suppressAutoHyphens/>
      <w:overflowPunct/>
      <w:autoSpaceDE/>
      <w:autoSpaceDN/>
      <w:adjustRightInd/>
      <w:spacing w:before="120"/>
      <w:ind w:left="714" w:right="0" w:hanging="357"/>
      <w:jc w:val="left"/>
      <w:textAlignment w:val="auto"/>
    </w:pPr>
    <w:rPr>
      <w:sz w:val="26"/>
    </w:rPr>
  </w:style>
  <w:style w:type="paragraph" w:customStyle="1" w:styleId="211">
    <w:name w:val="Основной текст 21"/>
    <w:basedOn w:val="10"/>
    <w:rsid w:val="008F2135"/>
    <w:pPr>
      <w:jc w:val="both"/>
    </w:pPr>
    <w:rPr>
      <w:snapToGrid/>
      <w:sz w:val="28"/>
    </w:rPr>
  </w:style>
  <w:style w:type="paragraph" w:customStyle="1" w:styleId="caaieiaie1">
    <w:name w:val="caaieiaie 1"/>
    <w:basedOn w:val="a"/>
    <w:next w:val="a"/>
    <w:rsid w:val="008F2135"/>
    <w:pPr>
      <w:keepNext/>
      <w:widowControl w:val="0"/>
      <w:overflowPunct/>
      <w:autoSpaceDE/>
      <w:autoSpaceDN/>
      <w:adjustRightInd/>
      <w:spacing w:before="500"/>
      <w:ind w:left="0" w:right="0" w:firstLine="0"/>
      <w:jc w:val="center"/>
      <w:textAlignment w:val="auto"/>
    </w:pPr>
    <w:rPr>
      <w:snapToGrid w:val="0"/>
    </w:rPr>
  </w:style>
  <w:style w:type="paragraph" w:styleId="af7">
    <w:name w:val="Subtitle"/>
    <w:basedOn w:val="a"/>
    <w:qFormat/>
    <w:rsid w:val="008F2135"/>
    <w:pPr>
      <w:overflowPunct/>
      <w:autoSpaceDE/>
      <w:autoSpaceDN/>
      <w:adjustRightInd/>
      <w:spacing w:line="360" w:lineRule="auto"/>
      <w:ind w:left="0" w:right="0" w:firstLine="0"/>
      <w:jc w:val="center"/>
      <w:textAlignment w:val="auto"/>
    </w:pPr>
    <w:rPr>
      <w:b/>
      <w:sz w:val="28"/>
      <w:szCs w:val="24"/>
    </w:rPr>
  </w:style>
  <w:style w:type="paragraph" w:styleId="af8">
    <w:name w:val="Block Text"/>
    <w:basedOn w:val="a"/>
    <w:rsid w:val="008F2135"/>
    <w:pPr>
      <w:tabs>
        <w:tab w:val="left" w:pos="993"/>
        <w:tab w:val="num" w:pos="4680"/>
      </w:tabs>
      <w:suppressAutoHyphens/>
      <w:ind w:firstLine="588"/>
    </w:pPr>
    <w:rPr>
      <w:strike/>
      <w:sz w:val="28"/>
    </w:rPr>
  </w:style>
  <w:style w:type="paragraph" w:styleId="32">
    <w:name w:val="Body Text 3"/>
    <w:basedOn w:val="a"/>
    <w:rsid w:val="008F2135"/>
    <w:pPr>
      <w:tabs>
        <w:tab w:val="left" w:pos="510"/>
        <w:tab w:val="left" w:pos="624"/>
      </w:tabs>
      <w:spacing w:line="336" w:lineRule="auto"/>
      <w:ind w:left="0" w:firstLine="0"/>
      <w:jc w:val="center"/>
    </w:pPr>
    <w:rPr>
      <w:sz w:val="28"/>
    </w:rPr>
  </w:style>
  <w:style w:type="paragraph" w:customStyle="1" w:styleId="Iiiaeuiue">
    <w:name w:val="Ii?iaeuiue"/>
    <w:rsid w:val="00DC4A81"/>
    <w:pPr>
      <w:autoSpaceDE w:val="0"/>
      <w:autoSpaceDN w:val="0"/>
      <w:adjustRightInd w:val="0"/>
    </w:pPr>
  </w:style>
  <w:style w:type="table" w:styleId="af9">
    <w:name w:val="Table Grid"/>
    <w:basedOn w:val="a1"/>
    <w:rsid w:val="00A0795E"/>
    <w:pPr>
      <w:overflowPunct w:val="0"/>
      <w:autoSpaceDE w:val="0"/>
      <w:autoSpaceDN w:val="0"/>
      <w:adjustRightInd w:val="0"/>
      <w:ind w:left="-108" w:right="176" w:firstLine="7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с отступом 2 Знак"/>
    <w:aliases w:val=" Знак9 Знак Знак"/>
    <w:link w:val="20"/>
    <w:rsid w:val="0006481D"/>
    <w:rPr>
      <w:sz w:val="24"/>
    </w:rPr>
  </w:style>
  <w:style w:type="character" w:customStyle="1" w:styleId="aa">
    <w:name w:val="Основной текст с отступом Знак"/>
    <w:link w:val="a9"/>
    <w:rsid w:val="001C3C2E"/>
    <w:rPr>
      <w:sz w:val="24"/>
    </w:rPr>
  </w:style>
  <w:style w:type="character" w:customStyle="1" w:styleId="a6">
    <w:name w:val="Нижний колонтитул Знак"/>
    <w:link w:val="a5"/>
    <w:uiPriority w:val="99"/>
    <w:rsid w:val="00AD20AF"/>
    <w:rPr>
      <w:sz w:val="24"/>
    </w:rPr>
  </w:style>
  <w:style w:type="paragraph" w:customStyle="1" w:styleId="11">
    <w:name w:val="Обычный1"/>
    <w:rsid w:val="008E23C1"/>
    <w:rPr>
      <w:rFonts w:ascii="Arial" w:hAnsi="Arial" w:cs="Arial"/>
    </w:rPr>
  </w:style>
  <w:style w:type="character" w:customStyle="1" w:styleId="af6">
    <w:name w:val="Название Знак"/>
    <w:link w:val="af5"/>
    <w:rsid w:val="009C10D8"/>
    <w:rPr>
      <w:b/>
      <w:bCs/>
      <w:sz w:val="24"/>
      <w:szCs w:val="24"/>
    </w:rPr>
  </w:style>
  <w:style w:type="paragraph" w:styleId="afa">
    <w:name w:val="endnote text"/>
    <w:basedOn w:val="a"/>
    <w:link w:val="afb"/>
    <w:rsid w:val="00562BF9"/>
    <w:rPr>
      <w:sz w:val="20"/>
    </w:rPr>
  </w:style>
  <w:style w:type="character" w:customStyle="1" w:styleId="afb">
    <w:name w:val="Текст концевой сноски Знак"/>
    <w:basedOn w:val="a0"/>
    <w:link w:val="afa"/>
    <w:rsid w:val="00562BF9"/>
  </w:style>
  <w:style w:type="character" w:styleId="afc">
    <w:name w:val="endnote reference"/>
    <w:rsid w:val="00562BF9"/>
    <w:rPr>
      <w:vertAlign w:val="superscript"/>
    </w:rPr>
  </w:style>
  <w:style w:type="paragraph" w:styleId="afd">
    <w:name w:val="footnote text"/>
    <w:basedOn w:val="a"/>
    <w:link w:val="afe"/>
    <w:rsid w:val="00562BF9"/>
    <w:rPr>
      <w:sz w:val="20"/>
    </w:rPr>
  </w:style>
  <w:style w:type="character" w:customStyle="1" w:styleId="afe">
    <w:name w:val="Текст сноски Знак"/>
    <w:basedOn w:val="a0"/>
    <w:link w:val="afd"/>
    <w:rsid w:val="00562BF9"/>
  </w:style>
  <w:style w:type="character" w:styleId="aff">
    <w:name w:val="footnote reference"/>
    <w:rsid w:val="00562BF9"/>
    <w:rPr>
      <w:vertAlign w:val="superscript"/>
    </w:rPr>
  </w:style>
  <w:style w:type="character" w:customStyle="1" w:styleId="31">
    <w:name w:val="Основной текст с отступом 3 Знак"/>
    <w:link w:val="30"/>
    <w:rsid w:val="00EA2B09"/>
    <w:rPr>
      <w:sz w:val="24"/>
      <w:szCs w:val="24"/>
    </w:rPr>
  </w:style>
  <w:style w:type="character" w:customStyle="1" w:styleId="a4">
    <w:name w:val="Верхний колонтитул Знак"/>
    <w:link w:val="a3"/>
    <w:rsid w:val="006D2A8A"/>
    <w:rPr>
      <w:sz w:val="24"/>
    </w:rPr>
  </w:style>
  <w:style w:type="paragraph" w:styleId="aff0">
    <w:name w:val="List Paragraph"/>
    <w:basedOn w:val="a"/>
    <w:uiPriority w:val="34"/>
    <w:qFormat/>
    <w:rsid w:val="00752A38"/>
    <w:pPr>
      <w:ind w:left="720"/>
      <w:contextualSpacing/>
    </w:pPr>
  </w:style>
  <w:style w:type="table" w:customStyle="1" w:styleId="12">
    <w:name w:val="Сетка таблицы1"/>
    <w:basedOn w:val="a1"/>
    <w:next w:val="af9"/>
    <w:uiPriority w:val="59"/>
    <w:rsid w:val="00E17CF5"/>
    <w:rPr>
      <w:rFonts w:eastAsiaTheme="minorHAnsi" w:cstheme="minorBid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E6C"/>
    <w:pPr>
      <w:overflowPunct w:val="0"/>
      <w:autoSpaceDE w:val="0"/>
      <w:autoSpaceDN w:val="0"/>
      <w:adjustRightInd w:val="0"/>
      <w:ind w:left="-108" w:right="176" w:firstLine="72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8F21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2135"/>
    <w:pPr>
      <w:keepNext/>
      <w:overflowPunct/>
      <w:adjustRightInd/>
      <w:jc w:val="center"/>
      <w:textAlignment w:val="auto"/>
      <w:outlineLvl w:val="1"/>
    </w:pPr>
    <w:rPr>
      <w:b/>
      <w:caps/>
      <w:szCs w:val="24"/>
    </w:rPr>
  </w:style>
  <w:style w:type="paragraph" w:styleId="3">
    <w:name w:val="heading 3"/>
    <w:basedOn w:val="a"/>
    <w:next w:val="a"/>
    <w:qFormat/>
    <w:rsid w:val="008F2135"/>
    <w:pPr>
      <w:keepNext/>
      <w:overflowPunct/>
      <w:autoSpaceDE/>
      <w:autoSpaceDN/>
      <w:adjustRightInd/>
      <w:spacing w:before="240" w:after="60"/>
      <w:ind w:left="0" w:right="0" w:firstLine="0"/>
      <w:jc w:val="left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F2135"/>
    <w:pPr>
      <w:keepNext/>
      <w:overflowPunct/>
      <w:autoSpaceDE/>
      <w:autoSpaceDN/>
      <w:adjustRightInd/>
      <w:ind w:left="0" w:right="0" w:firstLine="708"/>
      <w:textAlignment w:val="auto"/>
      <w:outlineLvl w:val="3"/>
    </w:pPr>
    <w:rPr>
      <w:sz w:val="28"/>
    </w:rPr>
  </w:style>
  <w:style w:type="paragraph" w:styleId="5">
    <w:name w:val="heading 5"/>
    <w:basedOn w:val="a"/>
    <w:next w:val="a"/>
    <w:qFormat/>
    <w:rsid w:val="008F21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F2135"/>
    <w:pPr>
      <w:keepNext/>
      <w:widowControl w:val="0"/>
      <w:overflowPunct/>
      <w:adjustRightInd/>
      <w:ind w:left="1200" w:right="0" w:firstLine="0"/>
      <w:jc w:val="left"/>
      <w:textAlignment w:val="auto"/>
      <w:outlineLvl w:val="5"/>
    </w:pPr>
    <w:rPr>
      <w:b/>
      <w:bCs/>
      <w:sz w:val="20"/>
      <w:lang w:val="en-US"/>
    </w:rPr>
  </w:style>
  <w:style w:type="paragraph" w:styleId="7">
    <w:name w:val="heading 7"/>
    <w:basedOn w:val="a"/>
    <w:next w:val="a"/>
    <w:qFormat/>
    <w:rsid w:val="008F2135"/>
    <w:pPr>
      <w:keepNext/>
      <w:tabs>
        <w:tab w:val="left" w:pos="510"/>
        <w:tab w:val="left" w:pos="624"/>
        <w:tab w:val="left" w:pos="709"/>
      </w:tabs>
      <w:spacing w:line="360" w:lineRule="auto"/>
      <w:ind w:left="0" w:hanging="142"/>
      <w:outlineLvl w:val="6"/>
    </w:pPr>
    <w:rPr>
      <w:sz w:val="28"/>
    </w:rPr>
  </w:style>
  <w:style w:type="paragraph" w:styleId="8">
    <w:name w:val="heading 8"/>
    <w:basedOn w:val="a"/>
    <w:next w:val="a"/>
    <w:qFormat/>
    <w:rsid w:val="008F2135"/>
    <w:pPr>
      <w:keepNext/>
      <w:spacing w:line="360" w:lineRule="auto"/>
      <w:ind w:left="0" w:firstLine="0"/>
      <w:outlineLvl w:val="7"/>
    </w:pPr>
    <w:rPr>
      <w:rFonts w:eastAsia="MS Mincho"/>
      <w:i/>
      <w:iCs/>
      <w:sz w:val="28"/>
    </w:rPr>
  </w:style>
  <w:style w:type="paragraph" w:styleId="9">
    <w:name w:val="heading 9"/>
    <w:basedOn w:val="a"/>
    <w:next w:val="a"/>
    <w:qFormat/>
    <w:rsid w:val="008F2135"/>
    <w:pPr>
      <w:keepNext/>
      <w:tabs>
        <w:tab w:val="left" w:pos="510"/>
        <w:tab w:val="left" w:pos="624"/>
        <w:tab w:val="left" w:pos="709"/>
      </w:tabs>
      <w:spacing w:line="360" w:lineRule="auto"/>
      <w:ind w:left="0" w:right="0" w:firstLine="284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2135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8F2135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F2135"/>
  </w:style>
  <w:style w:type="paragraph" w:styleId="a8">
    <w:name w:val="Body Text"/>
    <w:basedOn w:val="a"/>
    <w:rsid w:val="008F2135"/>
  </w:style>
  <w:style w:type="paragraph" w:styleId="30">
    <w:name w:val="Body Text Indent 3"/>
    <w:basedOn w:val="a"/>
    <w:link w:val="31"/>
    <w:rsid w:val="008F2135"/>
    <w:pPr>
      <w:overflowPunct/>
      <w:adjustRightInd/>
      <w:ind w:firstLine="1"/>
      <w:textAlignment w:val="auto"/>
    </w:pPr>
    <w:rPr>
      <w:szCs w:val="24"/>
    </w:rPr>
  </w:style>
  <w:style w:type="paragraph" w:styleId="a9">
    <w:name w:val="Body Text Indent"/>
    <w:basedOn w:val="a"/>
    <w:link w:val="aa"/>
    <w:rsid w:val="008F2135"/>
    <w:pPr>
      <w:spacing w:after="120"/>
      <w:ind w:left="283"/>
    </w:pPr>
  </w:style>
  <w:style w:type="paragraph" w:styleId="20">
    <w:name w:val="Body Text Indent 2"/>
    <w:aliases w:val=" Знак9 Знак"/>
    <w:basedOn w:val="a"/>
    <w:link w:val="21"/>
    <w:rsid w:val="008F2135"/>
    <w:pPr>
      <w:spacing w:after="120" w:line="480" w:lineRule="auto"/>
      <w:ind w:left="283"/>
    </w:pPr>
  </w:style>
  <w:style w:type="paragraph" w:customStyle="1" w:styleId="ab">
    <w:name w:val="Нормальный"/>
    <w:rsid w:val="008F2135"/>
    <w:pPr>
      <w:ind w:left="-108" w:right="176" w:firstLine="720"/>
      <w:jc w:val="both"/>
    </w:pPr>
    <w:rPr>
      <w:snapToGrid w:val="0"/>
    </w:rPr>
  </w:style>
  <w:style w:type="paragraph" w:styleId="ac">
    <w:name w:val="Balloon Text"/>
    <w:basedOn w:val="a"/>
    <w:semiHidden/>
    <w:rsid w:val="008F2135"/>
    <w:rPr>
      <w:rFonts w:ascii="Tahoma" w:hAnsi="Tahoma" w:cs="Tahoma"/>
      <w:sz w:val="16"/>
      <w:szCs w:val="16"/>
    </w:rPr>
  </w:style>
  <w:style w:type="paragraph" w:styleId="ad">
    <w:name w:val="Document Map"/>
    <w:basedOn w:val="a"/>
    <w:semiHidden/>
    <w:rsid w:val="008F213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rsid w:val="008F2135"/>
    <w:rPr>
      <w:rFonts w:ascii="Tahoma" w:hAnsi="Tahoma" w:cs="Tahoma"/>
      <w:sz w:val="16"/>
      <w:szCs w:val="16"/>
    </w:rPr>
  </w:style>
  <w:style w:type="paragraph" w:styleId="af">
    <w:name w:val="Plain Text"/>
    <w:basedOn w:val="a"/>
    <w:rsid w:val="008F2135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f0">
    <w:name w:val="Текст Знак"/>
    <w:rsid w:val="008F2135"/>
    <w:rPr>
      <w:rFonts w:ascii="Courier New" w:hAnsi="Courier New"/>
    </w:rPr>
  </w:style>
  <w:style w:type="character" w:styleId="af1">
    <w:name w:val="Strong"/>
    <w:qFormat/>
    <w:rsid w:val="008F2135"/>
    <w:rPr>
      <w:b/>
      <w:bCs/>
      <w:color w:val="333333"/>
    </w:rPr>
  </w:style>
  <w:style w:type="paragraph" w:styleId="af2">
    <w:name w:val="caption"/>
    <w:basedOn w:val="a"/>
    <w:next w:val="a"/>
    <w:qFormat/>
    <w:rsid w:val="008F2135"/>
    <w:rPr>
      <w:b/>
      <w:bCs/>
      <w:sz w:val="20"/>
    </w:rPr>
  </w:style>
  <w:style w:type="character" w:customStyle="1" w:styleId="af3">
    <w:name w:val="Знак Знак"/>
    <w:rsid w:val="008F2135"/>
    <w:rPr>
      <w:sz w:val="24"/>
    </w:rPr>
  </w:style>
  <w:style w:type="paragraph" w:styleId="af4">
    <w:name w:val="Normal (Web)"/>
    <w:basedOn w:val="a"/>
    <w:unhideWhenUsed/>
    <w:rsid w:val="008F2135"/>
    <w:pPr>
      <w:overflowPunct/>
      <w:autoSpaceDE/>
      <w:autoSpaceDN/>
      <w:adjustRightInd/>
      <w:ind w:left="0" w:right="0" w:firstLine="0"/>
      <w:jc w:val="left"/>
      <w:textAlignment w:val="auto"/>
    </w:pPr>
    <w:rPr>
      <w:rFonts w:ascii="Arial" w:hAnsi="Arial" w:cs="Arial"/>
      <w:color w:val="555555"/>
      <w:sz w:val="20"/>
    </w:rPr>
  </w:style>
  <w:style w:type="paragraph" w:styleId="22">
    <w:name w:val="Body Text 2"/>
    <w:basedOn w:val="a"/>
    <w:rsid w:val="008F2135"/>
    <w:pPr>
      <w:spacing w:after="120" w:line="480" w:lineRule="auto"/>
    </w:pPr>
  </w:style>
  <w:style w:type="paragraph" w:customStyle="1" w:styleId="10">
    <w:name w:val="Обычный1"/>
    <w:rsid w:val="008F2135"/>
    <w:rPr>
      <w:snapToGrid w:val="0"/>
      <w:sz w:val="24"/>
    </w:rPr>
  </w:style>
  <w:style w:type="paragraph" w:styleId="af5">
    <w:name w:val="Title"/>
    <w:basedOn w:val="a"/>
    <w:link w:val="af6"/>
    <w:qFormat/>
    <w:rsid w:val="008F2135"/>
    <w:pPr>
      <w:widowControl w:val="0"/>
      <w:overflowPunct/>
      <w:adjustRightInd/>
      <w:ind w:left="0" w:right="0" w:firstLine="0"/>
      <w:jc w:val="center"/>
      <w:textAlignment w:val="auto"/>
    </w:pPr>
    <w:rPr>
      <w:b/>
      <w:bCs/>
      <w:szCs w:val="24"/>
    </w:rPr>
  </w:style>
  <w:style w:type="paragraph" w:customStyle="1" w:styleId="caaieiaie2">
    <w:name w:val="caaieiaie 2"/>
    <w:basedOn w:val="a"/>
    <w:next w:val="a"/>
    <w:rsid w:val="008F2135"/>
    <w:pPr>
      <w:keepNext/>
      <w:widowControl w:val="0"/>
      <w:overflowPunct/>
      <w:autoSpaceDE/>
      <w:autoSpaceDN/>
      <w:adjustRightInd/>
      <w:ind w:left="0" w:right="0" w:firstLine="0"/>
      <w:jc w:val="center"/>
      <w:textAlignment w:val="auto"/>
    </w:pPr>
    <w:rPr>
      <w:sz w:val="26"/>
    </w:rPr>
  </w:style>
  <w:style w:type="paragraph" w:customStyle="1" w:styleId="Iniiaiieoaenonionooiii3">
    <w:name w:val="Iniiaiie oaeno n ionooiii 3"/>
    <w:basedOn w:val="a"/>
    <w:rsid w:val="008F2135"/>
    <w:pPr>
      <w:widowControl w:val="0"/>
      <w:suppressAutoHyphens/>
      <w:overflowPunct/>
      <w:autoSpaceDE/>
      <w:autoSpaceDN/>
      <w:adjustRightInd/>
      <w:ind w:left="0" w:right="0" w:firstLine="709"/>
      <w:textAlignment w:val="auto"/>
    </w:pPr>
    <w:rPr>
      <w:sz w:val="26"/>
    </w:rPr>
  </w:style>
  <w:style w:type="paragraph" w:customStyle="1" w:styleId="210">
    <w:name w:val="Основной текст с отступом 21"/>
    <w:basedOn w:val="a"/>
    <w:rsid w:val="008F2135"/>
    <w:pPr>
      <w:widowControl w:val="0"/>
      <w:tabs>
        <w:tab w:val="left" w:pos="720"/>
      </w:tabs>
      <w:suppressAutoHyphens/>
      <w:overflowPunct/>
      <w:autoSpaceDE/>
      <w:autoSpaceDN/>
      <w:adjustRightInd/>
      <w:spacing w:before="120"/>
      <w:ind w:left="714" w:right="0" w:hanging="357"/>
      <w:jc w:val="left"/>
      <w:textAlignment w:val="auto"/>
    </w:pPr>
    <w:rPr>
      <w:sz w:val="26"/>
    </w:rPr>
  </w:style>
  <w:style w:type="paragraph" w:customStyle="1" w:styleId="211">
    <w:name w:val="Основной текст 21"/>
    <w:basedOn w:val="10"/>
    <w:rsid w:val="008F2135"/>
    <w:pPr>
      <w:jc w:val="both"/>
    </w:pPr>
    <w:rPr>
      <w:snapToGrid/>
      <w:sz w:val="28"/>
    </w:rPr>
  </w:style>
  <w:style w:type="paragraph" w:customStyle="1" w:styleId="caaieiaie1">
    <w:name w:val="caaieiaie 1"/>
    <w:basedOn w:val="a"/>
    <w:next w:val="a"/>
    <w:rsid w:val="008F2135"/>
    <w:pPr>
      <w:keepNext/>
      <w:widowControl w:val="0"/>
      <w:overflowPunct/>
      <w:autoSpaceDE/>
      <w:autoSpaceDN/>
      <w:adjustRightInd/>
      <w:spacing w:before="500"/>
      <w:ind w:left="0" w:right="0" w:firstLine="0"/>
      <w:jc w:val="center"/>
      <w:textAlignment w:val="auto"/>
    </w:pPr>
    <w:rPr>
      <w:snapToGrid w:val="0"/>
    </w:rPr>
  </w:style>
  <w:style w:type="paragraph" w:styleId="af7">
    <w:name w:val="Subtitle"/>
    <w:basedOn w:val="a"/>
    <w:qFormat/>
    <w:rsid w:val="008F2135"/>
    <w:pPr>
      <w:overflowPunct/>
      <w:autoSpaceDE/>
      <w:autoSpaceDN/>
      <w:adjustRightInd/>
      <w:spacing w:line="360" w:lineRule="auto"/>
      <w:ind w:left="0" w:right="0" w:firstLine="0"/>
      <w:jc w:val="center"/>
      <w:textAlignment w:val="auto"/>
    </w:pPr>
    <w:rPr>
      <w:b/>
      <w:sz w:val="28"/>
      <w:szCs w:val="24"/>
    </w:rPr>
  </w:style>
  <w:style w:type="paragraph" w:styleId="af8">
    <w:name w:val="Block Text"/>
    <w:basedOn w:val="a"/>
    <w:rsid w:val="008F2135"/>
    <w:pPr>
      <w:tabs>
        <w:tab w:val="left" w:pos="993"/>
        <w:tab w:val="num" w:pos="4680"/>
      </w:tabs>
      <w:suppressAutoHyphens/>
      <w:ind w:firstLine="588"/>
    </w:pPr>
    <w:rPr>
      <w:strike/>
      <w:sz w:val="28"/>
    </w:rPr>
  </w:style>
  <w:style w:type="paragraph" w:styleId="32">
    <w:name w:val="Body Text 3"/>
    <w:basedOn w:val="a"/>
    <w:rsid w:val="008F2135"/>
    <w:pPr>
      <w:tabs>
        <w:tab w:val="left" w:pos="510"/>
        <w:tab w:val="left" w:pos="624"/>
      </w:tabs>
      <w:spacing w:line="336" w:lineRule="auto"/>
      <w:ind w:left="0" w:firstLine="0"/>
      <w:jc w:val="center"/>
    </w:pPr>
    <w:rPr>
      <w:sz w:val="28"/>
    </w:rPr>
  </w:style>
  <w:style w:type="paragraph" w:customStyle="1" w:styleId="Iiiaeuiue">
    <w:name w:val="Ii?iaeuiue"/>
    <w:rsid w:val="00DC4A81"/>
    <w:pPr>
      <w:autoSpaceDE w:val="0"/>
      <w:autoSpaceDN w:val="0"/>
      <w:adjustRightInd w:val="0"/>
    </w:pPr>
  </w:style>
  <w:style w:type="table" w:styleId="af9">
    <w:name w:val="Table Grid"/>
    <w:basedOn w:val="a1"/>
    <w:rsid w:val="00A0795E"/>
    <w:pPr>
      <w:overflowPunct w:val="0"/>
      <w:autoSpaceDE w:val="0"/>
      <w:autoSpaceDN w:val="0"/>
      <w:adjustRightInd w:val="0"/>
      <w:ind w:left="-108" w:right="176" w:firstLine="7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с отступом 2 Знак"/>
    <w:aliases w:val=" Знак9 Знак Знак"/>
    <w:link w:val="20"/>
    <w:rsid w:val="0006481D"/>
    <w:rPr>
      <w:sz w:val="24"/>
    </w:rPr>
  </w:style>
  <w:style w:type="character" w:customStyle="1" w:styleId="aa">
    <w:name w:val="Основной текст с отступом Знак"/>
    <w:link w:val="a9"/>
    <w:rsid w:val="001C3C2E"/>
    <w:rPr>
      <w:sz w:val="24"/>
    </w:rPr>
  </w:style>
  <w:style w:type="character" w:customStyle="1" w:styleId="a6">
    <w:name w:val="Нижний колонтитул Знак"/>
    <w:link w:val="a5"/>
    <w:uiPriority w:val="99"/>
    <w:rsid w:val="00AD20AF"/>
    <w:rPr>
      <w:sz w:val="24"/>
    </w:rPr>
  </w:style>
  <w:style w:type="paragraph" w:customStyle="1" w:styleId="11">
    <w:name w:val="Обычный1"/>
    <w:rsid w:val="008E23C1"/>
    <w:rPr>
      <w:rFonts w:ascii="Arial" w:hAnsi="Arial" w:cs="Arial"/>
    </w:rPr>
  </w:style>
  <w:style w:type="character" w:customStyle="1" w:styleId="af6">
    <w:name w:val="Название Знак"/>
    <w:link w:val="af5"/>
    <w:rsid w:val="009C10D8"/>
    <w:rPr>
      <w:b/>
      <w:bCs/>
      <w:sz w:val="24"/>
      <w:szCs w:val="24"/>
    </w:rPr>
  </w:style>
  <w:style w:type="paragraph" w:styleId="afa">
    <w:name w:val="endnote text"/>
    <w:basedOn w:val="a"/>
    <w:link w:val="afb"/>
    <w:rsid w:val="00562BF9"/>
    <w:rPr>
      <w:sz w:val="20"/>
    </w:rPr>
  </w:style>
  <w:style w:type="character" w:customStyle="1" w:styleId="afb">
    <w:name w:val="Текст концевой сноски Знак"/>
    <w:basedOn w:val="a0"/>
    <w:link w:val="afa"/>
    <w:rsid w:val="00562BF9"/>
  </w:style>
  <w:style w:type="character" w:styleId="afc">
    <w:name w:val="endnote reference"/>
    <w:rsid w:val="00562BF9"/>
    <w:rPr>
      <w:vertAlign w:val="superscript"/>
    </w:rPr>
  </w:style>
  <w:style w:type="paragraph" w:styleId="afd">
    <w:name w:val="footnote text"/>
    <w:basedOn w:val="a"/>
    <w:link w:val="afe"/>
    <w:rsid w:val="00562BF9"/>
    <w:rPr>
      <w:sz w:val="20"/>
    </w:rPr>
  </w:style>
  <w:style w:type="character" w:customStyle="1" w:styleId="afe">
    <w:name w:val="Текст сноски Знак"/>
    <w:basedOn w:val="a0"/>
    <w:link w:val="afd"/>
    <w:rsid w:val="00562BF9"/>
  </w:style>
  <w:style w:type="character" w:styleId="aff">
    <w:name w:val="footnote reference"/>
    <w:rsid w:val="00562BF9"/>
    <w:rPr>
      <w:vertAlign w:val="superscript"/>
    </w:rPr>
  </w:style>
  <w:style w:type="character" w:customStyle="1" w:styleId="31">
    <w:name w:val="Основной текст с отступом 3 Знак"/>
    <w:link w:val="30"/>
    <w:rsid w:val="00EA2B09"/>
    <w:rPr>
      <w:sz w:val="24"/>
      <w:szCs w:val="24"/>
    </w:rPr>
  </w:style>
  <w:style w:type="character" w:customStyle="1" w:styleId="a4">
    <w:name w:val="Верхний колонтитул Знак"/>
    <w:link w:val="a3"/>
    <w:rsid w:val="006D2A8A"/>
    <w:rPr>
      <w:sz w:val="24"/>
    </w:rPr>
  </w:style>
  <w:style w:type="paragraph" w:styleId="aff0">
    <w:name w:val="List Paragraph"/>
    <w:basedOn w:val="a"/>
    <w:uiPriority w:val="34"/>
    <w:qFormat/>
    <w:rsid w:val="00752A38"/>
    <w:pPr>
      <w:ind w:left="720"/>
      <w:contextualSpacing/>
    </w:pPr>
  </w:style>
  <w:style w:type="table" w:customStyle="1" w:styleId="12">
    <w:name w:val="Сетка таблицы1"/>
    <w:basedOn w:val="a1"/>
    <w:next w:val="af9"/>
    <w:uiPriority w:val="59"/>
    <w:rsid w:val="00E17CF5"/>
    <w:rPr>
      <w:rFonts w:eastAsiaTheme="minorHAnsi" w:cstheme="minorBid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5022">
          <w:marLeft w:val="600"/>
          <w:marRight w:val="600"/>
          <w:marTop w:val="600"/>
          <w:marBottom w:val="600"/>
          <w:divBdr>
            <w:top w:val="dotted" w:sz="6" w:space="8" w:color="C0C0C0"/>
            <w:left w:val="dotted" w:sz="6" w:space="15" w:color="C0C0C0"/>
            <w:bottom w:val="dotted" w:sz="6" w:space="8" w:color="C0C0C0"/>
            <w:right w:val="dotted" w:sz="6" w:space="15" w:color="C0C0C0"/>
          </w:divBdr>
        </w:div>
      </w:divsChild>
    </w:div>
    <w:div w:id="94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1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6304">
          <w:marLeft w:val="600"/>
          <w:marRight w:val="600"/>
          <w:marTop w:val="600"/>
          <w:marBottom w:val="600"/>
          <w:divBdr>
            <w:top w:val="dotted" w:sz="6" w:space="8" w:color="C0C0C0"/>
            <w:left w:val="dotted" w:sz="6" w:space="15" w:color="C0C0C0"/>
            <w:bottom w:val="dotted" w:sz="6" w:space="8" w:color="C0C0C0"/>
            <w:right w:val="dotted" w:sz="6" w:space="15" w:color="C0C0C0"/>
          </w:divBdr>
        </w:div>
      </w:divsChild>
    </w:div>
    <w:div w:id="7673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4917">
          <w:marLeft w:val="670"/>
          <w:marRight w:val="670"/>
          <w:marTop w:val="670"/>
          <w:marBottom w:val="670"/>
          <w:divBdr>
            <w:top w:val="dotted" w:sz="6" w:space="8" w:color="C0C0C0"/>
            <w:left w:val="dotted" w:sz="6" w:space="17" w:color="C0C0C0"/>
            <w:bottom w:val="dotted" w:sz="6" w:space="8" w:color="C0C0C0"/>
            <w:right w:val="dotted" w:sz="6" w:space="17" w:color="C0C0C0"/>
          </w:divBdr>
        </w:div>
      </w:divsChild>
    </w:div>
    <w:div w:id="811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0B92A-3779-4284-8781-4B43F3B17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5880</Words>
  <Characters>33518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СТАНДАРТ РОССИЙСКИЙ ФЕДЕРАЦИИ</vt:lpstr>
    </vt:vector>
  </TitlesOfParts>
  <Company>@</Company>
  <LinksUpToDate>false</LinksUpToDate>
  <CharactersWithSpaces>39320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СТАНДАРТ РОССИЙСКИЙ ФЕДЕРАЦИИ</dc:title>
  <dc:creator>@</dc:creator>
  <cp:lastModifiedBy>User</cp:lastModifiedBy>
  <cp:revision>2</cp:revision>
  <cp:lastPrinted>2014-05-19T11:21:00Z</cp:lastPrinted>
  <dcterms:created xsi:type="dcterms:W3CDTF">2014-10-29T14:03:00Z</dcterms:created>
  <dcterms:modified xsi:type="dcterms:W3CDTF">2014-10-29T14:03:00Z</dcterms:modified>
</cp:coreProperties>
</file>